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37" w:rsidRPr="00BC009A" w:rsidRDefault="00186150" w:rsidP="00DA40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</w:t>
      </w:r>
      <w:r w:rsidR="00DA4037" w:rsidRPr="00BC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внешней проверки годового отчёта </w:t>
      </w:r>
      <w:r w:rsidR="00DA403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исполнении бюджета </w:t>
      </w:r>
      <w:proofErr w:type="spellStart"/>
      <w:r w:rsidR="00DA403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Зеленцовского</w:t>
      </w:r>
      <w:proofErr w:type="spellEnd"/>
      <w:r w:rsidR="00DA403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DA4037" w:rsidRPr="00BC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03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</w:t>
      </w:r>
      <w:r w:rsidR="00822411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03F31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A403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036A0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15156" w:rsidRDefault="00CD0CCC" w:rsidP="00CD0CCC">
      <w:pPr>
        <w:spacing w:after="0"/>
        <w:jc w:val="both"/>
        <w:rPr>
          <w:rFonts w:ascii="Times New Roman" w:hAnsi="Times New Roman" w:cs="Times New Roman"/>
        </w:rPr>
      </w:pPr>
      <w:r w:rsidRPr="00CD0CCC">
        <w:rPr>
          <w:rFonts w:ascii="Times New Roman" w:hAnsi="Times New Roman" w:cs="Times New Roman"/>
        </w:rPr>
        <w:t>Доходная часть бюджета поселения исполнена в сумме 10911,0 тыс. рублей, или на 98,6% к плановым назначениям, расходная на 11438,4 тыс. рублей, или на 98,1% к плановым назначениям.</w:t>
      </w:r>
      <w:r w:rsidR="00F20809" w:rsidRPr="00F20809">
        <w:t xml:space="preserve"> </w:t>
      </w:r>
      <w:r w:rsidR="00F20809" w:rsidRPr="00F20809">
        <w:rPr>
          <w:rFonts w:ascii="Times New Roman" w:hAnsi="Times New Roman" w:cs="Times New Roman"/>
        </w:rPr>
        <w:t>Объем неисполненных назначений в 2021 году составили 224,0 тыс. рублей.</w:t>
      </w:r>
      <w:r w:rsidR="00F20809">
        <w:rPr>
          <w:rFonts w:ascii="Times New Roman" w:hAnsi="Times New Roman" w:cs="Times New Roman"/>
        </w:rPr>
        <w:t xml:space="preserve"> </w:t>
      </w:r>
      <w:r w:rsidRPr="00CD0CCC">
        <w:rPr>
          <w:rFonts w:ascii="Times New Roman" w:hAnsi="Times New Roman" w:cs="Times New Roman"/>
        </w:rPr>
        <w:t xml:space="preserve">По фактическому исполнению сложился </w:t>
      </w:r>
      <w:r w:rsidR="00186150" w:rsidRPr="00CD0CCC">
        <w:rPr>
          <w:rFonts w:ascii="Times New Roman" w:hAnsi="Times New Roman" w:cs="Times New Roman"/>
        </w:rPr>
        <w:t>дефицит в</w:t>
      </w:r>
      <w:r w:rsidRPr="00CD0CCC">
        <w:rPr>
          <w:rFonts w:ascii="Times New Roman" w:hAnsi="Times New Roman" w:cs="Times New Roman"/>
        </w:rPr>
        <w:t xml:space="preserve"> сумме 527,4 тыс. рублей.</w:t>
      </w:r>
      <w:r w:rsidR="0045391A" w:rsidRPr="0045391A">
        <w:t xml:space="preserve"> </w:t>
      </w:r>
      <w:r w:rsidR="0045391A" w:rsidRPr="0045391A">
        <w:rPr>
          <w:rFonts w:ascii="Times New Roman" w:hAnsi="Times New Roman" w:cs="Times New Roman"/>
        </w:rPr>
        <w:t xml:space="preserve">Налоговые и неналоговые доходы поселения составили 493,5 тыс. рублей или 100% к плановым назначениям. Их доля в структуре </w:t>
      </w:r>
      <w:proofErr w:type="gramStart"/>
      <w:r w:rsidR="0045391A" w:rsidRPr="0045391A">
        <w:rPr>
          <w:rFonts w:ascii="Times New Roman" w:hAnsi="Times New Roman" w:cs="Times New Roman"/>
        </w:rPr>
        <w:t>доходов  составила</w:t>
      </w:r>
      <w:proofErr w:type="gramEnd"/>
      <w:r w:rsidR="0045391A" w:rsidRPr="0045391A">
        <w:rPr>
          <w:rFonts w:ascii="Times New Roman" w:hAnsi="Times New Roman" w:cs="Times New Roman"/>
        </w:rPr>
        <w:t xml:space="preserve"> 4,5%.  В структуре налоговых и неналоговых удельный вес занимают налоговые доходы 99,5%. Анализ представленных данных показал, что план по доходам выполнен на 100%.</w:t>
      </w:r>
      <w:r w:rsidR="0045391A" w:rsidRPr="0045391A">
        <w:t xml:space="preserve"> </w:t>
      </w:r>
      <w:r w:rsidR="0045391A" w:rsidRPr="0045391A">
        <w:rPr>
          <w:rFonts w:ascii="Times New Roman" w:hAnsi="Times New Roman" w:cs="Times New Roman"/>
        </w:rPr>
        <w:t xml:space="preserve">Безвозмездные поступления от других бюджетов бюджетной системы РФ в 2021 году запланированы в бюджете поселения в объеме 10575,6 тыс. рублей. Исполнение составило 10415,6 тыс. рублей или 98,5% плановых назначений. Удельный </w:t>
      </w:r>
      <w:proofErr w:type="gramStart"/>
      <w:r w:rsidR="0045391A" w:rsidRPr="0045391A">
        <w:rPr>
          <w:rFonts w:ascii="Times New Roman" w:hAnsi="Times New Roman" w:cs="Times New Roman"/>
        </w:rPr>
        <w:t>вес  безвозмездных</w:t>
      </w:r>
      <w:proofErr w:type="gramEnd"/>
      <w:r w:rsidR="0045391A" w:rsidRPr="0045391A">
        <w:rPr>
          <w:rFonts w:ascii="Times New Roman" w:hAnsi="Times New Roman" w:cs="Times New Roman"/>
        </w:rPr>
        <w:t xml:space="preserve"> поступлений в общей сумме доходов составил 95,5%.</w:t>
      </w:r>
      <w:r w:rsidR="0045391A">
        <w:rPr>
          <w:rFonts w:ascii="Times New Roman" w:hAnsi="Times New Roman" w:cs="Times New Roman"/>
        </w:rPr>
        <w:t xml:space="preserve"> </w:t>
      </w:r>
      <w:r w:rsidR="0045391A" w:rsidRPr="0045391A">
        <w:rPr>
          <w:rFonts w:ascii="Times New Roman" w:hAnsi="Times New Roman" w:cs="Times New Roman"/>
        </w:rPr>
        <w:t xml:space="preserve">В отчетном финансовом году предусмотрена реализация муниципальной программы «Устойчивое развитие территории </w:t>
      </w:r>
      <w:proofErr w:type="spellStart"/>
      <w:r w:rsidR="0045391A" w:rsidRPr="0045391A">
        <w:rPr>
          <w:rFonts w:ascii="Times New Roman" w:hAnsi="Times New Roman" w:cs="Times New Roman"/>
        </w:rPr>
        <w:t>Зеленцовского</w:t>
      </w:r>
      <w:proofErr w:type="spellEnd"/>
      <w:r w:rsidR="0045391A" w:rsidRPr="0045391A">
        <w:rPr>
          <w:rFonts w:ascii="Times New Roman" w:hAnsi="Times New Roman" w:cs="Times New Roman"/>
        </w:rPr>
        <w:t xml:space="preserve"> сельского поселения на 2018 – 2023 годы», исполнение по данной программе составило 11438,4 тыс. рублей или 98,1% от утвержденных расходов.  </w:t>
      </w:r>
    </w:p>
    <w:p w:rsidR="00F20809" w:rsidRPr="00CD0CCC" w:rsidRDefault="009D588E" w:rsidP="00CD0CCC">
      <w:pPr>
        <w:spacing w:after="0"/>
        <w:jc w:val="both"/>
        <w:rPr>
          <w:rFonts w:ascii="Times New Roman" w:hAnsi="Times New Roman" w:cs="Times New Roman"/>
        </w:rPr>
      </w:pPr>
      <w:r w:rsidRPr="009D588E">
        <w:rPr>
          <w:rFonts w:ascii="Times New Roman" w:hAnsi="Times New Roman" w:cs="Times New Roman"/>
        </w:rPr>
        <w:t xml:space="preserve">В нарушении ст. 264.6 БК РФ проектом решения Совета </w:t>
      </w:r>
      <w:proofErr w:type="spellStart"/>
      <w:r w:rsidRPr="009D588E">
        <w:rPr>
          <w:rFonts w:ascii="Times New Roman" w:hAnsi="Times New Roman" w:cs="Times New Roman"/>
        </w:rPr>
        <w:t>Зеленцовского</w:t>
      </w:r>
      <w:proofErr w:type="spellEnd"/>
      <w:r w:rsidRPr="009D588E">
        <w:rPr>
          <w:rFonts w:ascii="Times New Roman" w:hAnsi="Times New Roman" w:cs="Times New Roman"/>
        </w:rPr>
        <w:t xml:space="preserve"> сельского поселения «Об исполнении бюджета </w:t>
      </w:r>
      <w:proofErr w:type="spellStart"/>
      <w:r w:rsidRPr="009D588E">
        <w:rPr>
          <w:rFonts w:ascii="Times New Roman" w:hAnsi="Times New Roman" w:cs="Times New Roman"/>
        </w:rPr>
        <w:t>Зеленцовского</w:t>
      </w:r>
      <w:proofErr w:type="spellEnd"/>
      <w:r w:rsidRPr="009D588E">
        <w:rPr>
          <w:rFonts w:ascii="Times New Roman" w:hAnsi="Times New Roman" w:cs="Times New Roman"/>
        </w:rPr>
        <w:t xml:space="preserve"> сельского поселения за 2021 год» отсутствует приложение источников финансирования дефицита бюджета по кодам классификации источников финансирования дефицитов бюджетов. В нарушении Приказа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 структура приложения №1 к Исполнению бюджета </w:t>
      </w:r>
      <w:proofErr w:type="spellStart"/>
      <w:r w:rsidRPr="009D588E">
        <w:rPr>
          <w:rFonts w:ascii="Times New Roman" w:hAnsi="Times New Roman" w:cs="Times New Roman"/>
        </w:rPr>
        <w:t>Зеленцовского</w:t>
      </w:r>
      <w:proofErr w:type="spellEnd"/>
      <w:r w:rsidRPr="009D588E">
        <w:rPr>
          <w:rFonts w:ascii="Times New Roman" w:hAnsi="Times New Roman" w:cs="Times New Roman"/>
        </w:rPr>
        <w:t xml:space="preserve"> сельского поселения в 2021 года не соответствует требованиям Инструкции №85н по структуре кодов классификации доходов бюджета. Приложение 3 не предусмотрено БК РФ.</w:t>
      </w:r>
      <w:bookmarkStart w:id="0" w:name="_GoBack"/>
      <w:bookmarkEnd w:id="0"/>
    </w:p>
    <w:sectPr w:rsidR="00F20809" w:rsidRPr="00CD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37"/>
    <w:rsid w:val="00036A07"/>
    <w:rsid w:val="00082ECB"/>
    <w:rsid w:val="00186150"/>
    <w:rsid w:val="0038798C"/>
    <w:rsid w:val="0045391A"/>
    <w:rsid w:val="007B7126"/>
    <w:rsid w:val="00822411"/>
    <w:rsid w:val="00903F31"/>
    <w:rsid w:val="009D588E"/>
    <w:rsid w:val="00A22271"/>
    <w:rsid w:val="00BC009A"/>
    <w:rsid w:val="00CD0CCC"/>
    <w:rsid w:val="00DA4037"/>
    <w:rsid w:val="00E905BF"/>
    <w:rsid w:val="00F20344"/>
    <w:rsid w:val="00F2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910C4-1713-4A51-A99B-68ECDA88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2020-05-14T09:11:00Z</dcterms:created>
  <dcterms:modified xsi:type="dcterms:W3CDTF">2022-05-16T05:35:00Z</dcterms:modified>
</cp:coreProperties>
</file>