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94" w:rsidRDefault="00842094" w:rsidP="005E2141">
      <w:pPr>
        <w:rPr>
          <w:b/>
          <w:sz w:val="26"/>
          <w:szCs w:val="26"/>
        </w:rPr>
      </w:pPr>
    </w:p>
    <w:p w:rsidR="00842094" w:rsidRDefault="00842094" w:rsidP="005E2141">
      <w:pPr>
        <w:tabs>
          <w:tab w:val="center" w:pos="5670"/>
        </w:tabs>
      </w:pPr>
      <w:r>
        <w:t xml:space="preserve">                                                                                   УТВЕРЖДАЮ</w:t>
      </w:r>
    </w:p>
    <w:p w:rsidR="00842094" w:rsidRDefault="00842094" w:rsidP="005E2141">
      <w:pPr>
        <w:tabs>
          <w:tab w:val="center" w:pos="5670"/>
        </w:tabs>
      </w:pPr>
      <w:r>
        <w:t xml:space="preserve">                                                                                    Председатель</w:t>
      </w:r>
    </w:p>
    <w:p w:rsidR="00842094" w:rsidRDefault="00842094" w:rsidP="005E2141">
      <w:pPr>
        <w:tabs>
          <w:tab w:val="center" w:pos="5670"/>
        </w:tabs>
      </w:pPr>
      <w:r>
        <w:t xml:space="preserve">                                                                                    Контрольно-счетного </w:t>
      </w:r>
      <w:r w:rsidR="008905DD">
        <w:t>комитета</w:t>
      </w:r>
    </w:p>
    <w:p w:rsidR="00842094" w:rsidRDefault="00842094" w:rsidP="005E2141">
      <w:pPr>
        <w:tabs>
          <w:tab w:val="center" w:pos="5670"/>
        </w:tabs>
      </w:pPr>
      <w:r>
        <w:t xml:space="preserve">                                                                                    </w:t>
      </w:r>
      <w:r w:rsidR="008905DD">
        <w:t>Никольского</w:t>
      </w:r>
    </w:p>
    <w:p w:rsidR="00842094" w:rsidRDefault="00842094" w:rsidP="005E2141">
      <w:pPr>
        <w:tabs>
          <w:tab w:val="center" w:pos="5670"/>
        </w:tabs>
      </w:pPr>
      <w:r>
        <w:t xml:space="preserve">                                                                                    муниципального </w:t>
      </w:r>
      <w:r w:rsidR="00B653A6">
        <w:t>округа</w:t>
      </w:r>
    </w:p>
    <w:p w:rsidR="00842094" w:rsidRDefault="00842094" w:rsidP="005E2141">
      <w:pPr>
        <w:tabs>
          <w:tab w:val="center" w:pos="5670"/>
        </w:tabs>
      </w:pPr>
      <w:r>
        <w:t xml:space="preserve">                                                                                    </w:t>
      </w:r>
      <w:r w:rsidR="008905DD">
        <w:t xml:space="preserve">Н.Н. </w:t>
      </w:r>
      <w:proofErr w:type="spellStart"/>
      <w:r w:rsidR="008905DD">
        <w:t>Сверчкова</w:t>
      </w:r>
      <w:proofErr w:type="spellEnd"/>
      <w:r>
        <w:t>________________</w:t>
      </w:r>
    </w:p>
    <w:p w:rsidR="00842094" w:rsidRPr="0066704E" w:rsidRDefault="00842094" w:rsidP="005E2141">
      <w:pPr>
        <w:tabs>
          <w:tab w:val="center" w:pos="5670"/>
        </w:tabs>
      </w:pPr>
      <w:r w:rsidRPr="0066704E">
        <w:t xml:space="preserve">                                                                                    (распоряжение</w:t>
      </w:r>
    </w:p>
    <w:p w:rsidR="00842094" w:rsidRPr="0066704E" w:rsidRDefault="00842094" w:rsidP="005E2141">
      <w:pPr>
        <w:tabs>
          <w:tab w:val="center" w:pos="5670"/>
        </w:tabs>
      </w:pPr>
      <w:r w:rsidRPr="0066704E">
        <w:t xml:space="preserve">                                                                                    </w:t>
      </w:r>
      <w:r w:rsidR="00DB3679" w:rsidRPr="0066704E">
        <w:t xml:space="preserve">от </w:t>
      </w:r>
      <w:r w:rsidR="0066704E">
        <w:t>29</w:t>
      </w:r>
      <w:r w:rsidR="00761D1F" w:rsidRPr="0066704E">
        <w:t>.12.202</w:t>
      </w:r>
      <w:r w:rsidR="0066704E">
        <w:t>3</w:t>
      </w:r>
      <w:r w:rsidRPr="0066704E">
        <w:t xml:space="preserve"> №  </w:t>
      </w:r>
      <w:r w:rsidR="00761D1F" w:rsidRPr="0066704E">
        <w:t>2</w:t>
      </w:r>
      <w:r w:rsidR="0066704E">
        <w:t>1</w:t>
      </w:r>
      <w:r w:rsidRPr="0066704E">
        <w:t xml:space="preserve">)                                                                                    </w:t>
      </w:r>
    </w:p>
    <w:p w:rsidR="00842094" w:rsidRPr="00B63E13" w:rsidRDefault="00842094" w:rsidP="00491D59">
      <w:pPr>
        <w:widowControl w:val="0"/>
        <w:spacing w:line="276" w:lineRule="auto"/>
        <w:rPr>
          <w:b/>
          <w:sz w:val="28"/>
          <w:szCs w:val="28"/>
          <w:lang w:eastAsia="en-US"/>
        </w:rPr>
      </w:pPr>
    </w:p>
    <w:p w:rsidR="00842094" w:rsidRDefault="00842094" w:rsidP="005E2141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СТАНДАРТ </w:t>
      </w:r>
    </w:p>
    <w:p w:rsidR="00842094" w:rsidRDefault="00842094" w:rsidP="00D43F03">
      <w:pPr>
        <w:jc w:val="both"/>
        <w:rPr>
          <w:b/>
        </w:rPr>
      </w:pPr>
      <w:r>
        <w:rPr>
          <w:b/>
        </w:rPr>
        <w:t xml:space="preserve">внешнего </w:t>
      </w:r>
      <w:r w:rsidR="00583160">
        <w:rPr>
          <w:b/>
        </w:rPr>
        <w:t>муниципального</w:t>
      </w:r>
      <w:r>
        <w:rPr>
          <w:b/>
        </w:rPr>
        <w:t xml:space="preserve"> финансового контроля Контрольно-счетного </w:t>
      </w:r>
      <w:r w:rsidR="00DB3679">
        <w:rPr>
          <w:b/>
        </w:rPr>
        <w:t>комитета Никольского</w:t>
      </w:r>
      <w:r>
        <w:rPr>
          <w:b/>
        </w:rPr>
        <w:t xml:space="preserve"> муниципального </w:t>
      </w:r>
      <w:r w:rsidR="00B653A6">
        <w:rPr>
          <w:b/>
        </w:rPr>
        <w:t>округа</w:t>
      </w:r>
      <w:r>
        <w:rPr>
          <w:b/>
        </w:rPr>
        <w:t xml:space="preserve"> </w:t>
      </w:r>
      <w:r w:rsidRPr="003F35B7">
        <w:rPr>
          <w:b/>
          <w:bCs/>
        </w:rPr>
        <w:t>«</w:t>
      </w:r>
      <w:r w:rsidRPr="00082A89">
        <w:rPr>
          <w:b/>
          <w:bCs/>
        </w:rPr>
        <w:t>Анализ бюджетного процесса в муниципальном образовании и</w:t>
      </w:r>
      <w:r>
        <w:rPr>
          <w:b/>
          <w:bCs/>
        </w:rPr>
        <w:t xml:space="preserve"> </w:t>
      </w:r>
      <w:r w:rsidRPr="00082A89">
        <w:rPr>
          <w:b/>
          <w:bCs/>
        </w:rPr>
        <w:t>подготовка предложений, направленных на его</w:t>
      </w:r>
      <w:r>
        <w:rPr>
          <w:b/>
          <w:bCs/>
        </w:rPr>
        <w:t xml:space="preserve"> </w:t>
      </w:r>
      <w:r w:rsidRPr="00082A89">
        <w:rPr>
          <w:b/>
          <w:bCs/>
        </w:rPr>
        <w:t>совершенствование»</w:t>
      </w:r>
    </w:p>
    <w:tbl>
      <w:tblPr>
        <w:tblW w:w="5389" w:type="pct"/>
        <w:tblCellSpacing w:w="0" w:type="dxa"/>
        <w:tblInd w:w="-70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83"/>
      </w:tblGrid>
      <w:tr w:rsidR="00842094" w:rsidRPr="00762DE8" w:rsidTr="00D74624">
        <w:trPr>
          <w:trHeight w:val="4962"/>
          <w:tblCellSpacing w:w="0" w:type="dxa"/>
        </w:trPr>
        <w:tc>
          <w:tcPr>
            <w:tcW w:w="5000" w:type="pct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0083"/>
            </w:tblGrid>
            <w:tr w:rsidR="00842094" w:rsidRPr="00762DE8" w:rsidTr="0028649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937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9354"/>
                    <w:gridCol w:w="21"/>
                  </w:tblGrid>
                  <w:tr w:rsidR="00842094" w:rsidRPr="00762DE8" w:rsidTr="00082A89">
                    <w:trPr>
                      <w:gridAfter w:val="1"/>
                      <w:wAfter w:w="11" w:type="pct"/>
                      <w:tblCellSpacing w:w="0" w:type="dxa"/>
                    </w:trPr>
                    <w:tc>
                      <w:tcPr>
                        <w:tcW w:w="4989" w:type="pct"/>
                        <w:vAlign w:val="center"/>
                      </w:tcPr>
                      <w:p w:rsidR="00842094" w:rsidRPr="00762DE8" w:rsidRDefault="00842094" w:rsidP="00D4463E">
                        <w:pPr>
                          <w:pStyle w:val="ad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42094" w:rsidRPr="00762DE8" w:rsidTr="00082A89">
                    <w:trPr>
                      <w:tblCellSpacing w:w="0" w:type="dxa"/>
                    </w:trPr>
                    <w:tc>
                      <w:tcPr>
                        <w:tcW w:w="4989" w:type="pct"/>
                        <w:vAlign w:val="center"/>
                      </w:tcPr>
                      <w:p w:rsidR="00842094" w:rsidRPr="00170BC4" w:rsidRDefault="00842094" w:rsidP="001B0BF4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  <w:bCs/>
                          </w:rPr>
                        </w:pPr>
                        <w:r w:rsidRPr="00082A89">
                          <w:rPr>
                            <w:b/>
                            <w:bCs/>
                          </w:rPr>
                          <w:t>1. Общие положения</w:t>
                        </w:r>
                      </w:p>
                      <w:p w:rsidR="00AF6D13" w:rsidRDefault="00842094" w:rsidP="001B0BF4">
                        <w:pPr>
                          <w:numPr>
                            <w:ilvl w:val="1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Стандарт внешнего муниципального финансового контроля</w:t>
                        </w:r>
                        <w:r w:rsidR="00AF6D13">
                          <w:t xml:space="preserve"> Контрольно-счетного</w:t>
                        </w:r>
                      </w:p>
                      <w:p w:rsidR="00AF6D13" w:rsidRPr="0018221B" w:rsidRDefault="00BF410F" w:rsidP="001B0BF4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Комитета Никольского</w:t>
                        </w:r>
                        <w:r w:rsidR="00842094">
                          <w:t xml:space="preserve"> муниципального </w:t>
                        </w:r>
                        <w:r w:rsidR="00B653A6">
                          <w:t>округа</w:t>
                        </w:r>
                        <w:r w:rsidR="00842094">
                          <w:t xml:space="preserve">  </w:t>
                        </w:r>
                        <w:r w:rsidR="00842094" w:rsidRPr="0018221B">
                          <w:t>«Анализ бюджетного процесса в муниципальном образовании и подготовка</w:t>
                        </w:r>
                        <w:r w:rsidR="00842094">
                          <w:t xml:space="preserve"> </w:t>
                        </w:r>
                        <w:r w:rsidR="00842094" w:rsidRPr="0018221B">
                          <w:t>предложений, направленных на его совершенствование» (далее - Стандарт)</w:t>
                        </w:r>
                        <w:r w:rsidR="00842094">
                          <w:t xml:space="preserve"> </w:t>
                        </w:r>
                        <w:r w:rsidR="00842094" w:rsidRPr="0018221B">
                          <w:t>предназначен для регламентации деятел</w:t>
                        </w:r>
                        <w:r w:rsidR="00842094">
                          <w:t xml:space="preserve">ьности Контрольно-счетного </w:t>
                        </w:r>
                        <w:r>
                          <w:t>комитета Никольского</w:t>
                        </w:r>
                        <w:r w:rsidR="00842094">
                          <w:t xml:space="preserve"> муниципального </w:t>
                        </w:r>
                        <w:r w:rsidR="00B653A6">
                          <w:t>округа</w:t>
                        </w:r>
                        <w:r w:rsidR="00842094">
                          <w:t xml:space="preserve"> (далее - Контрольно-счетный </w:t>
                        </w:r>
                        <w:r>
                          <w:t>комитет</w:t>
                        </w:r>
                        <w:r w:rsidR="00842094">
                          <w:t>)</w:t>
                        </w:r>
                        <w:r w:rsidR="00842094" w:rsidRPr="0018221B">
                          <w:t xml:space="preserve"> и представляет собой совокупность действий и операций,</w:t>
                        </w:r>
                        <w:r w:rsidR="00842094">
                          <w:t xml:space="preserve"> </w:t>
                        </w:r>
                        <w:r w:rsidR="00842094" w:rsidRPr="0018221B">
                          <w:t>осуществляемых должнос</w:t>
                        </w:r>
                        <w:r w:rsidR="00842094">
                          <w:t xml:space="preserve">тными лицами Контрольно-счетного </w:t>
                        </w:r>
                        <w:r>
                          <w:t>комитета</w:t>
                        </w:r>
                        <w:r w:rsidR="00842094" w:rsidRPr="0018221B">
                          <w:t xml:space="preserve"> по вопросу</w:t>
                        </w:r>
                        <w:r w:rsidR="00842094">
                          <w:t xml:space="preserve"> </w:t>
                        </w:r>
                        <w:r w:rsidR="00842094" w:rsidRPr="0018221B">
                          <w:t>анализа бюджетного процесса на всех этапах, начиная от планирования до</w:t>
                        </w:r>
                        <w:r w:rsidR="00842094">
                          <w:t xml:space="preserve"> </w:t>
                        </w:r>
                        <w:r w:rsidR="00842094" w:rsidRPr="0018221B">
                          <w:t>исполнения с целью подготовки предложений, направленных на его</w:t>
                        </w:r>
                        <w:r w:rsidR="00842094">
                          <w:t xml:space="preserve"> </w:t>
                        </w:r>
                        <w:r w:rsidR="00842094" w:rsidRPr="0018221B">
                          <w:t>совершенствование.</w:t>
                        </w:r>
                      </w:p>
                      <w:p w:rsidR="00AF6D13" w:rsidRDefault="00842094" w:rsidP="001B0BF4">
                        <w:pPr>
                          <w:numPr>
                            <w:ilvl w:val="1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Целью Стандарта является установление единых принципов, правил и</w:t>
                        </w:r>
                        <w:r>
                          <w:t xml:space="preserve"> </w:t>
                        </w:r>
                        <w:r w:rsidR="00AF6D13">
                          <w:t>процедур</w:t>
                        </w:r>
                      </w:p>
                      <w:p w:rsidR="00AF6D13" w:rsidRPr="0018221B" w:rsidRDefault="00842094" w:rsidP="001B0BF4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осуществления анализа бюджетного процесса в муниципальном</w:t>
                        </w:r>
                        <w:r>
                          <w:t xml:space="preserve"> </w:t>
                        </w:r>
                        <w:r w:rsidRPr="0018221B">
                          <w:t>образовании и подготовка предложений, направленных на его</w:t>
                        </w:r>
                        <w:r>
                          <w:t xml:space="preserve"> </w:t>
                        </w:r>
                        <w:r w:rsidRPr="0018221B">
                          <w:t>совершенствование.</w:t>
                        </w:r>
                      </w:p>
                      <w:p w:rsidR="00842094" w:rsidRPr="0018221B" w:rsidRDefault="00AF6D13" w:rsidP="001B0BF4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1.3</w:t>
                        </w:r>
                        <w:r w:rsidR="00842094" w:rsidRPr="0018221B">
                          <w:t>. Понятия, используемые в настоящем Положении:</w:t>
                        </w:r>
                      </w:p>
                      <w:p w:rsidR="00AF6D13" w:rsidRPr="0018221B" w:rsidRDefault="00842094" w:rsidP="001B0BF4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rPr>
                            <w:b/>
                            <w:bCs/>
                          </w:rPr>
                          <w:t xml:space="preserve">Бюджетный процесс </w:t>
                        </w:r>
                        <w:r w:rsidRPr="0018221B">
                          <w:t>- регламентируемая законодательством Российской</w:t>
                        </w:r>
                        <w:r>
                          <w:t xml:space="preserve"> </w:t>
                        </w:r>
                        <w:r w:rsidRPr="0018221B">
                          <w:t>Федерации деятельность органов государственной власти, органов местного</w:t>
                        </w:r>
                        <w:r>
                          <w:t xml:space="preserve"> </w:t>
                        </w:r>
                        <w:r w:rsidRPr="0018221B">
                          <w:t>самоуправления и иных участников бюджетного процесса по составлению и</w:t>
                        </w:r>
                        <w:r>
                          <w:t xml:space="preserve"> </w:t>
                        </w:r>
                        <w:r w:rsidRPr="0018221B">
                          <w:t>рассмотрению проектов бюджетов, утверждению и исполнению бюджетов,</w:t>
                        </w:r>
                        <w:r>
                          <w:t xml:space="preserve"> </w:t>
                        </w:r>
                        <w:r w:rsidRPr="0018221B">
                          <w:t>контролю за их исполнением, осуществлению бюджетного учета, составлению,</w:t>
                        </w:r>
                        <w:r>
                          <w:t xml:space="preserve"> </w:t>
                        </w:r>
                        <w:r w:rsidRPr="0018221B">
                          <w:t>внешней проверке, рассмотрению и утверждению бюджетной отчетности.</w:t>
                        </w:r>
                      </w:p>
                      <w:p w:rsidR="00842094" w:rsidRPr="0018221B" w:rsidRDefault="00842094" w:rsidP="001B0BF4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1.</w:t>
                        </w:r>
                        <w:r w:rsidR="00170BC4">
                          <w:t>4</w:t>
                        </w:r>
                        <w:r w:rsidRPr="0018221B">
                          <w:t>. Задачи, решаемые Стандартом:</w:t>
                        </w:r>
                      </w:p>
                      <w:p w:rsidR="00842094" w:rsidRPr="0018221B" w:rsidRDefault="00842094" w:rsidP="001B0BF4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- оценка конечных результатов формирования, составления и исполнения</w:t>
                        </w:r>
                        <w:r>
                          <w:t xml:space="preserve"> </w:t>
                        </w:r>
                        <w:r w:rsidRPr="0018221B">
                          <w:t>бюджета;</w:t>
                        </w:r>
                      </w:p>
                      <w:p w:rsidR="00842094" w:rsidRPr="0018221B" w:rsidRDefault="00842094" w:rsidP="001B0BF4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- обоснование бюджетной политики муниципального образования;</w:t>
                        </w:r>
                      </w:p>
                      <w:p w:rsidR="00842094" w:rsidRPr="0018221B" w:rsidRDefault="00842094" w:rsidP="001B0BF4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- обоснование параметров показателей, использованных при</w:t>
                        </w:r>
                        <w:r>
                          <w:t xml:space="preserve"> </w:t>
                        </w:r>
                        <w:r w:rsidRPr="0018221B">
                          <w:t>формировании бюджета;</w:t>
                        </w:r>
                      </w:p>
                      <w:p w:rsidR="00842094" w:rsidRPr="0018221B" w:rsidRDefault="00842094" w:rsidP="001B0BF4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-</w:t>
                        </w:r>
                        <w:r w:rsidRPr="0018221B">
                          <w:t>выявление причин, оказавших влияние на нерациональное и</w:t>
                        </w:r>
                        <w:r>
                          <w:t xml:space="preserve"> </w:t>
                        </w:r>
                        <w:r w:rsidRPr="0018221B">
                          <w:t>неэффективное использование средств бюджета или его исполнение;</w:t>
                        </w:r>
                      </w:p>
                      <w:p w:rsidR="00842094" w:rsidRPr="0018221B" w:rsidRDefault="00842094" w:rsidP="001B0BF4">
                        <w:pPr>
                          <w:autoSpaceDE w:val="0"/>
                          <w:autoSpaceDN w:val="0"/>
                          <w:adjustRightInd w:val="0"/>
                          <w:ind w:right="-186"/>
                          <w:jc w:val="both"/>
                        </w:pPr>
                        <w:r w:rsidRPr="0018221B">
                          <w:t>- выявление резервов в процессе исполнения бюджета;</w:t>
                        </w:r>
                      </w:p>
                      <w:p w:rsidR="00842094" w:rsidRPr="0018221B" w:rsidRDefault="00842094" w:rsidP="001B0BF4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- выявление отрицательных моментов в деятельности</w:t>
                        </w:r>
                        <w:r>
                          <w:t xml:space="preserve"> </w:t>
                        </w:r>
                        <w:r w:rsidRPr="0018221B">
                          <w:t>бюджетополучателей, приводящих к нерациональному, нецелевому,</w:t>
                        </w:r>
                        <w:r>
                          <w:t xml:space="preserve"> </w:t>
                        </w:r>
                        <w:r w:rsidRPr="0018221B">
                          <w:t>неэффективному использованию бюджетных средств;</w:t>
                        </w:r>
                      </w:p>
                      <w:p w:rsidR="00842094" w:rsidRPr="0018221B" w:rsidRDefault="00842094" w:rsidP="001B0BF4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- разработка предложений по эффективному планированию и</w:t>
                        </w:r>
                        <w:r>
                          <w:t xml:space="preserve"> </w:t>
                        </w:r>
                        <w:r w:rsidRPr="0018221B">
                          <w:t>использованию бюджетных средств;</w:t>
                        </w:r>
                      </w:p>
                      <w:p w:rsidR="00170BC4" w:rsidRPr="0066704E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- совершенствование бюджетного процесса и межбюджетных отношений.</w:t>
                        </w:r>
                        <w:bookmarkStart w:id="0" w:name="_GoBack"/>
                        <w:bookmarkEnd w:id="0"/>
                      </w:p>
                      <w:p w:rsidR="00170BC4" w:rsidRDefault="00170BC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AF6D13" w:rsidRPr="00170BC4" w:rsidRDefault="00842094" w:rsidP="00170BC4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  <w:bCs/>
                          </w:rPr>
                        </w:pPr>
                        <w:r w:rsidRPr="0018221B">
                          <w:rPr>
                            <w:b/>
                            <w:bCs/>
                          </w:rPr>
                          <w:t>Методика проведения анализа бюджетного процесса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2.1. Целью анализа бюджетного процесса и бюджета муниципального</w:t>
                        </w:r>
                        <w:r>
                          <w:t xml:space="preserve"> о</w:t>
                        </w:r>
                        <w:r w:rsidRPr="0018221B">
                          <w:t>бразования является получение и представление в доступной форме информации</w:t>
                        </w:r>
                        <w:r>
                          <w:t xml:space="preserve"> </w:t>
                        </w:r>
                        <w:r w:rsidRPr="0018221B">
                          <w:t>об основных узловых моментах и параметрах бюджетного процесса, особенностях</w:t>
                        </w:r>
                        <w:r>
                          <w:t xml:space="preserve"> </w:t>
                        </w:r>
                        <w:r w:rsidRPr="0018221B">
                          <w:t xml:space="preserve">бюджетного </w:t>
                        </w:r>
                        <w:r w:rsidRPr="0018221B">
                          <w:lastRenderedPageBreak/>
                          <w:t>планирования, основных тенденциях и структуре бюджета, целях и</w:t>
                        </w:r>
                        <w:r>
                          <w:t xml:space="preserve"> </w:t>
                        </w:r>
                        <w:r w:rsidRPr="0018221B">
                          <w:t>приоритетах бюджетной политики.</w:t>
                        </w:r>
                      </w:p>
                      <w:p w:rsidR="00842094" w:rsidRPr="00296313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2.2. В целях проведения анализа бюджета и бюджетного</w:t>
                        </w:r>
                        <w:r>
                          <w:t xml:space="preserve"> </w:t>
                        </w:r>
                        <w:r w:rsidRPr="0018221B">
                          <w:t>процесса используется ряд методов</w:t>
                        </w:r>
                        <w:r w:rsidRPr="0018221B">
                          <w:rPr>
                            <w:b/>
                            <w:bCs/>
                          </w:rPr>
                          <w:t>: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- метод сравнения;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- метод группировки;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- метод цепных постановок;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-методы горизонтального, вертикального, ретроспективного, факторного</w:t>
                        </w:r>
                        <w:r>
                          <w:t xml:space="preserve"> </w:t>
                        </w:r>
                        <w:r w:rsidRPr="0018221B">
                          <w:t>анализа и другие.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 xml:space="preserve">2.3. </w:t>
                        </w:r>
                        <w:r w:rsidRPr="0018221B">
                          <w:rPr>
                            <w:b/>
                            <w:bCs/>
                          </w:rPr>
                          <w:t xml:space="preserve">Метод сравнения </w:t>
                        </w:r>
                        <w:r w:rsidRPr="0018221B">
                          <w:t>является наиболее простым методом анализа</w:t>
                        </w:r>
                        <w:r>
                          <w:t xml:space="preserve"> </w:t>
                        </w:r>
                        <w:r w:rsidRPr="0018221B">
                          <w:t>бюджета. При использовании метода бюджетные показатели отчетного периода</w:t>
                        </w:r>
                        <w:r>
                          <w:t xml:space="preserve"> </w:t>
                        </w:r>
                        <w:r w:rsidRPr="0018221B">
                          <w:t>сравниваются с плановыми или с аналогичными показателями за предыдущие</w:t>
                        </w:r>
                        <w:r>
                          <w:t xml:space="preserve"> </w:t>
                        </w:r>
                        <w:r w:rsidRPr="0018221B">
                          <w:t>периоды (квартал, год), которые называют базовыми.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Путем сравнения показателей за определенный период добиваются их</w:t>
                        </w:r>
                        <w:r>
                          <w:t xml:space="preserve"> </w:t>
                        </w:r>
                        <w:r w:rsidRPr="0018221B">
                          <w:t>сопоставимости методом пересчета с учетом инфляционных процессов в</w:t>
                        </w:r>
                        <w:r>
                          <w:t xml:space="preserve"> </w:t>
                        </w:r>
                        <w:r w:rsidRPr="0018221B">
                          <w:t>экономике.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 xml:space="preserve">2.4. </w:t>
                        </w:r>
                        <w:r w:rsidRPr="0018221B">
                          <w:rPr>
                            <w:b/>
                            <w:bCs/>
                          </w:rPr>
                          <w:t xml:space="preserve">Метод группировки </w:t>
                        </w:r>
                        <w:r w:rsidRPr="0018221B">
                          <w:t>сводится к группировке показателей бюджетов и</w:t>
                        </w:r>
                        <w:r>
                          <w:t xml:space="preserve"> </w:t>
                        </w:r>
                        <w:r w:rsidRPr="0018221B">
                          <w:t>сведению их в таблицы, что позволяет делать аналитические расчеты, выявить</w:t>
                        </w:r>
                        <w:r>
                          <w:t xml:space="preserve"> </w:t>
                        </w:r>
                        <w:r w:rsidRPr="0018221B">
                          <w:t>тенденции развития отдельных факторов, установить взаимосвязи с другими</w:t>
                        </w:r>
                        <w:r>
                          <w:t xml:space="preserve"> </w:t>
                        </w:r>
                        <w:r w:rsidRPr="0018221B">
                          <w:t>факторами и условиями, влияющими на изменение показателей бюджета.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 xml:space="preserve">2.5. </w:t>
                        </w:r>
                        <w:r w:rsidRPr="0018221B">
                          <w:rPr>
                            <w:b/>
                            <w:bCs/>
                          </w:rPr>
                          <w:t xml:space="preserve">Метод цепных постановок (метод элиминирования) </w:t>
                        </w:r>
                        <w:r w:rsidRPr="0018221B">
                          <w:t>заключается в</w:t>
                        </w:r>
                        <w:r>
                          <w:t xml:space="preserve"> </w:t>
                        </w:r>
                        <w:r w:rsidRPr="0018221B">
                          <w:t>замене отдельного отчетного показателя базисным, при неизменности остальных</w:t>
                        </w:r>
                        <w:r>
                          <w:t xml:space="preserve"> </w:t>
                        </w:r>
                        <w:r w:rsidRPr="0018221B">
                          <w:t>показателей, что позволяет выявлять влияние отдельных факторов на совокупный</w:t>
                        </w:r>
                        <w:r>
                          <w:t xml:space="preserve"> </w:t>
                        </w:r>
                        <w:r w:rsidRPr="0018221B">
                          <w:t>бюджетный показатель.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 xml:space="preserve">2.6. </w:t>
                        </w:r>
                        <w:r w:rsidRPr="0018221B">
                          <w:rPr>
                            <w:b/>
                            <w:bCs/>
                          </w:rPr>
                          <w:t xml:space="preserve">Горизонтальный анализ </w:t>
                        </w:r>
                        <w:r w:rsidRPr="0018221B">
                          <w:t>используется для сравнения текущих</w:t>
                        </w:r>
                        <w:r>
                          <w:t xml:space="preserve"> </w:t>
                        </w:r>
                        <w:r w:rsidRPr="0018221B">
                          <w:t>показателей бюджета с показателями за текущие периоды или сравнения</w:t>
                        </w:r>
                        <w:r>
                          <w:t xml:space="preserve"> </w:t>
                        </w:r>
                        <w:r w:rsidRPr="0018221B">
                          <w:t>плановых показателей с фактическими.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 xml:space="preserve">2.7. </w:t>
                        </w:r>
                        <w:r w:rsidRPr="0018221B">
                          <w:rPr>
                            <w:b/>
                            <w:bCs/>
                          </w:rPr>
                          <w:t xml:space="preserve">Вертикальный анализ </w:t>
                        </w:r>
                        <w:r w:rsidRPr="0018221B">
                          <w:t>позволяет выявить структуру бюджета или</w:t>
                        </w:r>
                        <w:r>
                          <w:t xml:space="preserve"> </w:t>
                        </w:r>
                        <w:r w:rsidRPr="0018221B">
                          <w:t>долю отдельных бюджетных показателей в итоговом бюджетном показателе и их</w:t>
                        </w:r>
                        <w:r>
                          <w:t xml:space="preserve"> </w:t>
                        </w:r>
                        <w:r w:rsidRPr="0018221B">
                          <w:t>влияние на общие результаты.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 xml:space="preserve">2.8. </w:t>
                        </w:r>
                        <w:r w:rsidRPr="0018221B">
                          <w:rPr>
                            <w:b/>
                            <w:bCs/>
                          </w:rPr>
                          <w:t xml:space="preserve">Ретроспективный анализ (трендовый) </w:t>
                        </w:r>
                        <w:r w:rsidRPr="0018221B">
                          <w:t>проводится в целях</w:t>
                        </w:r>
                        <w:r>
                          <w:t xml:space="preserve"> </w:t>
                        </w:r>
                        <w:r w:rsidRPr="0018221B">
                          <w:t>выявления тенденций изменения динамики бюджетных показателей на основе</w:t>
                        </w:r>
                        <w:r>
                          <w:t xml:space="preserve"> с</w:t>
                        </w:r>
                        <w:r w:rsidRPr="0018221B">
                          <w:t>равнения плановых и отчетных показателей за несколько лет, что позволяет</w:t>
                        </w:r>
                        <w:r>
                          <w:t xml:space="preserve"> </w:t>
                        </w:r>
                        <w:r w:rsidRPr="0018221B">
                          <w:t>проводить более точное прогнозирование бюджетных показателей на</w:t>
                        </w:r>
                        <w:r>
                          <w:t xml:space="preserve"> </w:t>
                        </w:r>
                        <w:r w:rsidRPr="0018221B">
                          <w:t>перспективу.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 xml:space="preserve">2.9. </w:t>
                        </w:r>
                        <w:r w:rsidRPr="0018221B">
                          <w:rPr>
                            <w:b/>
                            <w:bCs/>
                          </w:rPr>
                          <w:t xml:space="preserve">Факторный анализ </w:t>
                        </w:r>
                        <w:r w:rsidRPr="0018221B">
                          <w:t>заключается в выявлении влияния отдельных</w:t>
                        </w:r>
                        <w:r>
                          <w:t xml:space="preserve"> </w:t>
                        </w:r>
                        <w:r w:rsidRPr="0018221B">
                          <w:t>факторов на бюджетные показатели, например, на показатели расходов на</w:t>
                        </w:r>
                        <w:r>
                          <w:t xml:space="preserve"> </w:t>
                        </w:r>
                        <w:r w:rsidRPr="0018221B">
                          <w:t>экономическую или социальную сферу.</w:t>
                        </w:r>
                      </w:p>
                      <w:p w:rsidR="00842094" w:rsidRPr="00A00C70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A00C70">
                          <w:t>2.10. Анализ бюджетного процесса пр</w:t>
                        </w:r>
                        <w:r w:rsidR="00A00C70" w:rsidRPr="00A00C70">
                          <w:t>оводится за отчетный финансовый год.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2.11. Анализ бюджета должен вестись раздельно по доходам и расходам.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2.12. При анализе бюджетного процесса и бюджета рекомендуется</w:t>
                        </w:r>
                        <w:r>
                          <w:t xml:space="preserve"> </w:t>
                        </w:r>
                        <w:r w:rsidRPr="0018221B">
                          <w:t>обратить внимание на следующие блоки вопросов: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- нормативно-правовая база;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- бюджет и его анализ.</w:t>
                        </w:r>
                      </w:p>
                      <w:p w:rsidR="00842094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  <w:bCs/>
                          </w:rPr>
                        </w:pPr>
                        <w:r w:rsidRPr="0018221B">
                          <w:rPr>
                            <w:b/>
                            <w:bCs/>
                          </w:rPr>
                          <w:t>3. Перечень документов, составляемых по итогам анализа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18221B">
                          <w:rPr>
                            <w:b/>
                            <w:bCs/>
                          </w:rPr>
                          <w:t>бюджетного процесса</w:t>
                        </w:r>
                      </w:p>
                      <w:p w:rsidR="00FB2735" w:rsidRDefault="00170BC4" w:rsidP="00170BC4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Cs/>
                          </w:rPr>
                        </w:pPr>
                        <w:r w:rsidRPr="00170BC4">
                          <w:rPr>
                            <w:bCs/>
                          </w:rPr>
                          <w:t xml:space="preserve">3.1. </w:t>
                        </w:r>
                        <w:r w:rsidR="00FB2735" w:rsidRPr="00FB2735">
                          <w:rPr>
                            <w:bCs/>
                          </w:rPr>
                          <w:t xml:space="preserve"> В результате проведенной работ</w:t>
                        </w:r>
                        <w:r w:rsidR="00E60E07">
                          <w:rPr>
                            <w:bCs/>
                          </w:rPr>
                          <w:t>ы подготавливается заключение (</w:t>
                        </w:r>
                        <w:r w:rsidR="00FB2735" w:rsidRPr="00FB2735">
                          <w:rPr>
                            <w:bCs/>
                          </w:rPr>
                          <w:t>отдельный раздел в заключении) по анализу бюджетного процесса и бюджета муниципального образования.</w:t>
                        </w:r>
                      </w:p>
                      <w:p w:rsidR="00170BC4" w:rsidRPr="00170BC4" w:rsidRDefault="00170BC4" w:rsidP="00170BC4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Cs/>
                          </w:rPr>
                        </w:pPr>
                        <w:r w:rsidRPr="00170BC4">
                          <w:rPr>
                            <w:bCs/>
                          </w:rPr>
                          <w:t xml:space="preserve">3.2. </w:t>
                        </w:r>
                        <w:r w:rsidR="00FB2735">
                          <w:rPr>
                            <w:bCs/>
                          </w:rPr>
                          <w:t>Заключение</w:t>
                        </w:r>
                        <w:r w:rsidRPr="00170BC4">
                          <w:rPr>
                            <w:bCs/>
                          </w:rPr>
                          <w:t xml:space="preserve"> может публиковаться в полном объеме и в кратком изложении.</w:t>
                        </w:r>
                      </w:p>
                      <w:p w:rsidR="00170BC4" w:rsidRPr="00170BC4" w:rsidRDefault="00170BC4" w:rsidP="00170BC4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Cs/>
                          </w:rPr>
                        </w:pPr>
                        <w:r w:rsidRPr="00170BC4">
                          <w:rPr>
                            <w:bCs/>
                          </w:rPr>
                          <w:t xml:space="preserve">3.3. </w:t>
                        </w:r>
                        <w:r w:rsidR="00D74624">
                          <w:rPr>
                            <w:bCs/>
                          </w:rPr>
                          <w:t>Заключение</w:t>
                        </w:r>
                        <w:r w:rsidRPr="00170BC4">
                          <w:rPr>
                            <w:bCs/>
                          </w:rPr>
                          <w:t xml:space="preserve"> предваряется краткой характеристикой муниципального образования, включающей:</w:t>
                        </w:r>
                      </w:p>
                      <w:p w:rsidR="00170BC4" w:rsidRPr="00170BC4" w:rsidRDefault="00170BC4" w:rsidP="00170BC4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Cs/>
                          </w:rPr>
                        </w:pPr>
                        <w:r w:rsidRPr="00170BC4">
                          <w:rPr>
                            <w:bCs/>
                          </w:rPr>
                          <w:t>- основные социально-экономические параметры муниципального образования (объем производства по отраслям, численность населения, численность занятых, уровень безработицы, средняя заработная плата);</w:t>
                        </w:r>
                      </w:p>
                      <w:p w:rsidR="00170BC4" w:rsidRPr="00170BC4" w:rsidRDefault="00170BC4" w:rsidP="00170BC4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Cs/>
                          </w:rPr>
                        </w:pPr>
                        <w:r w:rsidRPr="00170BC4">
                          <w:rPr>
                            <w:bCs/>
                          </w:rPr>
                          <w:t xml:space="preserve">- тип развития муниципального образования (развивающийся, </w:t>
                        </w:r>
                        <w:proofErr w:type="spellStart"/>
                        <w:r w:rsidRPr="00170BC4">
                          <w:rPr>
                            <w:bCs/>
                          </w:rPr>
                          <w:t>стагнирующий</w:t>
                        </w:r>
                        <w:proofErr w:type="spellEnd"/>
                        <w:r w:rsidRPr="00170BC4">
                          <w:rPr>
                            <w:bCs/>
                          </w:rPr>
                          <w:t>, депрессивный);</w:t>
                        </w:r>
                      </w:p>
                      <w:p w:rsidR="00170BC4" w:rsidRPr="00170BC4" w:rsidRDefault="00170BC4" w:rsidP="00170BC4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Cs/>
                          </w:rPr>
                        </w:pPr>
                        <w:r w:rsidRPr="00170BC4">
                          <w:rPr>
                            <w:bCs/>
                          </w:rPr>
                          <w:t xml:space="preserve">- особенности системы управления в муниципальном образовании, влияющие на </w:t>
                        </w:r>
                        <w:r w:rsidRPr="00170BC4">
                          <w:rPr>
                            <w:bCs/>
                          </w:rPr>
                          <w:lastRenderedPageBreak/>
                          <w:t>бюджетный процесс (законодательная (представительная) и исполнительная ветви власти);</w:t>
                        </w:r>
                      </w:p>
                      <w:p w:rsidR="00170BC4" w:rsidRPr="00170BC4" w:rsidRDefault="00170BC4" w:rsidP="00170BC4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Cs/>
                          </w:rPr>
                        </w:pPr>
                        <w:r w:rsidRPr="00170BC4">
                          <w:rPr>
                            <w:bCs/>
                          </w:rPr>
                          <w:t>- уровень бюджетной обеспеченности и взаимоотношения муниципального образования с бюджетами более высокого уровня (донор или реципиент).</w:t>
                        </w:r>
                      </w:p>
                      <w:p w:rsidR="00170BC4" w:rsidRPr="00170BC4" w:rsidRDefault="00170BC4" w:rsidP="00170BC4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Cs/>
                          </w:rPr>
                        </w:pPr>
                        <w:r w:rsidRPr="00170BC4">
                          <w:rPr>
                            <w:bCs/>
                          </w:rPr>
                          <w:t>3.4. Для анализа бюджетного процесса так же могут использоваться материалы, оформляемые КСК при проведении контрольных и экспертно-аналитических мероприятий.</w:t>
                        </w:r>
                      </w:p>
                      <w:p w:rsidR="00D74624" w:rsidRDefault="00D7462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  <w:bCs/>
                          </w:rPr>
                        </w:pPr>
                        <w:r w:rsidRPr="0018221B">
                          <w:rPr>
                            <w:b/>
                            <w:bCs/>
                          </w:rPr>
                          <w:t>4. Оформление результатов</w:t>
                        </w:r>
                      </w:p>
                      <w:p w:rsidR="00842094" w:rsidRPr="0018221B" w:rsidRDefault="00A00C70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4.</w:t>
                        </w:r>
                        <w:r w:rsidR="00BE159C">
                          <w:t>1. Заключение оформляется в соответствии со стандартом</w:t>
                        </w:r>
                        <w:r w:rsidR="00AF6D13">
                          <w:t xml:space="preserve"> </w:t>
                        </w:r>
                        <w:r w:rsidR="00AF6D13" w:rsidRPr="005E2141">
                          <w:t>«Проведение экспертно-аналитического мероприятия»</w:t>
                        </w:r>
                        <w:r w:rsidR="00AF6D13">
                          <w:t>.</w:t>
                        </w:r>
                      </w:p>
                      <w:p w:rsidR="00842094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</w:p>
                      <w:p w:rsidR="00842094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</w:p>
                      <w:p w:rsidR="00842094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</w:p>
                      <w:p w:rsidR="00842094" w:rsidRPr="00762DE8" w:rsidRDefault="00842094" w:rsidP="00BE159C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</w:p>
                    </w:tc>
                    <w:tc>
                      <w:tcPr>
                        <w:tcW w:w="11" w:type="pct"/>
                        <w:vAlign w:val="center"/>
                      </w:tcPr>
                      <w:p w:rsidR="00842094" w:rsidRPr="00762DE8" w:rsidRDefault="00842094" w:rsidP="00082A89">
                        <w:pPr>
                          <w:jc w:val="both"/>
                        </w:pPr>
                      </w:p>
                    </w:tc>
                  </w:tr>
                  <w:tr w:rsidR="00AF6D13" w:rsidRPr="00762DE8" w:rsidTr="00082A89">
                    <w:trPr>
                      <w:tblCellSpacing w:w="0" w:type="dxa"/>
                    </w:trPr>
                    <w:tc>
                      <w:tcPr>
                        <w:tcW w:w="4989" w:type="pct"/>
                        <w:vAlign w:val="center"/>
                      </w:tcPr>
                      <w:p w:rsidR="00AF6D13" w:rsidRPr="00082A89" w:rsidRDefault="00AF6D13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" w:type="pct"/>
                        <w:vAlign w:val="center"/>
                      </w:tcPr>
                      <w:p w:rsidR="00AF6D13" w:rsidRPr="00762DE8" w:rsidRDefault="00AF6D13" w:rsidP="00082A89">
                        <w:pPr>
                          <w:jc w:val="both"/>
                        </w:pPr>
                      </w:p>
                    </w:tc>
                  </w:tr>
                  <w:tr w:rsidR="00AF6D13" w:rsidRPr="00762DE8" w:rsidTr="00082A89">
                    <w:trPr>
                      <w:tblCellSpacing w:w="0" w:type="dxa"/>
                    </w:trPr>
                    <w:tc>
                      <w:tcPr>
                        <w:tcW w:w="4989" w:type="pct"/>
                        <w:vAlign w:val="center"/>
                      </w:tcPr>
                      <w:p w:rsidR="00AF6D13" w:rsidRPr="00082A89" w:rsidRDefault="00AF6D13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" w:type="pct"/>
                        <w:vAlign w:val="center"/>
                      </w:tcPr>
                      <w:p w:rsidR="00AF6D13" w:rsidRPr="00762DE8" w:rsidRDefault="00AF6D13" w:rsidP="00082A89">
                        <w:pPr>
                          <w:jc w:val="both"/>
                        </w:pPr>
                      </w:p>
                    </w:tc>
                  </w:tr>
                </w:tbl>
                <w:p w:rsidR="00842094" w:rsidRPr="00762DE8" w:rsidRDefault="00842094" w:rsidP="00286498"/>
              </w:tc>
            </w:tr>
          </w:tbl>
          <w:p w:rsidR="00842094" w:rsidRPr="00762DE8" w:rsidRDefault="00842094" w:rsidP="00286498"/>
        </w:tc>
      </w:tr>
    </w:tbl>
    <w:p w:rsidR="00842094" w:rsidRPr="00D4463E" w:rsidRDefault="00842094" w:rsidP="00D4463E">
      <w:pPr>
        <w:pStyle w:val="3"/>
        <w:jc w:val="both"/>
      </w:pPr>
      <w:r w:rsidRPr="00762DE8">
        <w:rPr>
          <w:rFonts w:ascii="Times New Roman" w:hAnsi="Times New Roman"/>
        </w:rPr>
        <w:lastRenderedPageBreak/>
        <w:t xml:space="preserve"> </w:t>
      </w:r>
    </w:p>
    <w:sectPr w:rsidR="00842094" w:rsidRPr="00D4463E" w:rsidSect="005E21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C25C0"/>
    <w:multiLevelType w:val="multilevel"/>
    <w:tmpl w:val="8D3A4BD2"/>
    <w:lvl w:ilvl="0">
      <w:start w:val="1"/>
      <w:numFmt w:val="decimal"/>
      <w:lvlText w:val="%1."/>
      <w:lvlJc w:val="left"/>
      <w:pPr>
        <w:ind w:left="48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3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4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29" w:hanging="1800"/>
      </w:pPr>
      <w:rPr>
        <w:rFonts w:cs="Times New Roman" w:hint="default"/>
      </w:rPr>
    </w:lvl>
  </w:abstractNum>
  <w:abstractNum w:abstractNumId="1">
    <w:nsid w:val="6CF258DE"/>
    <w:multiLevelType w:val="multilevel"/>
    <w:tmpl w:val="19EE1B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2B"/>
    <w:rsid w:val="0004350D"/>
    <w:rsid w:val="00082A89"/>
    <w:rsid w:val="000F1FAB"/>
    <w:rsid w:val="00154A2E"/>
    <w:rsid w:val="00170BC4"/>
    <w:rsid w:val="00170C6E"/>
    <w:rsid w:val="0018221B"/>
    <w:rsid w:val="001A471D"/>
    <w:rsid w:val="001B0BF4"/>
    <w:rsid w:val="001B59E6"/>
    <w:rsid w:val="001C5DD5"/>
    <w:rsid w:val="001F72A4"/>
    <w:rsid w:val="00251D1A"/>
    <w:rsid w:val="00286498"/>
    <w:rsid w:val="00296313"/>
    <w:rsid w:val="00390912"/>
    <w:rsid w:val="003F35B7"/>
    <w:rsid w:val="00401BE8"/>
    <w:rsid w:val="0041413D"/>
    <w:rsid w:val="00491D59"/>
    <w:rsid w:val="004970FB"/>
    <w:rsid w:val="004E655B"/>
    <w:rsid w:val="00577FDF"/>
    <w:rsid w:val="00583160"/>
    <w:rsid w:val="00584357"/>
    <w:rsid w:val="005E2141"/>
    <w:rsid w:val="006335B1"/>
    <w:rsid w:val="00662E25"/>
    <w:rsid w:val="0066704E"/>
    <w:rsid w:val="006A1071"/>
    <w:rsid w:val="006F320D"/>
    <w:rsid w:val="006F7328"/>
    <w:rsid w:val="00707A0A"/>
    <w:rsid w:val="00761D1F"/>
    <w:rsid w:val="00762DE8"/>
    <w:rsid w:val="0078782B"/>
    <w:rsid w:val="00795903"/>
    <w:rsid w:val="007B4C1D"/>
    <w:rsid w:val="00821FA0"/>
    <w:rsid w:val="00842094"/>
    <w:rsid w:val="00873B51"/>
    <w:rsid w:val="008753E4"/>
    <w:rsid w:val="008905DD"/>
    <w:rsid w:val="009A4B77"/>
    <w:rsid w:val="009A57C1"/>
    <w:rsid w:val="009D6657"/>
    <w:rsid w:val="00A00C70"/>
    <w:rsid w:val="00A53CB7"/>
    <w:rsid w:val="00A70CEF"/>
    <w:rsid w:val="00A836F0"/>
    <w:rsid w:val="00AA0F9A"/>
    <w:rsid w:val="00AD575C"/>
    <w:rsid w:val="00AF6D13"/>
    <w:rsid w:val="00B44D79"/>
    <w:rsid w:val="00B63E13"/>
    <w:rsid w:val="00B653A6"/>
    <w:rsid w:val="00BA6C0C"/>
    <w:rsid w:val="00BE159C"/>
    <w:rsid w:val="00BF410F"/>
    <w:rsid w:val="00C049BD"/>
    <w:rsid w:val="00CB6A77"/>
    <w:rsid w:val="00CC76B0"/>
    <w:rsid w:val="00D43F03"/>
    <w:rsid w:val="00D4463E"/>
    <w:rsid w:val="00D74624"/>
    <w:rsid w:val="00DB3679"/>
    <w:rsid w:val="00DC344C"/>
    <w:rsid w:val="00DF7E3A"/>
    <w:rsid w:val="00E60E07"/>
    <w:rsid w:val="00E740DF"/>
    <w:rsid w:val="00F52D84"/>
    <w:rsid w:val="00FB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2DE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2DE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CC76B0"/>
    <w:pPr>
      <w:keepNext/>
      <w:spacing w:line="360" w:lineRule="auto"/>
      <w:ind w:firstLine="567"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2DE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762DE8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CC76B0"/>
    <w:rPr>
      <w:rFonts w:ascii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CC7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C76B0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CC76B0"/>
    <w:pPr>
      <w:jc w:val="center"/>
    </w:pPr>
    <w:rPr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CC76B0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CC76B0"/>
    <w:pPr>
      <w:ind w:firstLine="540"/>
    </w:pPr>
    <w:rPr>
      <w:rFonts w:ascii="Arial" w:hAnsi="Arial"/>
      <w:color w:val="000000"/>
      <w:sz w:val="22"/>
      <w:szCs w:val="22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CC76B0"/>
    <w:rPr>
      <w:rFonts w:ascii="Arial" w:hAnsi="Arial" w:cs="Times New Roman"/>
      <w:color w:val="000000"/>
    </w:rPr>
  </w:style>
  <w:style w:type="paragraph" w:styleId="2">
    <w:name w:val="Body Text Indent 2"/>
    <w:basedOn w:val="a"/>
    <w:link w:val="20"/>
    <w:uiPriority w:val="99"/>
    <w:semiHidden/>
    <w:rsid w:val="00CC76B0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CC76B0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CC76B0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C76B0"/>
    <w:rPr>
      <w:rFonts w:ascii="Times New Roman" w:hAnsi="Times New Roman" w:cs="Times New Roman"/>
      <w:sz w:val="20"/>
      <w:szCs w:val="20"/>
    </w:rPr>
  </w:style>
  <w:style w:type="character" w:styleId="a9">
    <w:name w:val="Hyperlink"/>
    <w:uiPriority w:val="99"/>
    <w:semiHidden/>
    <w:rsid w:val="00F52D84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A53C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53CB7"/>
    <w:rPr>
      <w:rFonts w:ascii="Tahom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762DE8"/>
    <w:pPr>
      <w:spacing w:after="129"/>
      <w:ind w:left="129" w:right="129"/>
    </w:pPr>
  </w:style>
  <w:style w:type="paragraph" w:styleId="ad">
    <w:name w:val="No Spacing"/>
    <w:uiPriority w:val="99"/>
    <w:qFormat/>
    <w:rsid w:val="00762DE8"/>
    <w:rPr>
      <w:sz w:val="22"/>
      <w:szCs w:val="22"/>
      <w:lang w:eastAsia="en-US"/>
    </w:rPr>
  </w:style>
  <w:style w:type="character" w:styleId="ae">
    <w:name w:val="Strong"/>
    <w:uiPriority w:val="99"/>
    <w:qFormat/>
    <w:rsid w:val="00762DE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2DE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2DE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CC76B0"/>
    <w:pPr>
      <w:keepNext/>
      <w:spacing w:line="360" w:lineRule="auto"/>
      <w:ind w:firstLine="567"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2DE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762DE8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CC76B0"/>
    <w:rPr>
      <w:rFonts w:ascii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CC7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C76B0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CC76B0"/>
    <w:pPr>
      <w:jc w:val="center"/>
    </w:pPr>
    <w:rPr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CC76B0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CC76B0"/>
    <w:pPr>
      <w:ind w:firstLine="540"/>
    </w:pPr>
    <w:rPr>
      <w:rFonts w:ascii="Arial" w:hAnsi="Arial"/>
      <w:color w:val="000000"/>
      <w:sz w:val="22"/>
      <w:szCs w:val="22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CC76B0"/>
    <w:rPr>
      <w:rFonts w:ascii="Arial" w:hAnsi="Arial" w:cs="Times New Roman"/>
      <w:color w:val="000000"/>
    </w:rPr>
  </w:style>
  <w:style w:type="paragraph" w:styleId="2">
    <w:name w:val="Body Text Indent 2"/>
    <w:basedOn w:val="a"/>
    <w:link w:val="20"/>
    <w:uiPriority w:val="99"/>
    <w:semiHidden/>
    <w:rsid w:val="00CC76B0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CC76B0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CC76B0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C76B0"/>
    <w:rPr>
      <w:rFonts w:ascii="Times New Roman" w:hAnsi="Times New Roman" w:cs="Times New Roman"/>
      <w:sz w:val="20"/>
      <w:szCs w:val="20"/>
    </w:rPr>
  </w:style>
  <w:style w:type="character" w:styleId="a9">
    <w:name w:val="Hyperlink"/>
    <w:uiPriority w:val="99"/>
    <w:semiHidden/>
    <w:rsid w:val="00F52D84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A53C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53CB7"/>
    <w:rPr>
      <w:rFonts w:ascii="Tahom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762DE8"/>
    <w:pPr>
      <w:spacing w:after="129"/>
      <w:ind w:left="129" w:right="129"/>
    </w:pPr>
  </w:style>
  <w:style w:type="paragraph" w:styleId="ad">
    <w:name w:val="No Spacing"/>
    <w:uiPriority w:val="99"/>
    <w:qFormat/>
    <w:rsid w:val="00762DE8"/>
    <w:rPr>
      <w:sz w:val="22"/>
      <w:szCs w:val="22"/>
      <w:lang w:eastAsia="en-US"/>
    </w:rPr>
  </w:style>
  <w:style w:type="character" w:styleId="ae">
    <w:name w:val="Strong"/>
    <w:uiPriority w:val="99"/>
    <w:qFormat/>
    <w:rsid w:val="00762DE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6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2016-04-26T09:14:00Z</cp:lastPrinted>
  <dcterms:created xsi:type="dcterms:W3CDTF">2021-08-25T14:22:00Z</dcterms:created>
  <dcterms:modified xsi:type="dcterms:W3CDTF">2025-03-24T08:30:00Z</dcterms:modified>
</cp:coreProperties>
</file>