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D33" w14:textId="1A4A73AA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02B7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C039D" w14:textId="770456AC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1F9395C6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BE58A71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FD1620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B4693E2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DA3F8CC" w14:textId="202B19DB" w:rsidR="005A5A5B" w:rsidRDefault="00DF376C" w:rsidP="005A5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257F5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14:paraId="244ED987" w14:textId="77777777" w:rsidR="005A5A5B" w:rsidRDefault="005A5A5B" w:rsidP="005A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5A5A5B" w14:paraId="62C27671" w14:textId="77777777" w:rsidTr="00476939">
        <w:tc>
          <w:tcPr>
            <w:tcW w:w="5245" w:type="dxa"/>
          </w:tcPr>
          <w:p w14:paraId="1A52E9EE" w14:textId="3BA4D3BB" w:rsidR="005A5A5B" w:rsidRDefault="00257F5F" w:rsidP="00FB02D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силу </w:t>
            </w:r>
            <w:r w:rsidR="00FB02D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некоторых постановлений  в сфере противодействия коррупции</w:t>
            </w:r>
          </w:p>
        </w:tc>
        <w:tc>
          <w:tcPr>
            <w:tcW w:w="4100" w:type="dxa"/>
          </w:tcPr>
          <w:p w14:paraId="79E50A20" w14:textId="77777777" w:rsidR="005A5A5B" w:rsidRDefault="005A5A5B" w:rsidP="005A5A5B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196F0910" w14:textId="595BC92E" w:rsidR="00257F5F" w:rsidRPr="00257F5F" w:rsidRDefault="009839A6" w:rsidP="0025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9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F5F" w:rsidRPr="00257F5F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257F5F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257F5F"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 от 10.05.2023 № 5359-ОЗ</w:t>
      </w:r>
    </w:p>
    <w:p w14:paraId="44161EB4" w14:textId="29940BFB" w:rsidR="005A5A5B" w:rsidRDefault="00257F5F" w:rsidP="0025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7F5F">
        <w:rPr>
          <w:rFonts w:ascii="Times New Roman" w:hAnsi="Times New Roman" w:cs="Times New Roman"/>
          <w:sz w:val="28"/>
          <w:szCs w:val="28"/>
          <w:lang w:eastAsia="ru-RU"/>
        </w:rPr>
        <w:t>"О преобразовании всех поселений, входящих в состав Никольского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области"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0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2D6" w:rsidRPr="00FB02D6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 w:rsidR="00FB02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7006E">
        <w:rPr>
          <w:rFonts w:ascii="Times New Roman" w:hAnsi="Times New Roman" w:cs="Times New Roman"/>
          <w:sz w:val="28"/>
          <w:szCs w:val="28"/>
          <w:lang w:eastAsia="ru-RU"/>
        </w:rPr>
        <w:t>Вологодской области</w:t>
      </w:r>
      <w:proofErr w:type="gramEnd"/>
    </w:p>
    <w:p w14:paraId="71975C02" w14:textId="10D3A514" w:rsidR="008C2175" w:rsidRPr="00300CAC" w:rsidRDefault="005A5A5B" w:rsidP="0030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4F2FAE4" w14:textId="79C318DB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57F5F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2450A98E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Краснополянского сельского поселения от 14.05.2018 № 46 «Об утверждении перечня должностей муниципальной службы, после </w:t>
      </w:r>
      <w:proofErr w:type="gramStart"/>
      <w:r w:rsidRPr="00257F5F">
        <w:rPr>
          <w:rFonts w:ascii="Times New Roman" w:hAnsi="Times New Roman" w:cs="Times New Roman"/>
          <w:sz w:val="28"/>
          <w:szCs w:val="28"/>
          <w:lang w:eastAsia="ru-RU"/>
        </w:rPr>
        <w:t>освобождения</w:t>
      </w:r>
      <w:proofErr w:type="gramEnd"/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 от которых и увольнения с муниципальной службы в течение двух лет граждане не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служащего»</w:t>
      </w:r>
    </w:p>
    <w:p w14:paraId="45856EAC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Завражского сельского поселения от 16.06.2017 № 42 «Об утверждении перечня должностей муниципальной службы, после </w:t>
      </w:r>
      <w:proofErr w:type="gramStart"/>
      <w:r w:rsidRPr="00257F5F">
        <w:rPr>
          <w:rFonts w:ascii="Times New Roman" w:hAnsi="Times New Roman" w:cs="Times New Roman"/>
          <w:sz w:val="28"/>
          <w:szCs w:val="28"/>
          <w:lang w:eastAsia="ru-RU"/>
        </w:rPr>
        <w:t>освобождения</w:t>
      </w:r>
      <w:proofErr w:type="gramEnd"/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 от которых и увольнения с муниципальной службы в течение двух лет граждане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служащего»</w:t>
      </w:r>
    </w:p>
    <w:p w14:paraId="2AF39E44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Кемского сельского поселения от 18.11.2020 № 87 «Об утверждении Порядка уведомления муниципальными служащими администрации Кемского сельского поселения представителя нанимателя (работодателя) о фактах обращения в целях склонения их к совершению коррупционных правонарушений»</w:t>
      </w:r>
    </w:p>
    <w:p w14:paraId="5F0B721D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Краснополянское от 26.02.2020 № 27 «Об утверждении Порядка уведомления муниципальными служащими администрации сельского поселения Краснополянское </w:t>
      </w:r>
      <w:r w:rsidRPr="00257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представителя нанимателя (работодателя) о фактах обращения в целях склонения их к совершению коррупционных правонарушений»</w:t>
      </w:r>
    </w:p>
    <w:p w14:paraId="5525B373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Никольского муниципального района от 11.02.2010 № 76 «Об утверждении порядка уведомления муниципальными служащими в Администрации Никольского муниципального района, представителя нанимателя (работодателя) о фактах обращения в целях склонения к совершению коррупционных правонарушений»</w:t>
      </w:r>
    </w:p>
    <w:p w14:paraId="226238B7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Пермасского сельского поселения от 10.04.2012 № 30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Пермасского сельского поселения к совершению коррупционных правонарушений»</w:t>
      </w:r>
    </w:p>
    <w:p w14:paraId="2D269A93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Завражского сельского поселения от 26.03.2012 № 26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Завражского сельского поселения Вологодской области к совершению коррупционных правонарушений»</w:t>
      </w:r>
    </w:p>
    <w:p w14:paraId="3D04C7ED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Аргуновского сельского поселения от 16.03.2012 № 17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Аргуновского сельского поселения к совершению коррупционных правонарушений»</w:t>
      </w:r>
    </w:p>
    <w:p w14:paraId="7B76B6B8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Пермасского сельского поселения от 20.04.2010 № 16 «Об утверждении Порядка уведомления муниципальными служащими в Администрации Пермасского сельского поселения, представителя нанимателя (работодателя) о фактах обращения в целях склонения к совершению коррупционных правонарушений»</w:t>
      </w:r>
    </w:p>
    <w:p w14:paraId="5E647D57" w14:textId="5ECC2A00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город Никольск от 19.02.2010 № 32 «Об утверждении порядка уведомления представителя (нанимателя) работодателя о фактах обращения в целях склонения муниципального служащего к совершению коррупционных правонарушений»;</w:t>
      </w:r>
    </w:p>
    <w:p w14:paraId="5684A2F4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Краснополянского сельского поселения от 14.12.2016 № 236 «Об утверждении Кодекса этики и служебного поведения муниципальных служащих администрации Краснополянского сельского поселения»</w:t>
      </w:r>
    </w:p>
    <w:p w14:paraId="396C575D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Завражского сельского поселения от 21.04.2011 № 32 «Об утверждении кодекса этики и служебного поведения муниципальных служащих в администрации Завражского сельского поселения Никольского муниципального района»</w:t>
      </w:r>
    </w:p>
    <w:p w14:paraId="0C6053C5" w14:textId="77777777" w:rsidR="00B65B5B" w:rsidRPr="00257F5F" w:rsidRDefault="00B65B5B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Пермасского сельского поселения от 22.03.2011 № 13 «Об утверждении кодекса этики и служебного поведения муниципальных служащих администрации Пермасского сельского поселения Никольского муниципального района»</w:t>
      </w:r>
    </w:p>
    <w:p w14:paraId="2DC7A330" w14:textId="666A0450" w:rsidR="00B65B5B" w:rsidRPr="00257F5F" w:rsidRDefault="00B65B5B" w:rsidP="0025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F5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муниципального района от 01.03.2011 № 137 «Об утверждении Кодекса этики и служебного поведения </w:t>
      </w:r>
      <w:r w:rsidRPr="00257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служащих органов местного самоуправления Никольского муниципальног</w:t>
      </w:r>
      <w:r w:rsidR="00257F5F">
        <w:rPr>
          <w:rFonts w:ascii="Times New Roman" w:hAnsi="Times New Roman" w:cs="Times New Roman"/>
          <w:sz w:val="28"/>
          <w:szCs w:val="28"/>
          <w:lang w:eastAsia="ru-RU"/>
        </w:rPr>
        <w:t>о района».</w:t>
      </w:r>
    </w:p>
    <w:p w14:paraId="1CAA950A" w14:textId="2D820CB1" w:rsidR="00B7006E" w:rsidRDefault="00257F5F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5A5B">
        <w:t xml:space="preserve">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3F2615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и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58888AA2" w14:textId="77777777" w:rsidR="00307021" w:rsidRDefault="00307021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D0CDD" w14:textId="77777777" w:rsidR="00FA6930" w:rsidRDefault="00FA6930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209" w:type="pct"/>
        <w:tblInd w:w="-411" w:type="dxa"/>
        <w:shd w:val="clear" w:color="auto" w:fill="FFFFFF"/>
        <w:tblLook w:val="04A0" w:firstRow="1" w:lastRow="0" w:firstColumn="1" w:lastColumn="0" w:noHBand="0" w:noVBand="1"/>
      </w:tblPr>
      <w:tblGrid>
        <w:gridCol w:w="6950"/>
        <w:gridCol w:w="3270"/>
      </w:tblGrid>
      <w:tr w:rsidR="005A5A5B" w14:paraId="407D7B75" w14:textId="77777777" w:rsidTr="00257F5F">
        <w:tc>
          <w:tcPr>
            <w:tcW w:w="34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413DCF" w14:textId="77777777" w:rsidR="00257F5F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83328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14:paraId="3B79CD68" w14:textId="3FF08C21" w:rsidR="005A5A5B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Вологодской области</w:t>
            </w:r>
          </w:p>
        </w:tc>
        <w:tc>
          <w:tcPr>
            <w:tcW w:w="16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C9F309" w14:textId="65F6B93D" w:rsidR="005A5A5B" w:rsidRDefault="00833289" w:rsidP="00B70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В.В.Панов</w:t>
            </w:r>
            <w:proofErr w:type="spellEnd"/>
          </w:p>
        </w:tc>
      </w:tr>
    </w:tbl>
    <w:p w14:paraId="0691AB55" w14:textId="77777777" w:rsidR="00D8773B" w:rsidRDefault="00D8773B" w:rsidP="001670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14008D" w14:textId="77777777" w:rsidR="003F2615" w:rsidRDefault="003F2615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65D598" w14:textId="77777777" w:rsidR="003F2615" w:rsidRDefault="003F2615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9D5A9" w14:textId="77777777" w:rsidR="0096659C" w:rsidRDefault="0096659C" w:rsidP="0030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34710B" w14:textId="77777777" w:rsidR="00257F5F" w:rsidRPr="00FA6930" w:rsidRDefault="00257F5F" w:rsidP="00300007">
      <w:pPr>
        <w:spacing w:after="0" w:line="240" w:lineRule="auto"/>
        <w:rPr>
          <w:rFonts w:ascii="Times New Roman" w:hAnsi="Times New Roman" w:cs="Times New Roman"/>
        </w:rPr>
      </w:pPr>
    </w:p>
    <w:sectPr w:rsidR="00257F5F" w:rsidRPr="00FA6930" w:rsidSect="003F261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78F"/>
    <w:multiLevelType w:val="hybridMultilevel"/>
    <w:tmpl w:val="EEEA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8"/>
    <w:rsid w:val="00036D95"/>
    <w:rsid w:val="00081AA6"/>
    <w:rsid w:val="000C44C5"/>
    <w:rsid w:val="001619C7"/>
    <w:rsid w:val="001670D6"/>
    <w:rsid w:val="001B154B"/>
    <w:rsid w:val="001B2000"/>
    <w:rsid w:val="001B3A2F"/>
    <w:rsid w:val="0021025B"/>
    <w:rsid w:val="00257F5F"/>
    <w:rsid w:val="0026723F"/>
    <w:rsid w:val="00300007"/>
    <w:rsid w:val="00300CAC"/>
    <w:rsid w:val="00302F44"/>
    <w:rsid w:val="00307021"/>
    <w:rsid w:val="003118FC"/>
    <w:rsid w:val="00363F7B"/>
    <w:rsid w:val="00392A14"/>
    <w:rsid w:val="003B279F"/>
    <w:rsid w:val="003C0F4F"/>
    <w:rsid w:val="003F2615"/>
    <w:rsid w:val="00476939"/>
    <w:rsid w:val="004B516D"/>
    <w:rsid w:val="00506977"/>
    <w:rsid w:val="00557A1B"/>
    <w:rsid w:val="005603B8"/>
    <w:rsid w:val="00561B32"/>
    <w:rsid w:val="0058422B"/>
    <w:rsid w:val="005A5A5B"/>
    <w:rsid w:val="005B1E81"/>
    <w:rsid w:val="005D5669"/>
    <w:rsid w:val="005F6376"/>
    <w:rsid w:val="00601BC5"/>
    <w:rsid w:val="00622FDA"/>
    <w:rsid w:val="00695C13"/>
    <w:rsid w:val="0072022D"/>
    <w:rsid w:val="007257C5"/>
    <w:rsid w:val="00727346"/>
    <w:rsid w:val="00744544"/>
    <w:rsid w:val="007743D7"/>
    <w:rsid w:val="007A2182"/>
    <w:rsid w:val="007F16E5"/>
    <w:rsid w:val="00833289"/>
    <w:rsid w:val="008376B5"/>
    <w:rsid w:val="00852B9F"/>
    <w:rsid w:val="0086388E"/>
    <w:rsid w:val="008C2175"/>
    <w:rsid w:val="0092122E"/>
    <w:rsid w:val="0096659C"/>
    <w:rsid w:val="009839A6"/>
    <w:rsid w:val="009C31BE"/>
    <w:rsid w:val="009E355A"/>
    <w:rsid w:val="00A020AC"/>
    <w:rsid w:val="00A15ABB"/>
    <w:rsid w:val="00A6758E"/>
    <w:rsid w:val="00A775E2"/>
    <w:rsid w:val="00A849C3"/>
    <w:rsid w:val="00AD343C"/>
    <w:rsid w:val="00AF674D"/>
    <w:rsid w:val="00B22EAD"/>
    <w:rsid w:val="00B45D65"/>
    <w:rsid w:val="00B65B5B"/>
    <w:rsid w:val="00B7006E"/>
    <w:rsid w:val="00BA7617"/>
    <w:rsid w:val="00BB6B16"/>
    <w:rsid w:val="00CC5D30"/>
    <w:rsid w:val="00D401E9"/>
    <w:rsid w:val="00D8773B"/>
    <w:rsid w:val="00D97953"/>
    <w:rsid w:val="00DD3B14"/>
    <w:rsid w:val="00DF376C"/>
    <w:rsid w:val="00E9416B"/>
    <w:rsid w:val="00EC5024"/>
    <w:rsid w:val="00EE686F"/>
    <w:rsid w:val="00F72B80"/>
    <w:rsid w:val="00FA6930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оргуправление</dc:creator>
  <cp:lastModifiedBy>User</cp:lastModifiedBy>
  <cp:revision>4</cp:revision>
  <cp:lastPrinted>2025-03-11T11:54:00Z</cp:lastPrinted>
  <dcterms:created xsi:type="dcterms:W3CDTF">2025-03-10T12:26:00Z</dcterms:created>
  <dcterms:modified xsi:type="dcterms:W3CDTF">2025-03-11T11:54:00Z</dcterms:modified>
</cp:coreProperties>
</file>