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29" w:rsidRDefault="00625869">
      <w:pPr>
        <w:pStyle w:val="10"/>
        <w:keepNext/>
        <w:keepLines/>
        <w:shd w:val="clear" w:color="auto" w:fill="auto"/>
        <w:spacing w:after="250" w:line="420" w:lineRule="exact"/>
        <w:ind w:right="20"/>
      </w:pPr>
      <w:bookmarkStart w:id="0" w:name="bookmark0"/>
      <w:r>
        <w:t>ПОСТАНОВЛЕНИЕ</w:t>
      </w:r>
      <w:bookmarkEnd w:id="0"/>
    </w:p>
    <w:p w:rsidR="00C96029" w:rsidRDefault="00625869">
      <w:pPr>
        <w:pStyle w:val="30"/>
        <w:shd w:val="clear" w:color="auto" w:fill="auto"/>
        <w:spacing w:before="0" w:after="638" w:line="280" w:lineRule="exact"/>
      </w:pPr>
      <w:r>
        <w:t xml:space="preserve">АДМИНИСТРАЦИИ </w:t>
      </w:r>
      <w:r w:rsidR="001B6DB1">
        <w:t>НИКОЛЬСКОГО</w:t>
      </w:r>
      <w:r>
        <w:t xml:space="preserve"> МУ</w:t>
      </w:r>
      <w:r w:rsidRPr="001B6DB1">
        <w:rPr>
          <w:rStyle w:val="31"/>
          <w:b/>
          <w:bCs/>
          <w:u w:val="none"/>
        </w:rPr>
        <w:t>НИЦИПА</w:t>
      </w:r>
      <w:r w:rsidRPr="001B6DB1">
        <w:t>Л</w:t>
      </w:r>
      <w:r>
        <w:t>ЬНОГО ОКРУГА</w:t>
      </w:r>
    </w:p>
    <w:p w:rsidR="00C96029" w:rsidRDefault="00625869">
      <w:pPr>
        <w:pStyle w:val="40"/>
        <w:shd w:val="clear" w:color="auto" w:fill="auto"/>
        <w:tabs>
          <w:tab w:val="left" w:pos="583"/>
          <w:tab w:val="left" w:pos="6926"/>
          <w:tab w:val="left" w:leader="underscore" w:pos="9619"/>
        </w:tabs>
        <w:spacing w:before="0" w:after="0" w:line="320" w:lineRule="exact"/>
      </w:pPr>
      <w:r>
        <w:rPr>
          <w:rStyle w:val="4TimesNewRoman105pt0pt"/>
          <w:rFonts w:eastAsia="Franklin Gothic Heavy"/>
        </w:rPr>
        <w:t>От</w:t>
      </w:r>
      <w:r>
        <w:rPr>
          <w:rStyle w:val="4TimesNewRoman105pt0pt"/>
          <w:rFonts w:eastAsia="Franklin Gothic Heavy"/>
        </w:rPr>
        <w:tab/>
      </w:r>
      <w:r>
        <w:rPr>
          <w:rStyle w:val="4TimesNewRoman105pt0pt"/>
          <w:rFonts w:eastAsia="Franklin Gothic Heavy"/>
        </w:rPr>
        <w:tab/>
        <w:t>№</w:t>
      </w:r>
      <w:r w:rsidR="001B6DB1">
        <w:rPr>
          <w:rStyle w:val="41"/>
          <w:i/>
          <w:iCs/>
        </w:rPr>
        <w:t xml:space="preserve"> </w:t>
      </w:r>
      <w:r>
        <w:rPr>
          <w:rStyle w:val="4TimesNewRoman105pt0pt"/>
          <w:rFonts w:eastAsia="Franklin Gothic Heavy"/>
        </w:rPr>
        <w:tab/>
      </w:r>
    </w:p>
    <w:p w:rsidR="00C96029" w:rsidRDefault="00625869">
      <w:pPr>
        <w:pStyle w:val="50"/>
        <w:shd w:val="clear" w:color="auto" w:fill="auto"/>
        <w:spacing w:before="0" w:after="270" w:line="210" w:lineRule="exact"/>
        <w:ind w:right="20"/>
      </w:pPr>
      <w:r>
        <w:t xml:space="preserve">г. </w:t>
      </w:r>
      <w:r w:rsidR="001B6DB1">
        <w:t xml:space="preserve">Никольск </w:t>
      </w:r>
    </w:p>
    <w:p w:rsidR="001B6DB1" w:rsidRDefault="00625869" w:rsidP="001B6DB1">
      <w:pPr>
        <w:pStyle w:val="60"/>
        <w:shd w:val="clear" w:color="auto" w:fill="auto"/>
        <w:spacing w:before="0" w:after="0"/>
        <w:ind w:right="23"/>
        <w:jc w:val="left"/>
      </w:pPr>
      <w:r>
        <w:t>О комиссии</w:t>
      </w:r>
      <w:r w:rsidR="001B6DB1">
        <w:t xml:space="preserve"> администрации </w:t>
      </w:r>
    </w:p>
    <w:p w:rsidR="001B6DB1" w:rsidRDefault="001B6DB1" w:rsidP="001B6DB1">
      <w:pPr>
        <w:pStyle w:val="60"/>
        <w:shd w:val="clear" w:color="auto" w:fill="auto"/>
        <w:spacing w:before="0" w:after="0"/>
        <w:ind w:right="23"/>
        <w:jc w:val="left"/>
      </w:pPr>
      <w:r>
        <w:t xml:space="preserve">Никольского муниципального округа </w:t>
      </w:r>
      <w:r w:rsidR="00625869">
        <w:t xml:space="preserve"> </w:t>
      </w:r>
    </w:p>
    <w:p w:rsidR="001B6DB1" w:rsidRDefault="00625869" w:rsidP="001B6DB1">
      <w:pPr>
        <w:pStyle w:val="60"/>
        <w:shd w:val="clear" w:color="auto" w:fill="auto"/>
        <w:spacing w:before="0" w:after="0"/>
        <w:ind w:right="23"/>
        <w:jc w:val="left"/>
      </w:pPr>
      <w:r>
        <w:t xml:space="preserve">по соблюдению требований </w:t>
      </w:r>
    </w:p>
    <w:p w:rsidR="00C96029" w:rsidRDefault="00625869" w:rsidP="001B6DB1">
      <w:pPr>
        <w:pStyle w:val="60"/>
        <w:shd w:val="clear" w:color="auto" w:fill="auto"/>
        <w:spacing w:before="0" w:after="0"/>
        <w:ind w:right="23"/>
        <w:jc w:val="left"/>
      </w:pPr>
      <w:r>
        <w:t>к служебному поведению муниципальных</w:t>
      </w:r>
      <w:r>
        <w:br/>
        <w:t>служащих и урегулированию конфликта интересов</w:t>
      </w:r>
    </w:p>
    <w:p w:rsidR="001B6DB1" w:rsidRDefault="001B6DB1" w:rsidP="001B6DB1">
      <w:pPr>
        <w:pStyle w:val="60"/>
        <w:shd w:val="clear" w:color="auto" w:fill="auto"/>
        <w:spacing w:before="0" w:after="0"/>
        <w:ind w:right="23"/>
        <w:jc w:val="left"/>
      </w:pPr>
    </w:p>
    <w:p w:rsidR="00C96029" w:rsidRDefault="00625869">
      <w:pPr>
        <w:pStyle w:val="20"/>
        <w:shd w:val="clear" w:color="auto" w:fill="auto"/>
        <w:spacing w:before="0" w:after="392"/>
        <w:ind w:firstLine="760"/>
      </w:pPr>
      <w:proofErr w:type="gramStart"/>
      <w:r>
        <w:t xml:space="preserve">В соответствии с частью 4 статьи 14.1 Федерального закона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решением Представительного Собрания </w:t>
      </w:r>
      <w:r w:rsidR="001B6DB1">
        <w:t>Никольского</w:t>
      </w:r>
      <w:r>
        <w:t xml:space="preserve"> муниципального округа от </w:t>
      </w:r>
      <w:r w:rsidR="001B6DB1">
        <w:t>27.04</w:t>
      </w:r>
      <w:r>
        <w:t>.202</w:t>
      </w:r>
      <w:r w:rsidR="001B6DB1">
        <w:t xml:space="preserve">4 </w:t>
      </w:r>
      <w:r>
        <w:t xml:space="preserve">№ </w:t>
      </w:r>
      <w:r w:rsidR="001B6DB1">
        <w:t>89</w:t>
      </w:r>
      <w:r>
        <w:t xml:space="preserve"> «О разграничении полномочий между органами местного самоуправления </w:t>
      </w:r>
      <w:r w:rsidR="001B6DB1">
        <w:t>Никольского</w:t>
      </w:r>
      <w:r>
        <w:t xml:space="preserve"> муниципального</w:t>
      </w:r>
      <w:proofErr w:type="gramEnd"/>
      <w:r>
        <w:t xml:space="preserve"> округа в сфере противодействия коррупции»</w:t>
      </w:r>
    </w:p>
    <w:p w:rsidR="00C96029" w:rsidRDefault="00E45C1D">
      <w:pPr>
        <w:pStyle w:val="20"/>
        <w:shd w:val="clear" w:color="auto" w:fill="auto"/>
        <w:spacing w:before="0" w:after="250" w:line="280" w:lineRule="exact"/>
      </w:pPr>
      <w:r>
        <w:t>А</w:t>
      </w:r>
      <w:r w:rsidR="00625869">
        <w:t>дминистрация</w:t>
      </w:r>
      <w:r>
        <w:t xml:space="preserve"> Никольского муниципального</w:t>
      </w:r>
      <w:r w:rsidR="00625869">
        <w:t xml:space="preserve"> округа </w:t>
      </w:r>
      <w:r w:rsidR="00625869">
        <w:rPr>
          <w:rStyle w:val="21"/>
        </w:rPr>
        <w:t>ПОСТАНОВЛЯЕТ:</w:t>
      </w:r>
    </w:p>
    <w:p w:rsidR="00C96029" w:rsidRDefault="00625869">
      <w:pPr>
        <w:pStyle w:val="20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/>
        <w:ind w:firstLine="760"/>
      </w:pPr>
      <w:r>
        <w:t>Создать комиссию</w:t>
      </w:r>
      <w:r w:rsidR="001B6DB1">
        <w:t xml:space="preserve"> администрации Никольского</w:t>
      </w:r>
      <w:r>
        <w:t xml:space="preserve"> муниципального округа по соблюдению требований к служебному поведению муниципальных служащих и урегулированию конфликта интересов и утвердить её персональный состав, согласно приложению 1 к настоящему постановлению.</w:t>
      </w:r>
    </w:p>
    <w:p w:rsidR="00C96029" w:rsidRDefault="00625869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/>
        <w:ind w:firstLine="760"/>
      </w:pPr>
      <w:r>
        <w:t>Утвердить Положение о комиссии</w:t>
      </w:r>
      <w:r w:rsidR="001B6DB1">
        <w:t xml:space="preserve"> администрации</w:t>
      </w:r>
      <w:r>
        <w:t xml:space="preserve"> </w:t>
      </w:r>
      <w:r w:rsidR="001B6DB1">
        <w:t>Никольского</w:t>
      </w:r>
      <w:r>
        <w:t xml:space="preserve"> муниципального округа по соблюдению требований к служебному поведению муниципальных служащих и урегулированию конфликта интересов, согласно приложению 2 к настоящему постановлению.</w:t>
      </w:r>
    </w:p>
    <w:p w:rsidR="00C96029" w:rsidRDefault="00625869" w:rsidP="001B6DB1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/>
        <w:ind w:firstLine="760"/>
      </w:pPr>
      <w:r>
        <w:t>Настоящее постановление подлежит официальному опубликованию в средствах массовой информации,</w:t>
      </w:r>
      <w:r w:rsidR="001B6DB1">
        <w:t xml:space="preserve"> размещению на официальном сайт</w:t>
      </w:r>
      <w:r w:rsidR="00E45C1D">
        <w:t>е</w:t>
      </w:r>
      <w:r w:rsidR="001B6DB1">
        <w:t xml:space="preserve"> Никольского</w:t>
      </w:r>
      <w:r>
        <w:t xml:space="preserve"> муниципального округа в информационно</w:t>
      </w:r>
      <w:r>
        <w:softHyphen/>
      </w:r>
      <w:r w:rsidR="001B6DB1">
        <w:t xml:space="preserve"> </w:t>
      </w:r>
      <w:r>
        <w:t>телекоммуникационной сети «Интернет» и вступает в силу со дня его принятия.</w:t>
      </w:r>
    </w:p>
    <w:p w:rsidR="00C96029" w:rsidRDefault="00625869" w:rsidP="00FA2A37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1292"/>
        <w:ind w:firstLine="80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C337F5">
        <w:t>оставляю за собой.</w:t>
      </w:r>
    </w:p>
    <w:p w:rsidR="00C337F5" w:rsidRDefault="00C337F5" w:rsidP="00C337F5">
      <w:pPr>
        <w:pStyle w:val="20"/>
        <w:shd w:val="clear" w:color="auto" w:fill="auto"/>
        <w:tabs>
          <w:tab w:val="left" w:pos="1104"/>
        </w:tabs>
        <w:spacing w:before="0" w:after="1292"/>
        <w:ind w:left="800"/>
        <w:jc w:val="left"/>
      </w:pPr>
      <w:r>
        <w:t xml:space="preserve">Глава Никольского муниципального округа                       </w:t>
      </w:r>
      <w:proofErr w:type="spellStart"/>
      <w:r>
        <w:t>В.В.Панов</w:t>
      </w:r>
      <w:proofErr w:type="spellEnd"/>
    </w:p>
    <w:p w:rsidR="00C96029" w:rsidRDefault="00625869" w:rsidP="00B7668E">
      <w:pPr>
        <w:pStyle w:val="20"/>
        <w:shd w:val="clear" w:color="auto" w:fill="auto"/>
        <w:spacing w:before="0" w:after="0" w:line="328" w:lineRule="exact"/>
        <w:jc w:val="right"/>
      </w:pPr>
      <w:r>
        <w:lastRenderedPageBreak/>
        <w:t>Приложение 1</w:t>
      </w:r>
    </w:p>
    <w:p w:rsidR="001B6DB1" w:rsidRDefault="00625869" w:rsidP="00B7668E">
      <w:pPr>
        <w:pStyle w:val="20"/>
        <w:shd w:val="clear" w:color="auto" w:fill="auto"/>
        <w:spacing w:before="0" w:after="0" w:line="328" w:lineRule="exact"/>
        <w:jc w:val="right"/>
      </w:pPr>
      <w:r>
        <w:t xml:space="preserve">к постановлению администрации </w:t>
      </w:r>
    </w:p>
    <w:p w:rsidR="00C96029" w:rsidRDefault="00B7668E" w:rsidP="00B7668E">
      <w:pPr>
        <w:pStyle w:val="20"/>
        <w:shd w:val="clear" w:color="auto" w:fill="auto"/>
        <w:spacing w:before="0" w:after="0" w:line="328" w:lineRule="exact"/>
        <w:jc w:val="right"/>
      </w:pPr>
      <w:r>
        <w:t xml:space="preserve">Никольского </w:t>
      </w:r>
      <w:r w:rsidR="00625869">
        <w:t xml:space="preserve"> муниципального округа от </w:t>
      </w:r>
      <w:r w:rsidR="001B6DB1">
        <w:t xml:space="preserve">    05.2024 </w:t>
      </w:r>
      <w:r w:rsidR="00625869">
        <w:t>№</w:t>
      </w:r>
    </w:p>
    <w:p w:rsidR="00C96029" w:rsidRDefault="00625869">
      <w:pPr>
        <w:pStyle w:val="60"/>
        <w:shd w:val="clear" w:color="auto" w:fill="auto"/>
        <w:spacing w:before="0" w:after="0" w:line="320" w:lineRule="exact"/>
        <w:ind w:left="20"/>
      </w:pPr>
      <w:r>
        <w:t>СОСТАВ</w:t>
      </w:r>
    </w:p>
    <w:p w:rsidR="00C96029" w:rsidRDefault="00625869" w:rsidP="003F7050">
      <w:pPr>
        <w:pStyle w:val="60"/>
        <w:shd w:val="clear" w:color="auto" w:fill="auto"/>
        <w:spacing w:before="0" w:after="0" w:line="320" w:lineRule="exact"/>
        <w:ind w:left="280" w:firstLine="480"/>
      </w:pPr>
      <w:r>
        <w:t xml:space="preserve">комиссии </w:t>
      </w:r>
      <w:r w:rsidR="003F7050">
        <w:t>администрации Никольского</w:t>
      </w:r>
      <w:r>
        <w:t xml:space="preserve"> муниципального округа по соблюдению требований к служебному поведению муниципальных служащих и урегулированию конфликта</w:t>
      </w:r>
      <w:r w:rsidR="003F7050">
        <w:t xml:space="preserve"> </w:t>
      </w:r>
      <w:r>
        <w:t>интересов</w:t>
      </w:r>
    </w:p>
    <w:p w:rsidR="00C96029" w:rsidRDefault="003F7050">
      <w:pPr>
        <w:pStyle w:val="20"/>
        <w:shd w:val="clear" w:color="auto" w:fill="auto"/>
        <w:spacing w:before="0" w:after="0"/>
        <w:ind w:firstLine="760"/>
      </w:pPr>
      <w:r>
        <w:t>Панов В.В., Глава Никольского муниципального округа, председатель комиссии</w:t>
      </w:r>
      <w:r w:rsidR="00625869">
        <w:t>;</w:t>
      </w:r>
    </w:p>
    <w:p w:rsidR="00C96029" w:rsidRDefault="003F7050">
      <w:pPr>
        <w:pStyle w:val="20"/>
        <w:shd w:val="clear" w:color="auto" w:fill="auto"/>
        <w:spacing w:before="0" w:after="0"/>
        <w:ind w:firstLine="760"/>
      </w:pPr>
      <w:r>
        <w:t>Михеева Т.А</w:t>
      </w:r>
      <w:r w:rsidR="00625869">
        <w:t xml:space="preserve">., начальник </w:t>
      </w:r>
      <w:r>
        <w:t>отдела</w:t>
      </w:r>
      <w:r w:rsidR="00625869">
        <w:t xml:space="preserve"> кадровой и </w:t>
      </w:r>
      <w:r>
        <w:t xml:space="preserve">организационной работы, профилактики коррупционных нарушений </w:t>
      </w:r>
      <w:r w:rsidR="00625869">
        <w:t xml:space="preserve">администрации </w:t>
      </w:r>
      <w:r>
        <w:t xml:space="preserve">Никольского </w:t>
      </w:r>
      <w:r w:rsidR="00625869">
        <w:t>муниципального округа, заместитель председателя комиссии;</w:t>
      </w:r>
    </w:p>
    <w:p w:rsidR="00C96029" w:rsidRDefault="003F7050">
      <w:pPr>
        <w:pStyle w:val="20"/>
        <w:shd w:val="clear" w:color="auto" w:fill="auto"/>
        <w:spacing w:before="0" w:after="120"/>
        <w:ind w:firstLine="760"/>
      </w:pPr>
      <w:r>
        <w:t>Корепина М.В</w:t>
      </w:r>
      <w:r w:rsidR="00625869">
        <w:t xml:space="preserve">., </w:t>
      </w:r>
      <w:r>
        <w:t>специалист по кадрам администрации Никольского муниципального округа</w:t>
      </w:r>
      <w:r w:rsidR="00625869">
        <w:t>, секретарь комиссии.</w:t>
      </w:r>
    </w:p>
    <w:p w:rsidR="00C96029" w:rsidRDefault="00625869">
      <w:pPr>
        <w:pStyle w:val="20"/>
        <w:shd w:val="clear" w:color="auto" w:fill="auto"/>
        <w:spacing w:before="0" w:after="0"/>
        <w:ind w:left="280" w:firstLine="480"/>
        <w:jc w:val="left"/>
      </w:pPr>
      <w:r>
        <w:t>Члены комиссии:</w:t>
      </w:r>
    </w:p>
    <w:p w:rsidR="00C96029" w:rsidRDefault="003F7050">
      <w:pPr>
        <w:pStyle w:val="20"/>
        <w:shd w:val="clear" w:color="auto" w:fill="auto"/>
        <w:spacing w:before="0" w:after="0"/>
        <w:ind w:firstLine="760"/>
      </w:pPr>
      <w:r>
        <w:t>Игумнова Е.</w:t>
      </w:r>
      <w:proofErr w:type="gramStart"/>
      <w:r>
        <w:t>С</w:t>
      </w:r>
      <w:proofErr w:type="gramEnd"/>
      <w:r w:rsidR="00625869">
        <w:t xml:space="preserve">, </w:t>
      </w:r>
      <w:r w:rsidR="00E33C73">
        <w:t xml:space="preserve"> </w:t>
      </w:r>
      <w:proofErr w:type="gramStart"/>
      <w:r w:rsidR="00625869">
        <w:t>заместитель</w:t>
      </w:r>
      <w:proofErr w:type="gramEnd"/>
      <w:r w:rsidR="00625869">
        <w:t xml:space="preserve"> главы </w:t>
      </w:r>
      <w:r>
        <w:t>Никольского</w:t>
      </w:r>
      <w:r w:rsidR="00625869">
        <w:t xml:space="preserve"> муниципального округа </w:t>
      </w:r>
      <w:r>
        <w:t>по социальным вопросам</w:t>
      </w:r>
      <w:r w:rsidR="00625869">
        <w:t>;</w:t>
      </w:r>
    </w:p>
    <w:p w:rsidR="00E33C73" w:rsidRDefault="00E33C73">
      <w:pPr>
        <w:pStyle w:val="20"/>
        <w:shd w:val="clear" w:color="auto" w:fill="auto"/>
        <w:spacing w:before="0" w:after="0"/>
        <w:ind w:firstLine="760"/>
      </w:pPr>
      <w:r>
        <w:t>Карачева О.И., управляющий делами администрации Никольского муниципального округа;</w:t>
      </w:r>
    </w:p>
    <w:p w:rsidR="00C96029" w:rsidRDefault="00E33C73">
      <w:pPr>
        <w:pStyle w:val="20"/>
        <w:shd w:val="clear" w:color="auto" w:fill="auto"/>
        <w:spacing w:before="0" w:after="0"/>
        <w:ind w:firstLine="760"/>
      </w:pPr>
      <w:r>
        <w:t>Корепина М.Н</w:t>
      </w:r>
      <w:r w:rsidR="00625869">
        <w:t xml:space="preserve">., начальник </w:t>
      </w:r>
      <w:r>
        <w:t>юридического отдела</w:t>
      </w:r>
      <w:r w:rsidR="00625869">
        <w:t xml:space="preserve"> администрации </w:t>
      </w:r>
      <w:r>
        <w:t xml:space="preserve">Никольского </w:t>
      </w:r>
      <w:r w:rsidR="00625869">
        <w:t>муниципального округа;</w:t>
      </w:r>
    </w:p>
    <w:p w:rsidR="00C96029" w:rsidRDefault="00E33C73" w:rsidP="00117D2B">
      <w:pPr>
        <w:pStyle w:val="20"/>
        <w:shd w:val="clear" w:color="auto" w:fill="auto"/>
        <w:spacing w:before="0" w:after="0"/>
        <w:ind w:firstLine="760"/>
      </w:pPr>
      <w:r>
        <w:t>Баданина О.Н</w:t>
      </w:r>
      <w:r w:rsidR="00625869">
        <w:t xml:space="preserve">., председатель Представительного Собрания </w:t>
      </w:r>
      <w:r>
        <w:t>Никольского</w:t>
      </w:r>
      <w:r w:rsidR="00625869">
        <w:t xml:space="preserve"> муниципального округа (по согласованию);</w:t>
      </w:r>
    </w:p>
    <w:p w:rsidR="00C96029" w:rsidRDefault="00625869">
      <w:pPr>
        <w:pStyle w:val="20"/>
        <w:shd w:val="clear" w:color="auto" w:fill="auto"/>
        <w:spacing w:before="0" w:after="0"/>
        <w:ind w:firstLine="760"/>
      </w:pPr>
      <w:r>
        <w:t xml:space="preserve">Представитель Общественного Совета </w:t>
      </w:r>
      <w:r w:rsidR="00E33C73">
        <w:t>Никольского</w:t>
      </w:r>
      <w:r>
        <w:t xml:space="preserve"> муниципального округа (делегируется Общественным Советом самостоятельно);</w:t>
      </w:r>
    </w:p>
    <w:p w:rsidR="00E33C73" w:rsidRDefault="00E33C73" w:rsidP="00E33C73">
      <w:pPr>
        <w:pStyle w:val="20"/>
        <w:shd w:val="clear" w:color="auto" w:fill="auto"/>
        <w:spacing w:before="0" w:after="0" w:line="324" w:lineRule="exact"/>
      </w:pPr>
      <w:r>
        <w:t xml:space="preserve">          </w:t>
      </w:r>
      <w:r w:rsidR="00625869">
        <w:t xml:space="preserve">Представитель </w:t>
      </w:r>
      <w:r>
        <w:t>Никольского</w:t>
      </w:r>
      <w:r w:rsidR="00625869">
        <w:t xml:space="preserve"> отделения Всероссийской общественной организации ветеранов </w:t>
      </w:r>
      <w:r>
        <w:t>(пенсионеров) войны, труд</w:t>
      </w:r>
      <w:r w:rsidRPr="00E33C73">
        <w:t xml:space="preserve"> </w:t>
      </w:r>
      <w:r>
        <w:t>Вооруженных сил и правоохранительных органов (делегируется районным отделением самостоятельно);</w:t>
      </w:r>
    </w:p>
    <w:p w:rsidR="00C96029" w:rsidRDefault="00E33C73" w:rsidP="00E33C73">
      <w:pPr>
        <w:pStyle w:val="20"/>
        <w:shd w:val="clear" w:color="auto" w:fill="auto"/>
        <w:spacing w:before="0" w:after="0"/>
        <w:ind w:firstLine="760"/>
        <w:sectPr w:rsidR="00C96029" w:rsidSect="00C337F5">
          <w:headerReference w:type="default" r:id="rId8"/>
          <w:pgSz w:w="11900" w:h="16840"/>
          <w:pgMar w:top="1211" w:right="585" w:bottom="709" w:left="1577" w:header="0" w:footer="3" w:gutter="0"/>
          <w:cols w:space="720"/>
          <w:noEndnote/>
          <w:docGrid w:linePitch="360"/>
        </w:sectPr>
      </w:pPr>
      <w:r>
        <w:t>Представитель Управления по профилактике коррупционных правонарушений Правительства Вологодской области (по согласованию)</w:t>
      </w:r>
    </w:p>
    <w:p w:rsidR="00C96029" w:rsidRDefault="00625869" w:rsidP="00E33C73">
      <w:pPr>
        <w:pStyle w:val="20"/>
        <w:shd w:val="clear" w:color="auto" w:fill="auto"/>
        <w:spacing w:before="0" w:after="0" w:line="328" w:lineRule="exact"/>
        <w:jc w:val="right"/>
      </w:pPr>
      <w:r>
        <w:lastRenderedPageBreak/>
        <w:t>Приложение 2</w:t>
      </w:r>
    </w:p>
    <w:p w:rsidR="00E33C73" w:rsidRDefault="00E33C73" w:rsidP="00E33C73">
      <w:pPr>
        <w:pStyle w:val="20"/>
        <w:shd w:val="clear" w:color="auto" w:fill="auto"/>
        <w:spacing w:before="0" w:after="0" w:line="328" w:lineRule="exact"/>
        <w:jc w:val="right"/>
      </w:pPr>
      <w:r>
        <w:t>к постановлению администрации</w:t>
      </w:r>
    </w:p>
    <w:p w:rsidR="00C96029" w:rsidRDefault="00E33C73" w:rsidP="00E33C73">
      <w:pPr>
        <w:pStyle w:val="20"/>
        <w:shd w:val="clear" w:color="auto" w:fill="auto"/>
        <w:spacing w:before="0" w:after="0" w:line="328" w:lineRule="exact"/>
        <w:jc w:val="right"/>
      </w:pPr>
      <w:r>
        <w:t>Никольского</w:t>
      </w:r>
      <w:r w:rsidR="00625869">
        <w:t xml:space="preserve"> муниципального округа </w:t>
      </w:r>
      <w:proofErr w:type="gramStart"/>
      <w:r w:rsidR="00625869">
        <w:t>от</w:t>
      </w:r>
      <w:proofErr w:type="gramEnd"/>
      <w:r w:rsidR="00117D2B">
        <w:t xml:space="preserve">          </w:t>
      </w:r>
      <w:r w:rsidR="00625869">
        <w:t>№</w:t>
      </w:r>
      <w:r w:rsidR="00117D2B">
        <w:t xml:space="preserve">  </w:t>
      </w:r>
      <w:r w:rsidR="00625869">
        <w:t xml:space="preserve"> </w:t>
      </w:r>
    </w:p>
    <w:p w:rsidR="00C96029" w:rsidRDefault="00625869">
      <w:pPr>
        <w:pStyle w:val="60"/>
        <w:shd w:val="clear" w:color="auto" w:fill="auto"/>
        <w:spacing w:before="0" w:after="0" w:line="320" w:lineRule="exact"/>
        <w:ind w:left="20"/>
      </w:pPr>
      <w:r>
        <w:t>ПОЛОЖЕНИЕ</w:t>
      </w:r>
    </w:p>
    <w:p w:rsidR="00C96029" w:rsidRDefault="00625869">
      <w:pPr>
        <w:pStyle w:val="60"/>
        <w:shd w:val="clear" w:color="auto" w:fill="auto"/>
        <w:spacing w:before="0" w:after="180" w:line="320" w:lineRule="exact"/>
        <w:ind w:left="20"/>
      </w:pPr>
      <w:r>
        <w:t xml:space="preserve">о комиссии </w:t>
      </w:r>
      <w:r w:rsidR="00E33C73">
        <w:t>Никольского</w:t>
      </w:r>
      <w:r>
        <w:t xml:space="preserve"> муниципального округа</w:t>
      </w:r>
      <w:r>
        <w:br/>
        <w:t>по соблюдению требований к служебному поведению</w:t>
      </w:r>
      <w:r>
        <w:br/>
        <w:t>муниципальных служащих и урегулированию конфликта интересов</w:t>
      </w:r>
    </w:p>
    <w:p w:rsidR="00C96029" w:rsidRDefault="00625869" w:rsidP="00E33C73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/>
        <w:ind w:firstLine="600"/>
      </w:pPr>
      <w:proofErr w:type="gramStart"/>
      <w:r>
        <w:t xml:space="preserve">Настоящее Положение о комиссии </w:t>
      </w:r>
      <w:r w:rsidR="00E33C73">
        <w:t xml:space="preserve">администрации Никольского </w:t>
      </w:r>
      <w:r>
        <w:t xml:space="preserve"> муниципального</w:t>
      </w:r>
      <w:r w:rsidR="00E33C73">
        <w:t xml:space="preserve"> </w:t>
      </w:r>
      <w:r>
        <w:t>округа по соблюдению требований к служебному поведению муниципальных служащих и урегулированию конфликта интересов (далее по тексту — Положение) разработано в соответствии с требованиями Федерального закона от 02,03.2007 № 25-ФЗ «О муниципальной службе в Российской Федерации», Федерального закона от 25.12,2008 № 273-ФЗ «О противодействии коррупции», Указа Президента Российской Федерации от 01.07.2010 № 821 «О комиссиях по соблюдению требований</w:t>
      </w:r>
      <w:proofErr w:type="gramEnd"/>
      <w:r>
        <w:t xml:space="preserve"> к служебному поведению федеральных государственных служащих и урегулированию конфликта интересов», закона Воло</w:t>
      </w:r>
      <w:r w:rsidR="00E33C73">
        <w:t>годской области от 09.10.2007</w:t>
      </w:r>
      <w:r w:rsidR="00E33C73">
        <w:tab/>
        <w:t>№</w:t>
      </w:r>
      <w:r>
        <w:t>1663-03 «О регулировании некоторых вопросов</w:t>
      </w:r>
      <w:r w:rsidR="00E33C73">
        <w:t xml:space="preserve"> </w:t>
      </w:r>
      <w:r>
        <w:t>муниципальной службы в Вологодской области».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882"/>
        </w:tabs>
        <w:spacing w:before="0" w:after="0"/>
        <w:ind w:firstLine="600"/>
      </w:pPr>
      <w:r>
        <w:t xml:space="preserve">Положение определяет порядок формирования и деятельности комиссии </w:t>
      </w:r>
      <w:r w:rsidR="00E33C73">
        <w:t>Никольского</w:t>
      </w:r>
      <w:r>
        <w:t xml:space="preserve"> муниципального округа по соблюдению требований к служебному поведению муниципальных служащих и урегулированию конфликта интересов (далее по тексту - Комиссия).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/>
        <w:ind w:firstLine="600"/>
      </w:pPr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Вологодской области, муниципальными правовыми актами </w:t>
      </w:r>
      <w:r w:rsidR="00E33C73">
        <w:t>Никольского</w:t>
      </w:r>
      <w:r>
        <w:t xml:space="preserve"> муниципального округа, а также настоящим Положением.</w:t>
      </w:r>
    </w:p>
    <w:p w:rsidR="00E33C73" w:rsidRDefault="00625869" w:rsidP="00E33C73">
      <w:pPr>
        <w:pStyle w:val="20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/>
        <w:ind w:firstLine="600"/>
      </w:pPr>
      <w:r>
        <w:t xml:space="preserve">Основной задачей Комиссии является оказание содействия органам администрации </w:t>
      </w:r>
      <w:r w:rsidR="00E33C73">
        <w:t>Никольского</w:t>
      </w:r>
      <w:r>
        <w:t xml:space="preserve"> муниципального округа, наделенным правами юридического лица (далее по тексту - органы местного самоуправления округа и органы администрации округа):</w:t>
      </w:r>
    </w:p>
    <w:p w:rsidR="00C96029" w:rsidRDefault="00625869" w:rsidP="00E33C73">
      <w:pPr>
        <w:pStyle w:val="20"/>
        <w:shd w:val="clear" w:color="auto" w:fill="auto"/>
        <w:tabs>
          <w:tab w:val="left" w:pos="892"/>
        </w:tabs>
        <w:spacing w:before="0" w:after="0"/>
        <w:ind w:firstLine="600"/>
      </w:pPr>
      <w:proofErr w:type="gramStart"/>
      <w:r>
        <w:t>а)</w:t>
      </w:r>
      <w:r>
        <w:tab/>
        <w:t>в обеспечении соблюдения лицами, замещающими должности муниципальной службы (далее по тексту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указанными лицами обязанностей, установленных Федеральным законом от 25.12.2008 № 273-ФЗ «О противодействии коррупции», другими федеральными законами (далее по тексту - требования к служебному поведению и (или) требования об урегулировании конфликта интересов);</w:t>
      </w:r>
      <w:proofErr w:type="gramEnd"/>
    </w:p>
    <w:p w:rsidR="00C96029" w:rsidRDefault="009F1DB4">
      <w:pPr>
        <w:pStyle w:val="20"/>
        <w:shd w:val="clear" w:color="auto" w:fill="auto"/>
        <w:tabs>
          <w:tab w:val="left" w:pos="918"/>
        </w:tabs>
        <w:spacing w:before="0" w:after="0" w:line="324" w:lineRule="exact"/>
        <w:ind w:firstLine="580"/>
      </w:pPr>
      <w:r>
        <w:t>б)</w:t>
      </w:r>
      <w:r>
        <w:tab/>
        <w:t xml:space="preserve">в осуществлении </w:t>
      </w:r>
      <w:r w:rsidR="00625869">
        <w:t>мер по предупреждению коррупции, предусмотренных действующим федеральным и региональным законодательством.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 w:line="324" w:lineRule="exact"/>
        <w:ind w:firstLine="580"/>
      </w:pPr>
      <w:r>
        <w:t xml:space="preserve">Комиссия образуется на основании постановления администрации </w:t>
      </w:r>
      <w:r w:rsidR="00E45C1D">
        <w:t>Никольского</w:t>
      </w:r>
      <w:r>
        <w:t xml:space="preserve"> муниципального округа. Указанным муниципальным правовым актом также утверждаются персональный состав Комиссии и порядок ее работы.</w:t>
      </w:r>
    </w:p>
    <w:p w:rsidR="00C96029" w:rsidRDefault="00625869">
      <w:pPr>
        <w:pStyle w:val="20"/>
        <w:shd w:val="clear" w:color="auto" w:fill="auto"/>
        <w:spacing w:before="0" w:after="0" w:line="324" w:lineRule="exact"/>
        <w:ind w:firstLine="580"/>
      </w:pPr>
      <w:r>
        <w:lastRenderedPageBreak/>
        <w:t>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882"/>
        </w:tabs>
        <w:spacing w:before="0" w:after="0"/>
        <w:ind w:firstLine="600"/>
      </w:pPr>
      <w:r>
        <w:t xml:space="preserve">В состав Комиссии могут входить представители Общественного </w:t>
      </w:r>
      <w:r w:rsidR="009F1DB4">
        <w:t>С</w:t>
      </w:r>
      <w:r>
        <w:t>овета</w:t>
      </w:r>
      <w:r w:rsidR="009F1DB4">
        <w:t xml:space="preserve"> Никольского </w:t>
      </w:r>
      <w:r>
        <w:t xml:space="preserve"> муниципального округа, представители общественных и профсоюзных организаций, действующих на территории округа по согласованию с ними.</w:t>
      </w:r>
    </w:p>
    <w:p w:rsidR="00C96029" w:rsidRDefault="00625869">
      <w:pPr>
        <w:pStyle w:val="20"/>
        <w:shd w:val="clear" w:color="auto" w:fill="auto"/>
        <w:spacing w:before="0" w:after="0"/>
        <w:ind w:firstLine="600"/>
      </w:pPr>
      <w:r>
        <w:t>Число членов Комиссии, не замещающих должности муниципальной службы в органах местного самоуправления округа и органах администрации округа, должно составлять не менее одной четверти от общего числа членов Комиссии.</w:t>
      </w:r>
    </w:p>
    <w:p w:rsidR="00C96029" w:rsidRDefault="00625869">
      <w:pPr>
        <w:pStyle w:val="20"/>
        <w:shd w:val="clear" w:color="auto" w:fill="auto"/>
        <w:spacing w:before="0" w:after="0"/>
        <w:ind w:firstLine="600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before="0" w:after="0"/>
        <w:ind w:firstLine="600"/>
      </w:pPr>
      <w:r>
        <w:t>В заседаниях Комиссии с правом совещательного голоса участвуют:</w:t>
      </w:r>
    </w:p>
    <w:p w:rsidR="00C96029" w:rsidRDefault="00625869">
      <w:pPr>
        <w:pStyle w:val="20"/>
        <w:shd w:val="clear" w:color="auto" w:fill="auto"/>
        <w:tabs>
          <w:tab w:val="left" w:pos="900"/>
        </w:tabs>
        <w:spacing w:before="0" w:after="0"/>
        <w:ind w:firstLine="600"/>
      </w:pPr>
      <w:proofErr w:type="gramStart"/>
      <w:r>
        <w:t>а)</w:t>
      </w:r>
      <w:r>
        <w:tab/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</w:t>
      </w:r>
      <w:r w:rsidR="004F3EC1">
        <w:t xml:space="preserve">в </w:t>
      </w:r>
      <w:r>
        <w:t>органах администрации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C96029" w:rsidRDefault="00625869">
      <w:pPr>
        <w:pStyle w:val="20"/>
        <w:shd w:val="clear" w:color="auto" w:fill="auto"/>
        <w:tabs>
          <w:tab w:val="left" w:pos="928"/>
        </w:tabs>
        <w:spacing w:before="0" w:after="0"/>
        <w:ind w:firstLine="600"/>
      </w:pPr>
      <w:r>
        <w:t>б)</w:t>
      </w:r>
      <w:r>
        <w:tab/>
        <w:t xml:space="preserve">другие муниципальные служащие, замещающие должности муниципальной службы в органах администрации округа;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/>
        <w:ind w:firstLine="600"/>
      </w:pPr>
      <w: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округа и органах администрации округа, недопустимо.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/>
        <w:ind w:firstLine="580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/>
        <w:ind w:firstLine="580"/>
      </w:pPr>
      <w:r>
        <w:lastRenderedPageBreak/>
        <w:t>Основаниями для проведения заседания Комиссии являются:</w:t>
      </w:r>
    </w:p>
    <w:p w:rsidR="00C96029" w:rsidRDefault="002237A2">
      <w:pPr>
        <w:pStyle w:val="20"/>
        <w:shd w:val="clear" w:color="auto" w:fill="auto"/>
        <w:tabs>
          <w:tab w:val="left" w:pos="917"/>
        </w:tabs>
        <w:spacing w:before="0" w:after="0"/>
        <w:ind w:firstLine="580"/>
      </w:pPr>
      <w:r>
        <w:t xml:space="preserve"> </w:t>
      </w:r>
      <w:r w:rsidR="00625869">
        <w:t>а)</w:t>
      </w:r>
      <w:r w:rsidR="00625869">
        <w:tab/>
        <w:t>поступившие от руководителя органа местного самоуправления округа, органа администрации округа, а равно из государственных, правоохранительных, контрольных (надзорных) и иных органов материалы проверки, свидетельствующие:</w:t>
      </w:r>
    </w:p>
    <w:p w:rsidR="00C96029" w:rsidRDefault="00625869">
      <w:pPr>
        <w:pStyle w:val="20"/>
        <w:shd w:val="clear" w:color="auto" w:fill="auto"/>
        <w:spacing w:before="0" w:after="0"/>
        <w:ind w:firstLine="580"/>
      </w:pPr>
      <w:r>
        <w:t>- о предс</w:t>
      </w:r>
      <w:r w:rsidR="00E45C1D">
        <w:t>тавлении муниципальным служащим</w:t>
      </w:r>
      <w:r>
        <w:t xml:space="preserve">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spacing w:before="0" w:after="0"/>
        <w:ind w:firstLine="580"/>
      </w:pPr>
      <w:r>
        <w:t xml:space="preserve">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96029" w:rsidRDefault="00625869">
      <w:pPr>
        <w:pStyle w:val="20"/>
        <w:shd w:val="clear" w:color="auto" w:fill="auto"/>
        <w:tabs>
          <w:tab w:val="left" w:pos="917"/>
        </w:tabs>
        <w:spacing w:before="0" w:after="0"/>
        <w:ind w:firstLine="580"/>
      </w:pPr>
      <w:r>
        <w:t>б)</w:t>
      </w:r>
      <w:r>
        <w:tab/>
      </w:r>
      <w:proofErr w:type="gramStart"/>
      <w:r>
        <w:t>поступившее</w:t>
      </w:r>
      <w:proofErr w:type="gramEnd"/>
      <w:r>
        <w:t xml:space="preserve"> кадровому работнику либо специалисту, ответственному за работу по профилактике коррупционных и иных правонарушений, органа местного самоуправления округа, органа администрации округа: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/>
        <w:ind w:firstLine="580"/>
      </w:pPr>
      <w:proofErr w:type="gramStart"/>
      <w:r>
        <w:t xml:space="preserve">обращение гражданина, замещавшего должность муниципальной службы, включенную в перечень должностей, утвержденный постановлением администрации </w:t>
      </w:r>
      <w:r w:rsidR="004F3EC1">
        <w:t>Никольского</w:t>
      </w:r>
      <w:r>
        <w:t xml:space="preserve"> муниципального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</w:t>
      </w:r>
      <w:proofErr w:type="gramEnd"/>
      <w:r>
        <w:t xml:space="preserve"> увольнения с муниципальной службы;</w:t>
      </w:r>
    </w:p>
    <w:p w:rsidR="00C96029" w:rsidRDefault="00625869">
      <w:pPr>
        <w:pStyle w:val="20"/>
        <w:shd w:val="clear" w:color="auto" w:fill="auto"/>
        <w:spacing w:before="0" w:after="0"/>
        <w:ind w:firstLine="580"/>
      </w:pPr>
      <w:r>
        <w:t>-заяв</w:t>
      </w:r>
      <w:r w:rsidR="00E45C1D">
        <w:t>ление муниципального служащего</w:t>
      </w:r>
      <w: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tabs>
          <w:tab w:val="left" w:pos="835"/>
        </w:tabs>
        <w:spacing w:before="0" w:after="0"/>
        <w:ind w:firstLine="580"/>
      </w:pPr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96029" w:rsidRDefault="00625869">
      <w:pPr>
        <w:pStyle w:val="20"/>
        <w:shd w:val="clear" w:color="auto" w:fill="auto"/>
        <w:tabs>
          <w:tab w:val="left" w:pos="900"/>
        </w:tabs>
        <w:spacing w:before="0" w:after="0"/>
        <w:ind w:firstLine="580"/>
      </w:pPr>
      <w:r>
        <w:t>в)</w:t>
      </w:r>
      <w:r>
        <w:tab/>
        <w:t xml:space="preserve">представление главы </w:t>
      </w:r>
      <w:r w:rsidR="004F3EC1">
        <w:t>Никольского</w:t>
      </w:r>
      <w:r>
        <w:t xml:space="preserve"> муниципального округа или любого члена Комиссии, касающееся: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/>
        <w:ind w:firstLine="580"/>
      </w:pPr>
      <w:r>
        <w:t>обеспечения соблюдения муниципальным служащим требований к служебному поведению и (или) требований об урегулировании конфликта интересов;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/>
        <w:ind w:firstLine="580"/>
      </w:pPr>
      <w:r>
        <w:t xml:space="preserve">осуществления в </w:t>
      </w:r>
      <w:r w:rsidR="002237A2">
        <w:t>администрации округа</w:t>
      </w:r>
      <w:r>
        <w:t xml:space="preserve"> мер по предупреждению коррупции;</w:t>
      </w:r>
    </w:p>
    <w:p w:rsidR="00C96029" w:rsidRDefault="00625869">
      <w:pPr>
        <w:pStyle w:val="20"/>
        <w:shd w:val="clear" w:color="auto" w:fill="auto"/>
        <w:tabs>
          <w:tab w:val="left" w:pos="903"/>
        </w:tabs>
        <w:spacing w:before="0" w:after="0"/>
        <w:ind w:firstLine="580"/>
      </w:pPr>
      <w:proofErr w:type="gramStart"/>
      <w:r>
        <w:t>г)</w:t>
      </w:r>
      <w:r>
        <w:tab/>
        <w:t>поступившие от администрации округа, а равно из государственных, правоохранительных, контрольных (надзорных) и иных органов материалы проверки, свидетельствующие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по тексту - Федеральный закон «О контроле за соответствием расходов</w:t>
      </w:r>
      <w:proofErr w:type="gramEnd"/>
      <w:r>
        <w:t xml:space="preserve"> лиц, замещающих государственные </w:t>
      </w:r>
      <w:bookmarkStart w:id="1" w:name="_GoBack"/>
      <w:r>
        <w:t>долж</w:t>
      </w:r>
      <w:bookmarkEnd w:id="1"/>
      <w:r>
        <w:t>ности, и иных лиц их доходам»);</w:t>
      </w:r>
    </w:p>
    <w:p w:rsidR="00C96029" w:rsidRDefault="00625869" w:rsidP="002237A2">
      <w:pPr>
        <w:pStyle w:val="20"/>
        <w:shd w:val="clear" w:color="auto" w:fill="auto"/>
        <w:tabs>
          <w:tab w:val="left" w:pos="921"/>
        </w:tabs>
        <w:spacing w:before="0" w:after="0"/>
        <w:ind w:firstLine="580"/>
      </w:pPr>
      <w:proofErr w:type="gramStart"/>
      <w:r>
        <w:t>д)</w:t>
      </w:r>
      <w:r>
        <w:tab/>
        <w:t xml:space="preserve">поступившее в соответствии с частью 4 статьи 12 Федерального закона от 25.12.2008 № 273-ФЗ «О противодействии коррупции» и статьей 64.1 Трудового </w:t>
      </w:r>
      <w:r>
        <w:lastRenderedPageBreak/>
        <w:t>кодекса Российской Федерации в орган местного самоуправления округа, орган администрации округа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округа, органе администрации округа, трудового или гражданско-правового договора на выполнение работ</w:t>
      </w:r>
      <w:proofErr w:type="gramEnd"/>
      <w:r>
        <w:t xml:space="preserve">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 округа (органе администрации округа с правом юридического лица), при условии, что указанному гражданину</w:t>
      </w:r>
      <w:r w:rsidR="002237A2">
        <w:t xml:space="preserve"> </w:t>
      </w:r>
      <w:r>
        <w:t>Комиссией ранее было отказано во вступлении в трудовые и гражданск</w:t>
      </w:r>
      <w:proofErr w:type="gramStart"/>
      <w:r>
        <w:t>о-</w:t>
      </w:r>
      <w:proofErr w:type="gramEnd"/>
      <w:r>
        <w:t xml:space="preserve"> 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24" w:lineRule="exact"/>
        <w:ind w:firstLine="640"/>
      </w:pPr>
      <w:proofErr w:type="gramStart"/>
      <w:r>
        <w:t>Комиссия не реже одного раза в квартал рассматривает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округа и органов администрации округа в целях выработки и принятия мер по предупреждению и устранению причин выявленных нарушений.</w:t>
      </w:r>
      <w:proofErr w:type="gramEnd"/>
    </w:p>
    <w:p w:rsidR="00C96029" w:rsidRDefault="00625869">
      <w:pPr>
        <w:pStyle w:val="20"/>
        <w:shd w:val="clear" w:color="auto" w:fill="auto"/>
        <w:spacing w:before="0" w:after="0" w:line="324" w:lineRule="exact"/>
        <w:ind w:firstLine="640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96029" w:rsidRDefault="00625869" w:rsidP="002237A2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24" w:lineRule="exact"/>
        <w:ind w:firstLine="640"/>
      </w:pPr>
      <w:proofErr w:type="gramStart"/>
      <w:r>
        <w:t>Обращение, указанное в абзаце втором подпункта «б» пункта 1</w:t>
      </w:r>
      <w:r w:rsidR="002237A2">
        <w:t>0</w:t>
      </w:r>
      <w:r>
        <w:t xml:space="preserve"> настоящего Положения, подлежит рассмотрению кадровым работником либо специалистом, ответственным за работу по профилактике коррупционных и иных правонарушений в соответствующем </w:t>
      </w:r>
      <w:r w:rsidR="002237A2">
        <w:t xml:space="preserve">органе администрации округа </w:t>
      </w:r>
      <w:r>
        <w:t>в течение 20 дней со дня регистрации, по результатам которого подготавливается мотивированное заключение по существу обращения с учетом требований статьи 12 Федерального закона от</w:t>
      </w:r>
      <w:r w:rsidR="002237A2">
        <w:t xml:space="preserve"> 25.12.2008 </w:t>
      </w:r>
      <w:r>
        <w:t>№ 273-ФЗ «О противодействии коррупции».</w:t>
      </w:r>
      <w:proofErr w:type="gramEnd"/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before="0" w:after="0" w:line="324" w:lineRule="exact"/>
        <w:ind w:firstLine="640"/>
      </w:pPr>
      <w:r>
        <w:t>Обращение, указанное в абзаце втором подпункта «б» пункта 1</w:t>
      </w:r>
      <w:r w:rsidR="002237A2">
        <w:t>0</w:t>
      </w:r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96029" w:rsidRDefault="00625869" w:rsidP="002237A2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24" w:lineRule="exact"/>
        <w:ind w:firstLine="640"/>
      </w:pPr>
      <w:proofErr w:type="gramStart"/>
      <w:r>
        <w:t>Уведомление, указанное в подпункте «д» пункта 1</w:t>
      </w:r>
      <w:r w:rsidR="002237A2">
        <w:t>0</w:t>
      </w:r>
      <w:r>
        <w:t xml:space="preserve"> настоящего Положения, рассматривается кадровым работником либо специалистом, ответственным за работу по профилактике коррупционных и иных правонарушений, в соответствующем органе местного самоуправления округа (органе администрации округа), которые осуществляют подготовку мотивированного заключения о соблюдении гражданином, замещавшим должность муниципальной службы в органе местного самоуправления округа (органе администрации округа), требований статьи 12 Федерального закона от</w:t>
      </w:r>
      <w:r w:rsidR="002237A2">
        <w:t xml:space="preserve"> 25.12.2008  </w:t>
      </w:r>
      <w:r>
        <w:t>№ 273-ФЗ</w:t>
      </w:r>
      <w:proofErr w:type="gramEnd"/>
      <w:r>
        <w:t xml:space="preserve"> «О противодействии коррупции».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24" w:lineRule="exact"/>
        <w:ind w:firstLine="640"/>
      </w:pPr>
      <w:r>
        <w:lastRenderedPageBreak/>
        <w:t>Уведомление, указанное в абзаце пятом подпункта «б» пункта 1</w:t>
      </w:r>
      <w:r w:rsidR="002237A2">
        <w:t xml:space="preserve">0 </w:t>
      </w:r>
      <w:r>
        <w:t>настоящего Положения, рассматривается кадровым работником либо специалистом, ответственным за работу по профилактике коррупционных и иных правонарушений в органе администрации округа, которые осуществляют подготовку мотивированного заключения по результатам рассмотрения уведомления.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 w:line="324" w:lineRule="exact"/>
        <w:ind w:firstLine="640"/>
      </w:pPr>
      <w:proofErr w:type="gramStart"/>
      <w: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2237A2">
        <w:t xml:space="preserve">0 </w:t>
      </w:r>
      <w:r>
        <w:t>настоящего Положения, или уведомлений, указанных в абзаце пятом подпункта «б» и подпункте «д» пункта 1</w:t>
      </w:r>
      <w:r w:rsidR="002237A2">
        <w:t>0</w:t>
      </w:r>
      <w:r>
        <w:t xml:space="preserve"> настоящего Положения, кадровый работник либо специалист, ответственный за работу по профилактике коррупционных и иных правонарушений в </w:t>
      </w:r>
      <w:r w:rsidR="002237A2">
        <w:t>органе администрации округа</w:t>
      </w:r>
      <w:r>
        <w:t xml:space="preserve"> имеют право проводить собеседование с лицом, представившим обращение или уведомление</w:t>
      </w:r>
      <w:proofErr w:type="gramEnd"/>
      <w:r>
        <w:t xml:space="preserve">, получать от него письменные пояснения, а руководитель </w:t>
      </w:r>
      <w:r w:rsidR="00AF7EDC">
        <w:t>органа администрации округа</w:t>
      </w:r>
      <w:r>
        <w:t xml:space="preserve"> или уполномоченный им заместитель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C96029" w:rsidRDefault="00625869">
      <w:pPr>
        <w:pStyle w:val="20"/>
        <w:shd w:val="clear" w:color="auto" w:fill="auto"/>
        <w:spacing w:before="0" w:after="0"/>
        <w:ind w:firstLine="760"/>
      </w:pPr>
      <w:r>
        <w:t>Мотивированные заключения, подготовленные по результатам рассмотрения обращения, указанного в абзацах втором и пятом подпункта «б» пункта 1</w:t>
      </w:r>
      <w:r w:rsidR="00AF7EDC">
        <w:t>0</w:t>
      </w:r>
      <w:r>
        <w:t xml:space="preserve"> настоящего Положения, или уведомлений, указанных в абзаце пятом подпункта «б» и подпункте «д» пункта 1</w:t>
      </w:r>
      <w:r w:rsidR="00AF7EDC">
        <w:t>0</w:t>
      </w:r>
      <w:r>
        <w:t xml:space="preserve"> настоящего Положения, должны содержать:</w:t>
      </w:r>
    </w:p>
    <w:p w:rsidR="00C96029" w:rsidRDefault="00625869">
      <w:pPr>
        <w:pStyle w:val="20"/>
        <w:shd w:val="clear" w:color="auto" w:fill="auto"/>
        <w:tabs>
          <w:tab w:val="left" w:pos="1065"/>
        </w:tabs>
        <w:spacing w:before="0" w:after="0"/>
        <w:ind w:firstLine="760"/>
      </w:pPr>
      <w:r>
        <w:t>а)</w:t>
      </w:r>
      <w:r>
        <w:tab/>
        <w:t>информацию, изложенную в обращениях или уведомлениях, указанных в абзацах втором и пятом подпункта «б» и подпункте «д» пункта 1</w:t>
      </w:r>
      <w:r w:rsidR="00AF7EDC">
        <w:t>0</w:t>
      </w:r>
      <w:r>
        <w:t xml:space="preserve"> настоящего Положения;</w:t>
      </w:r>
    </w:p>
    <w:p w:rsidR="00C96029" w:rsidRDefault="00625869">
      <w:pPr>
        <w:pStyle w:val="20"/>
        <w:shd w:val="clear" w:color="auto" w:fill="auto"/>
        <w:tabs>
          <w:tab w:val="left" w:pos="1087"/>
        </w:tabs>
        <w:spacing w:before="0" w:after="0"/>
        <w:ind w:firstLine="760"/>
      </w:pPr>
      <w:r>
        <w:t>б)</w:t>
      </w:r>
      <w:r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96029" w:rsidRDefault="00625869">
      <w:pPr>
        <w:pStyle w:val="20"/>
        <w:shd w:val="clear" w:color="auto" w:fill="auto"/>
        <w:tabs>
          <w:tab w:val="left" w:pos="1087"/>
        </w:tabs>
        <w:spacing w:before="0" w:after="0"/>
        <w:ind w:firstLine="760"/>
      </w:pPr>
      <w:r>
        <w:t>в)</w:t>
      </w:r>
      <w:r>
        <w:tab/>
        <w:t>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</w:t>
      </w:r>
      <w:r w:rsidR="00AF7EDC">
        <w:t>0</w:t>
      </w:r>
      <w:r>
        <w:t xml:space="preserve"> настоящего Положения, а также рекомендации для принятия одного из решений в соответствии с пунктами 2</w:t>
      </w:r>
      <w:r w:rsidR="00AF7EDC">
        <w:t>7</w:t>
      </w:r>
      <w:r>
        <w:t>, 3</w:t>
      </w:r>
      <w:r w:rsidR="00AF7EDC">
        <w:t>1</w:t>
      </w:r>
      <w:r>
        <w:t>, 3</w:t>
      </w:r>
      <w:r w:rsidR="00AF7EDC">
        <w:t>3</w:t>
      </w:r>
      <w:r>
        <w:t xml:space="preserve"> настоящего Положения.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/>
        <w:ind w:firstLine="600"/>
      </w:pPr>
      <w: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/>
        <w:ind w:firstLine="600"/>
      </w:pPr>
      <w:r>
        <w:t>Председатель Комиссии при поступлении к нему информации, содержащей основания для проведения заседания Комиссии:</w:t>
      </w:r>
    </w:p>
    <w:p w:rsidR="00C96029" w:rsidRDefault="00625869">
      <w:pPr>
        <w:pStyle w:val="20"/>
        <w:shd w:val="clear" w:color="auto" w:fill="auto"/>
        <w:tabs>
          <w:tab w:val="left" w:pos="963"/>
        </w:tabs>
        <w:spacing w:before="0" w:after="0"/>
        <w:ind w:firstLine="600"/>
      </w:pPr>
      <w:r>
        <w:t>а)</w:t>
      </w:r>
      <w:r>
        <w:tab/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</w:t>
      </w:r>
      <w:r>
        <w:lastRenderedPageBreak/>
        <w:t>22 настоящего Положения;</w:t>
      </w:r>
    </w:p>
    <w:p w:rsidR="00C96029" w:rsidRDefault="00625869">
      <w:pPr>
        <w:pStyle w:val="20"/>
        <w:shd w:val="clear" w:color="auto" w:fill="auto"/>
        <w:tabs>
          <w:tab w:val="left" w:pos="963"/>
        </w:tabs>
        <w:spacing w:before="0" w:after="0"/>
        <w:ind w:firstLine="600"/>
      </w:pPr>
      <w:proofErr w:type="gramStart"/>
      <w:r>
        <w:t>б)</w:t>
      </w:r>
      <w:r>
        <w:tab/>
        <w:t>организует ознакомление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кадровому работнику либо специалисту, ответственному за работу по профилактике коррупционных и иных правонарушений в соответствующем органе местного самоуправления округа (органе администрации округа</w:t>
      </w:r>
      <w:proofErr w:type="gramEnd"/>
      <w:r>
        <w:t>), и с результатами ее проверки;</w:t>
      </w:r>
    </w:p>
    <w:p w:rsidR="00C96029" w:rsidRDefault="00625869">
      <w:pPr>
        <w:pStyle w:val="20"/>
        <w:shd w:val="clear" w:color="auto" w:fill="auto"/>
        <w:tabs>
          <w:tab w:val="left" w:pos="932"/>
        </w:tabs>
        <w:spacing w:before="0" w:after="0" w:line="324" w:lineRule="exact"/>
        <w:ind w:firstLine="580"/>
      </w:pPr>
      <w:r>
        <w:t>в)</w:t>
      </w:r>
      <w:r>
        <w:tab/>
        <w:t>рассматривает ходатайства о приглашении на заседание Комиссии лиц, указанных в подпункте «б» пункта 1</w:t>
      </w:r>
      <w:r w:rsidR="00AF7EDC">
        <w:t xml:space="preserve">0 </w:t>
      </w:r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324" w:lineRule="exact"/>
        <w:ind w:firstLine="580"/>
      </w:pPr>
      <w:r>
        <w:t>Заседание Комиссии по рассмотрению заявлений, указанных в абзацах третьем и четвертом подпункта «б» пункта 1</w:t>
      </w:r>
      <w:r w:rsidR="00AF7EDC">
        <w:t>0</w:t>
      </w:r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324" w:lineRule="exact"/>
        <w:ind w:firstLine="580"/>
      </w:pPr>
      <w:r>
        <w:t>Уведомление, указанное в подпункте «д» пункта 1</w:t>
      </w:r>
      <w:r w:rsidR="00AF7EDC">
        <w:t>0</w:t>
      </w:r>
      <w:r>
        <w:t xml:space="preserve"> настоящего Положения, как правило, рассматривается на очередном (плановом) заседании Комиссии.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324" w:lineRule="exact"/>
        <w:ind w:firstLine="580"/>
      </w:pPr>
      <w:r>
        <w:t>Заседание Комиссии проводится, как правило, в присутствии лица, в отношении которого рассматривается вопрос о соблюдении требований к служебному поведению и (или) требований об уре</w:t>
      </w:r>
      <w:r w:rsidR="0042438C">
        <w:t>гулировании конфликта интересов</w:t>
      </w:r>
      <w: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</w:t>
      </w:r>
      <w:r w:rsidR="00AF7EDC">
        <w:t>0</w:t>
      </w:r>
      <w:r>
        <w:t xml:space="preserve"> настоящего Положения.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after="0" w:line="324" w:lineRule="exact"/>
        <w:ind w:firstLine="580"/>
      </w:pPr>
      <w:r>
        <w:t>Заседания Комиссии могут проводиться в отсутствие муниципального служащего</w:t>
      </w:r>
      <w:r w:rsidR="0042438C">
        <w:t xml:space="preserve"> </w:t>
      </w:r>
      <w:r>
        <w:t>или гражданина в случае:</w:t>
      </w:r>
    </w:p>
    <w:p w:rsidR="00C96029" w:rsidRDefault="00625869">
      <w:pPr>
        <w:pStyle w:val="20"/>
        <w:shd w:val="clear" w:color="auto" w:fill="auto"/>
        <w:tabs>
          <w:tab w:val="left" w:pos="932"/>
        </w:tabs>
        <w:spacing w:before="0" w:after="0" w:line="324" w:lineRule="exact"/>
        <w:ind w:firstLine="580"/>
      </w:pPr>
      <w:r>
        <w:t>а)</w:t>
      </w:r>
      <w:r>
        <w:tab/>
        <w:t>если в обращении, заявлении или уведомлении, предусмотренных подпунктом «б» пункта 1</w:t>
      </w:r>
      <w:r w:rsidR="00AF7EDC">
        <w:t>0</w:t>
      </w:r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96029" w:rsidRDefault="00625869">
      <w:pPr>
        <w:pStyle w:val="20"/>
        <w:shd w:val="clear" w:color="auto" w:fill="auto"/>
        <w:tabs>
          <w:tab w:val="left" w:pos="932"/>
        </w:tabs>
        <w:spacing w:before="0" w:after="0" w:line="324" w:lineRule="exact"/>
        <w:ind w:firstLine="580"/>
      </w:pPr>
      <w:r>
        <w:t>б)</w:t>
      </w:r>
      <w:r>
        <w:tab/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324" w:lineRule="exact"/>
        <w:ind w:firstLine="580"/>
      </w:pPr>
      <w:r>
        <w:t xml:space="preserve">На заседании Комиссии заслушиваются пояснения муниципального </w:t>
      </w:r>
      <w:r w:rsidR="0042438C">
        <w:t xml:space="preserve">служащего </w:t>
      </w:r>
      <w:r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324" w:lineRule="exact"/>
        <w:ind w:firstLine="580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 w:line="324" w:lineRule="exact"/>
        <w:ind w:firstLine="580"/>
      </w:pPr>
      <w:r>
        <w:t>По итогам рассмотрения вопроса, указанного в абзаце втором подпункта «а» пункта 1</w:t>
      </w:r>
      <w:r w:rsidR="00AF7EDC">
        <w:t>0</w:t>
      </w:r>
      <w:r>
        <w:t xml:space="preserve"> настоящего Положения, Комиссия принимает одно </w:t>
      </w:r>
      <w:proofErr w:type="gramStart"/>
      <w:r>
        <w:t>из</w:t>
      </w:r>
      <w:proofErr w:type="gramEnd"/>
    </w:p>
    <w:p w:rsidR="00C96029" w:rsidRDefault="00625869">
      <w:pPr>
        <w:pStyle w:val="20"/>
        <w:shd w:val="clear" w:color="auto" w:fill="auto"/>
        <w:spacing w:before="0" w:after="0"/>
        <w:jc w:val="left"/>
      </w:pPr>
      <w:r>
        <w:t>следующих решений:</w:t>
      </w:r>
    </w:p>
    <w:p w:rsidR="00C96029" w:rsidRDefault="00625869">
      <w:pPr>
        <w:pStyle w:val="20"/>
        <w:shd w:val="clear" w:color="auto" w:fill="auto"/>
        <w:tabs>
          <w:tab w:val="left" w:pos="900"/>
        </w:tabs>
        <w:spacing w:before="0" w:after="0"/>
        <w:ind w:firstLine="580"/>
      </w:pPr>
      <w:r>
        <w:lastRenderedPageBreak/>
        <w:t>а)</w:t>
      </w:r>
      <w:r>
        <w:tab/>
        <w:t>установить, что сведения, представленные муниципальным служащим и подлежащие обязательному представлению, являются достоверными и полными;</w:t>
      </w:r>
    </w:p>
    <w:p w:rsidR="00C96029" w:rsidRDefault="00625869">
      <w:pPr>
        <w:pStyle w:val="20"/>
        <w:shd w:val="clear" w:color="auto" w:fill="auto"/>
        <w:tabs>
          <w:tab w:val="left" w:pos="914"/>
        </w:tabs>
        <w:spacing w:before="0" w:after="0"/>
        <w:ind w:firstLine="580"/>
      </w:pPr>
      <w:r>
        <w:t>б)</w:t>
      </w:r>
      <w:r>
        <w:tab/>
        <w:t>установить, что сведения, представленные муниципальным служащим</w:t>
      </w:r>
      <w:r w:rsidR="0042438C">
        <w:t xml:space="preserve"> </w:t>
      </w:r>
      <w:r>
        <w:t>и подлежащие обязательному представлению, являются недостоверными и (или) неполными.</w:t>
      </w:r>
    </w:p>
    <w:p w:rsidR="00C96029" w:rsidRDefault="00625869">
      <w:pPr>
        <w:pStyle w:val="20"/>
        <w:shd w:val="clear" w:color="auto" w:fill="auto"/>
        <w:spacing w:before="0" w:after="0"/>
        <w:ind w:firstLine="580"/>
      </w:pPr>
      <w:r>
        <w:t>В этом случае Комиссия: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/>
        <w:ind w:firstLine="580"/>
      </w:pPr>
      <w:r>
        <w:t>рекомендует руководителю органа администрации ок</w:t>
      </w:r>
      <w:r w:rsidR="00AF7EDC">
        <w:t>руга</w:t>
      </w:r>
      <w:r>
        <w:t xml:space="preserve"> применить к муниципальному служащему конкретную меру ответственности;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/>
        <w:ind w:firstLine="580"/>
      </w:pPr>
      <w:r>
        <w:t xml:space="preserve">инициирует о досрочном прекращении полномочий </w:t>
      </w:r>
      <w:r w:rsidR="0042438C">
        <w:t xml:space="preserve">муниципальными служащими </w:t>
      </w:r>
      <w:r>
        <w:t xml:space="preserve"> освобождение их от замещаемой должности либо увольнение в связи с утратой доверия.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/>
        <w:ind w:firstLine="580"/>
      </w:pPr>
      <w:r>
        <w:t>По итогам рассмотрения вопроса, указанного в абзаце третьем подпункта «а» пункта 1</w:t>
      </w:r>
      <w:r w:rsidR="00AF7EDC">
        <w:t xml:space="preserve">0 </w:t>
      </w:r>
      <w:r>
        <w:t>настоящего Положения, Комиссия принимает одно из следующих решений:</w:t>
      </w:r>
    </w:p>
    <w:p w:rsidR="00C96029" w:rsidRDefault="00625869">
      <w:pPr>
        <w:pStyle w:val="20"/>
        <w:shd w:val="clear" w:color="auto" w:fill="auto"/>
        <w:tabs>
          <w:tab w:val="left" w:pos="896"/>
        </w:tabs>
        <w:spacing w:before="0" w:after="0"/>
        <w:ind w:firstLine="580"/>
      </w:pPr>
      <w:r>
        <w:t>а)</w:t>
      </w:r>
      <w:r>
        <w:tab/>
        <w:t>установить, что лицо, замещающее должность муниципальной службы соблюдало требования к служебному поведению и (или) требования об урегулировании конфликта интересов;</w:t>
      </w:r>
    </w:p>
    <w:p w:rsidR="00C96029" w:rsidRDefault="00625869">
      <w:pPr>
        <w:pStyle w:val="20"/>
        <w:shd w:val="clear" w:color="auto" w:fill="auto"/>
        <w:tabs>
          <w:tab w:val="left" w:pos="914"/>
        </w:tabs>
        <w:spacing w:before="0" w:after="0"/>
        <w:ind w:firstLine="580"/>
      </w:pPr>
      <w:r>
        <w:t>б)</w:t>
      </w:r>
      <w:r>
        <w:tab/>
        <w:t>установить, что лицо, замещающее должность муниципальной службы не соблюдало требования к служебному поведению и (или) требования об урегулировании конфликта интересов.</w:t>
      </w:r>
    </w:p>
    <w:p w:rsidR="00C96029" w:rsidRDefault="00625869">
      <w:pPr>
        <w:pStyle w:val="20"/>
        <w:shd w:val="clear" w:color="auto" w:fill="auto"/>
        <w:spacing w:before="0" w:after="0"/>
        <w:ind w:firstLine="580"/>
      </w:pPr>
      <w:r>
        <w:t>В этом случае Комиссия: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tabs>
          <w:tab w:val="left" w:pos="835"/>
        </w:tabs>
        <w:spacing w:before="0" w:after="0"/>
        <w:ind w:firstLine="580"/>
      </w:pPr>
      <w:r>
        <w:t>рекомендует руководителю органа администрации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ответственности;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/>
        <w:ind w:firstLine="580"/>
      </w:pPr>
      <w:r>
        <w:t xml:space="preserve">инициирует вопрос о применении к </w:t>
      </w:r>
      <w:r w:rsidR="0042438C">
        <w:t xml:space="preserve">муниципальному служащему </w:t>
      </w:r>
      <w:r>
        <w:t xml:space="preserve"> мер ответственности, предусмотренных частью 5 статьи 12.1 Федерального закона от 25.12.2008 № 273-ФЗ «О противодействии коррупции» либо рекомендует указать на недопустимость нарушения требований об урегулировании конфликта интересов.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/>
        <w:ind w:firstLine="580"/>
      </w:pPr>
      <w:r>
        <w:t>По итогам рассмотрения вопроса, указанного в абзаце втором подпункта «б» пункта 1</w:t>
      </w:r>
      <w:r w:rsidR="00187361">
        <w:t>0</w:t>
      </w:r>
      <w:r>
        <w:t xml:space="preserve"> настоящего Положения, Комиссия принимает одно из следующих решений:</w:t>
      </w:r>
    </w:p>
    <w:p w:rsidR="00C96029" w:rsidRDefault="00625869">
      <w:pPr>
        <w:pStyle w:val="20"/>
        <w:shd w:val="clear" w:color="auto" w:fill="auto"/>
        <w:tabs>
          <w:tab w:val="left" w:pos="892"/>
        </w:tabs>
        <w:spacing w:before="0" w:after="0"/>
        <w:ind w:firstLine="580"/>
      </w:pPr>
      <w:r>
        <w:t>а)</w:t>
      </w:r>
      <w: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96029" w:rsidRDefault="00625869">
      <w:pPr>
        <w:pStyle w:val="20"/>
        <w:shd w:val="clear" w:color="auto" w:fill="auto"/>
        <w:tabs>
          <w:tab w:val="left" w:pos="383"/>
        </w:tabs>
        <w:spacing w:before="0" w:after="0"/>
        <w:ind w:firstLine="580"/>
      </w:pPr>
      <w:r>
        <w:t>б)</w:t>
      </w:r>
      <w: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/>
        <w:ind w:firstLine="580"/>
      </w:pPr>
      <w:r>
        <w:lastRenderedPageBreak/>
        <w:t>По итогам рассмотрения вопроса, указанного в абзаце третьем подпункта «б» пункта 1</w:t>
      </w:r>
      <w:r w:rsidR="00187361">
        <w:t>0</w:t>
      </w:r>
      <w:r>
        <w:t xml:space="preserve"> настоящего Положения, Комиссия принимает одно из следующих решений:</w:t>
      </w:r>
    </w:p>
    <w:p w:rsidR="00C96029" w:rsidRDefault="00625869" w:rsidP="0042438C">
      <w:pPr>
        <w:pStyle w:val="20"/>
        <w:shd w:val="clear" w:color="auto" w:fill="auto"/>
        <w:tabs>
          <w:tab w:val="left" w:pos="939"/>
        </w:tabs>
        <w:spacing w:before="0" w:after="0"/>
        <w:ind w:firstLine="580"/>
      </w:pPr>
      <w:r>
        <w:t>а)</w:t>
      </w:r>
      <w:r>
        <w:tab/>
        <w:t>признать, что причина непредставления муниципальным служащим сведений о доходах, об имуществе</w:t>
      </w:r>
      <w:r>
        <w:tab/>
      </w:r>
      <w:r w:rsidR="0042438C">
        <w:t>и</w:t>
      </w:r>
      <w:r w:rsidR="0042438C">
        <w:tab/>
        <w:t xml:space="preserve">обязательства имущественного </w:t>
      </w:r>
      <w:r>
        <w:t>характера</w:t>
      </w:r>
      <w:r>
        <w:tab/>
        <w:t>своих</w:t>
      </w:r>
      <w:r>
        <w:tab/>
        <w:t>супруги</w:t>
      </w:r>
      <w:r w:rsidR="0042438C">
        <w:t xml:space="preserve"> </w:t>
      </w:r>
      <w:r>
        <w:t>(супруга) и несовершеннолетних детей является объективной и уважительной;</w:t>
      </w:r>
    </w:p>
    <w:p w:rsidR="0042438C" w:rsidRDefault="00625869" w:rsidP="0042438C">
      <w:pPr>
        <w:pStyle w:val="20"/>
        <w:shd w:val="clear" w:color="auto" w:fill="auto"/>
        <w:tabs>
          <w:tab w:val="left" w:pos="960"/>
        </w:tabs>
        <w:spacing w:before="0" w:after="0"/>
        <w:ind w:firstLine="580"/>
      </w:pPr>
      <w:r>
        <w:t>б)</w:t>
      </w:r>
      <w:r>
        <w:tab/>
        <w:t>признать, что причина непредставления муниципальным служащим</w:t>
      </w:r>
    </w:p>
    <w:p w:rsidR="00C96029" w:rsidRDefault="00625869" w:rsidP="00400941">
      <w:pPr>
        <w:pStyle w:val="20"/>
        <w:shd w:val="clear" w:color="auto" w:fill="auto"/>
        <w:tabs>
          <w:tab w:val="left" w:pos="1621"/>
          <w:tab w:val="center" w:pos="2896"/>
          <w:tab w:val="left" w:pos="3954"/>
          <w:tab w:val="center" w:pos="6903"/>
          <w:tab w:val="right" w:pos="8494"/>
          <w:tab w:val="right" w:pos="9634"/>
        </w:tabs>
        <w:spacing w:before="0" w:after="0"/>
      </w:pPr>
      <w:r>
        <w:t xml:space="preserve"> сведений о доходах</w:t>
      </w:r>
      <w:r w:rsidR="00400941">
        <w:t xml:space="preserve">, об имуществе и </w:t>
      </w:r>
      <w:r w:rsidR="00400941">
        <w:tab/>
        <w:t xml:space="preserve">обязательствах имущественного характера </w:t>
      </w:r>
      <w:r>
        <w:t>своих</w:t>
      </w:r>
      <w:r w:rsidR="00400941">
        <w:t xml:space="preserve"> </w:t>
      </w:r>
      <w:r>
        <w:t>супруги</w:t>
      </w:r>
      <w:r w:rsidR="00400941">
        <w:t xml:space="preserve"> </w:t>
      </w:r>
      <w:r>
        <w:t>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96029" w:rsidRDefault="00625869" w:rsidP="00400941">
      <w:pPr>
        <w:pStyle w:val="20"/>
        <w:shd w:val="clear" w:color="auto" w:fill="auto"/>
        <w:tabs>
          <w:tab w:val="left" w:pos="960"/>
        </w:tabs>
        <w:spacing w:before="0" w:after="0"/>
        <w:ind w:firstLine="580"/>
      </w:pPr>
      <w:r>
        <w:t>в)</w:t>
      </w:r>
      <w:r>
        <w:tab/>
        <w:t>признать, что причина непредставления муниципальным служащим</w:t>
      </w:r>
      <w:r w:rsidR="00400941">
        <w:t xml:space="preserve"> </w:t>
      </w:r>
      <w:r>
        <w:t>сведений о доходах, об имуществе</w:t>
      </w:r>
      <w:r>
        <w:tab/>
      </w:r>
      <w:r w:rsidR="00400941">
        <w:t>и</w:t>
      </w:r>
      <w:r w:rsidR="00400941">
        <w:tab/>
        <w:t>обязательствах</w:t>
      </w:r>
      <w:r w:rsidR="00400941">
        <w:tab/>
        <w:t xml:space="preserve">имущественного </w:t>
      </w:r>
      <w:r>
        <w:t>характера</w:t>
      </w:r>
      <w:r>
        <w:tab/>
        <w:t>своих</w:t>
      </w:r>
      <w:r>
        <w:tab/>
      </w:r>
      <w:r w:rsidR="00400941">
        <w:t xml:space="preserve"> </w:t>
      </w:r>
      <w:r>
        <w:t>супруги</w:t>
      </w:r>
      <w:r w:rsidR="00400941">
        <w:t xml:space="preserve"> </w:t>
      </w:r>
      <w:r>
        <w:t>(супруга) и несовершеннолетних детей необъективна и является способом уклонения от представления указанных сведений.</w:t>
      </w:r>
    </w:p>
    <w:p w:rsidR="00C96029" w:rsidRDefault="00625869">
      <w:pPr>
        <w:pStyle w:val="20"/>
        <w:shd w:val="clear" w:color="auto" w:fill="auto"/>
        <w:spacing w:before="0" w:after="0"/>
        <w:ind w:firstLine="580"/>
      </w:pPr>
      <w:r>
        <w:t>В этом случае Комиссия: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/>
        <w:ind w:firstLine="580"/>
      </w:pPr>
      <w:r>
        <w:t xml:space="preserve">рекомендует руководителю </w:t>
      </w:r>
      <w:r w:rsidR="00187361">
        <w:t>органа администрации округа</w:t>
      </w:r>
      <w:r>
        <w:t xml:space="preserve"> применить к муниципальному служащему конкретную меру ответственности;</w:t>
      </w:r>
    </w:p>
    <w:p w:rsidR="00C96029" w:rsidRDefault="00625869" w:rsidP="00187361">
      <w:pPr>
        <w:pStyle w:val="20"/>
        <w:numPr>
          <w:ilvl w:val="0"/>
          <w:numId w:val="3"/>
        </w:numPr>
        <w:shd w:val="clear" w:color="auto" w:fill="auto"/>
        <w:tabs>
          <w:tab w:val="left" w:pos="888"/>
          <w:tab w:val="center" w:pos="6903"/>
          <w:tab w:val="right" w:pos="8494"/>
        </w:tabs>
        <w:spacing w:before="0" w:after="0"/>
        <w:ind w:firstLine="580"/>
      </w:pPr>
      <w:r>
        <w:t>ин</w:t>
      </w:r>
      <w:r w:rsidR="00187361">
        <w:t xml:space="preserve">ициирует </w:t>
      </w:r>
      <w:r>
        <w:t xml:space="preserve">вопрос о применении к </w:t>
      </w:r>
      <w:r w:rsidR="00400941">
        <w:t xml:space="preserve">муниципальному служащему </w:t>
      </w:r>
      <w:r>
        <w:t xml:space="preserve"> мер ответственности, предусмотренных частью 5 статьи 12.1 Федерального закона от 25.12.2008 № 273-ФЗ «О противодействии коррупции».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/>
        <w:ind w:firstLine="580"/>
      </w:pPr>
      <w:r>
        <w:t>По итогам рассмотрения вопроса, указанного в подпункте «г» пункта 1</w:t>
      </w:r>
      <w:r w:rsidR="00187361">
        <w:t>0</w:t>
      </w:r>
      <w:r>
        <w:t xml:space="preserve"> настоящего Положения, Комиссия принимает одно из следующих решений:</w:t>
      </w:r>
    </w:p>
    <w:p w:rsidR="00C96029" w:rsidRDefault="00625869">
      <w:pPr>
        <w:pStyle w:val="20"/>
        <w:shd w:val="clear" w:color="auto" w:fill="auto"/>
        <w:tabs>
          <w:tab w:val="left" w:pos="910"/>
        </w:tabs>
        <w:spacing w:before="0" w:after="0"/>
        <w:ind w:firstLine="580"/>
      </w:pPr>
      <w:r>
        <w:t>а)</w:t>
      </w:r>
      <w:r>
        <w:tab/>
        <w:t xml:space="preserve">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C96029" w:rsidRDefault="00625869">
      <w:pPr>
        <w:pStyle w:val="20"/>
        <w:shd w:val="clear" w:color="auto" w:fill="auto"/>
        <w:tabs>
          <w:tab w:val="left" w:pos="928"/>
        </w:tabs>
        <w:spacing w:before="0" w:after="0"/>
        <w:ind w:firstLine="580"/>
      </w:pPr>
      <w:r>
        <w:t>б)</w:t>
      </w:r>
      <w:r>
        <w:tab/>
        <w:t>признать, что сведения, представленные муниципальными служащим</w:t>
      </w:r>
      <w:r w:rsidR="00400941">
        <w:t xml:space="preserve"> </w:t>
      </w:r>
      <w:r>
        <w:t xml:space="preserve">в соответствии с частью 1 статьи 3 Федерального закона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</w:t>
      </w:r>
    </w:p>
    <w:p w:rsidR="00C96029" w:rsidRDefault="00625869">
      <w:pPr>
        <w:pStyle w:val="20"/>
        <w:shd w:val="clear" w:color="auto" w:fill="auto"/>
        <w:spacing w:before="0" w:after="0"/>
        <w:ind w:firstLine="600"/>
      </w:pPr>
      <w:r>
        <w:t>В этом случае Комиссия: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tabs>
          <w:tab w:val="left" w:pos="868"/>
        </w:tabs>
        <w:spacing w:before="0" w:after="0"/>
        <w:ind w:firstLine="600"/>
      </w:pPr>
      <w:r>
        <w:t xml:space="preserve">рекомендует руководителю </w:t>
      </w:r>
      <w:r w:rsidR="00187361">
        <w:t>органа администрации округа</w:t>
      </w:r>
      <w: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компетенцией;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tabs>
          <w:tab w:val="left" w:pos="868"/>
        </w:tabs>
        <w:spacing w:before="0" w:after="0"/>
        <w:ind w:firstLine="600"/>
      </w:pPr>
      <w:r>
        <w:t xml:space="preserve">инициирует вопрос о применении к </w:t>
      </w:r>
      <w:r w:rsidR="00400941">
        <w:t>муниципальному служащему</w:t>
      </w:r>
      <w:r>
        <w:t xml:space="preserve"> мер ответственности, предусмотренных статьей 16 Федерального закона от 03.12.2012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before="0" w:after="0"/>
        <w:ind w:firstLine="600"/>
      </w:pPr>
      <w:r>
        <w:t>По итогам рассмотрения вопроса, указанного в абзаце четвертом подпункта «б» пункта 1</w:t>
      </w:r>
      <w:r w:rsidR="00187361">
        <w:t>0</w:t>
      </w:r>
      <w:r>
        <w:t xml:space="preserve"> настоящего Положения, Комиссия принимает одно из следующих решений:</w:t>
      </w:r>
    </w:p>
    <w:p w:rsidR="00C96029" w:rsidRDefault="00625869">
      <w:pPr>
        <w:pStyle w:val="20"/>
        <w:shd w:val="clear" w:color="auto" w:fill="auto"/>
        <w:tabs>
          <w:tab w:val="left" w:pos="934"/>
        </w:tabs>
        <w:spacing w:before="0" w:after="0"/>
        <w:ind w:firstLine="600"/>
      </w:pPr>
      <w:r>
        <w:lastRenderedPageBreak/>
        <w:t>а)</w:t>
      </w:r>
      <w:r>
        <w:tab/>
        <w:t>признать, что обстоятельства, препятствующие выполнению требований</w:t>
      </w:r>
    </w:p>
    <w:p w:rsidR="00C96029" w:rsidRDefault="00625869">
      <w:pPr>
        <w:pStyle w:val="20"/>
        <w:shd w:val="clear" w:color="auto" w:fill="auto"/>
        <w:tabs>
          <w:tab w:val="left" w:pos="961"/>
          <w:tab w:val="left" w:pos="2241"/>
          <w:tab w:val="left" w:pos="3443"/>
          <w:tab w:val="left" w:pos="4862"/>
          <w:tab w:val="left" w:pos="6349"/>
          <w:tab w:val="left" w:pos="7623"/>
          <w:tab w:val="left" w:pos="8048"/>
          <w:tab w:val="left" w:pos="9466"/>
        </w:tabs>
        <w:spacing w:before="0" w:after="0"/>
      </w:pPr>
      <w:r>
        <w:t>Федерального закона «О запрете отдельным категориям лиц открывать и иметь счета</w:t>
      </w:r>
      <w:r>
        <w:tab/>
        <w:t>(вклады),</w:t>
      </w:r>
      <w:r>
        <w:tab/>
        <w:t>хранить</w:t>
      </w:r>
      <w:r>
        <w:tab/>
        <w:t>наличные</w:t>
      </w:r>
      <w:r>
        <w:tab/>
        <w:t>денежные</w:t>
      </w:r>
      <w:r>
        <w:tab/>
        <w:t>средства</w:t>
      </w:r>
      <w:r>
        <w:tab/>
        <w:t>и</w:t>
      </w:r>
      <w:r>
        <w:tab/>
        <w:t>ценности</w:t>
      </w:r>
      <w:r>
        <w:tab/>
      </w:r>
      <w:proofErr w:type="gramStart"/>
      <w:r>
        <w:t>в</w:t>
      </w:r>
      <w:proofErr w:type="gramEnd"/>
    </w:p>
    <w:p w:rsidR="00C96029" w:rsidRDefault="00625869">
      <w:pPr>
        <w:pStyle w:val="20"/>
        <w:shd w:val="clear" w:color="auto" w:fill="auto"/>
        <w:spacing w:before="0" w:after="0"/>
      </w:pPr>
      <w:r>
        <w:t xml:space="preserve">иностранных </w:t>
      </w: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96029" w:rsidRDefault="00625869">
      <w:pPr>
        <w:pStyle w:val="20"/>
        <w:shd w:val="clear" w:color="auto" w:fill="auto"/>
        <w:tabs>
          <w:tab w:val="left" w:pos="963"/>
        </w:tabs>
        <w:spacing w:before="0" w:after="0"/>
        <w:ind w:firstLine="600"/>
      </w:pPr>
      <w:r>
        <w:t>б)</w:t>
      </w:r>
      <w:r>
        <w:tab/>
        <w:t>признать, что обстоятельства, препятствующие выполнению требований</w:t>
      </w:r>
    </w:p>
    <w:p w:rsidR="00C96029" w:rsidRDefault="00625869">
      <w:pPr>
        <w:pStyle w:val="20"/>
        <w:shd w:val="clear" w:color="auto" w:fill="auto"/>
        <w:tabs>
          <w:tab w:val="left" w:pos="961"/>
          <w:tab w:val="left" w:pos="2241"/>
          <w:tab w:val="left" w:pos="3443"/>
          <w:tab w:val="left" w:pos="4862"/>
          <w:tab w:val="left" w:pos="6349"/>
          <w:tab w:val="left" w:pos="7623"/>
          <w:tab w:val="left" w:pos="8048"/>
          <w:tab w:val="left" w:pos="9466"/>
        </w:tabs>
        <w:spacing w:before="0" w:after="0"/>
      </w:pPr>
      <w:r>
        <w:t>Федерального закона «О запрете отдельным категориям лиц открывать и иметь счета</w:t>
      </w:r>
      <w:r>
        <w:tab/>
        <w:t>(вклады),</w:t>
      </w:r>
      <w:r>
        <w:tab/>
        <w:t>хранить</w:t>
      </w:r>
      <w:r>
        <w:tab/>
        <w:t>наличные</w:t>
      </w:r>
      <w:r>
        <w:tab/>
        <w:t>денежные</w:t>
      </w:r>
      <w:r>
        <w:tab/>
        <w:t>средства</w:t>
      </w:r>
      <w:r>
        <w:tab/>
        <w:t>и</w:t>
      </w:r>
      <w:r>
        <w:tab/>
        <w:t>ценности</w:t>
      </w:r>
      <w:r>
        <w:tab/>
      </w:r>
      <w:proofErr w:type="gramStart"/>
      <w:r>
        <w:t>в</w:t>
      </w:r>
      <w:proofErr w:type="gramEnd"/>
    </w:p>
    <w:p w:rsidR="00C96029" w:rsidRDefault="00625869">
      <w:pPr>
        <w:pStyle w:val="20"/>
        <w:shd w:val="clear" w:color="auto" w:fill="auto"/>
        <w:spacing w:before="0" w:after="0"/>
      </w:pPr>
      <w:r>
        <w:t xml:space="preserve">иностранных </w:t>
      </w: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</w:p>
    <w:p w:rsidR="00C96029" w:rsidRDefault="00625869">
      <w:pPr>
        <w:pStyle w:val="20"/>
        <w:shd w:val="clear" w:color="auto" w:fill="auto"/>
        <w:spacing w:before="0" w:after="0"/>
        <w:ind w:firstLine="600"/>
      </w:pPr>
      <w:r>
        <w:t xml:space="preserve">В этом случае Комиссия инициирует вопрос о досрочном прекращении полномочий </w:t>
      </w:r>
      <w:r w:rsidR="00400941">
        <w:t>муниципального служащего</w:t>
      </w:r>
      <w:r>
        <w:t>, освобождении от замещаемой (занимаемой) должности или его увольнении в связи с утратой доверия.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before="0" w:after="0"/>
        <w:ind w:firstLine="600"/>
      </w:pPr>
      <w:r>
        <w:t>По итогам рассмотрения вопроса, указанного в абзаце пятом подпункта «б» пункта 1</w:t>
      </w:r>
      <w:r w:rsidR="00187361">
        <w:t>0</w:t>
      </w:r>
      <w:r>
        <w:t xml:space="preserve"> настоящего Положения, Комиссия принимает одно из следующих решений:</w:t>
      </w:r>
    </w:p>
    <w:p w:rsidR="00C96029" w:rsidRDefault="00625869">
      <w:pPr>
        <w:pStyle w:val="20"/>
        <w:shd w:val="clear" w:color="auto" w:fill="auto"/>
        <w:tabs>
          <w:tab w:val="left" w:pos="900"/>
        </w:tabs>
        <w:spacing w:before="0" w:after="0"/>
        <w:ind w:firstLine="600"/>
      </w:pPr>
      <w:r>
        <w:t>а)</w:t>
      </w:r>
      <w:r>
        <w:tab/>
        <w:t>признать, что при исполнении муниципальным служащим должностных обязанностей конфликт интересов отсутствует;</w:t>
      </w:r>
    </w:p>
    <w:p w:rsidR="00C96029" w:rsidRDefault="00625869">
      <w:pPr>
        <w:pStyle w:val="20"/>
        <w:shd w:val="clear" w:color="auto" w:fill="auto"/>
        <w:tabs>
          <w:tab w:val="left" w:pos="914"/>
        </w:tabs>
        <w:spacing w:before="0" w:after="0"/>
        <w:ind w:firstLine="600"/>
      </w:pPr>
      <w:r>
        <w:t>б)</w:t>
      </w:r>
      <w:r>
        <w:tab/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</w:t>
      </w:r>
    </w:p>
    <w:p w:rsidR="00C96029" w:rsidRDefault="00625869" w:rsidP="00187361">
      <w:pPr>
        <w:pStyle w:val="20"/>
        <w:shd w:val="clear" w:color="auto" w:fill="auto"/>
        <w:spacing w:before="0" w:after="0"/>
        <w:ind w:firstLine="600"/>
      </w:pPr>
      <w:r>
        <w:t xml:space="preserve">В этом случае Комиссия рекомендует муниципальному служащему и (или) руководителю </w:t>
      </w:r>
      <w:r w:rsidR="00187361">
        <w:t>органа администрации округа</w:t>
      </w:r>
      <w:r>
        <w:t>, принять</w:t>
      </w:r>
      <w:r w:rsidR="00187361">
        <w:t xml:space="preserve"> </w:t>
      </w:r>
      <w:r>
        <w:t>меры по урегулированию конфликта интересов или по недопущению его возникновения;</w:t>
      </w:r>
    </w:p>
    <w:p w:rsidR="00C96029" w:rsidRDefault="00625869">
      <w:pPr>
        <w:pStyle w:val="20"/>
        <w:shd w:val="clear" w:color="auto" w:fill="auto"/>
        <w:tabs>
          <w:tab w:val="left" w:pos="892"/>
        </w:tabs>
        <w:spacing w:before="0" w:after="0"/>
        <w:ind w:right="180" w:firstLine="580"/>
      </w:pPr>
      <w:r>
        <w:t>в)</w:t>
      </w:r>
      <w:r>
        <w:tab/>
        <w:t>признать, что лицо, замещающее должность муниципальной службы не соблюдало требования об урегулировании конфликта интересов.</w:t>
      </w:r>
    </w:p>
    <w:p w:rsidR="00C96029" w:rsidRDefault="00625869">
      <w:pPr>
        <w:pStyle w:val="20"/>
        <w:shd w:val="clear" w:color="auto" w:fill="auto"/>
        <w:spacing w:before="0" w:after="0"/>
        <w:ind w:firstLine="580"/>
      </w:pPr>
      <w:r>
        <w:t>В этом случае Комиссия: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tabs>
          <w:tab w:val="left" w:pos="831"/>
        </w:tabs>
        <w:spacing w:before="0" w:after="0"/>
        <w:ind w:right="180" w:firstLine="580"/>
      </w:pPr>
      <w:r>
        <w:t xml:space="preserve">рекомендует руководителю </w:t>
      </w:r>
      <w:r w:rsidR="00187361">
        <w:t xml:space="preserve">органа администрации округа </w:t>
      </w:r>
      <w:r>
        <w:t>применить к муниципальному служащему конкретную меру ответственности;</w:t>
      </w:r>
    </w:p>
    <w:p w:rsidR="00C96029" w:rsidRDefault="00625869">
      <w:pPr>
        <w:pStyle w:val="20"/>
        <w:numPr>
          <w:ilvl w:val="0"/>
          <w:numId w:val="3"/>
        </w:numPr>
        <w:shd w:val="clear" w:color="auto" w:fill="auto"/>
        <w:tabs>
          <w:tab w:val="left" w:pos="835"/>
        </w:tabs>
        <w:spacing w:before="0" w:after="0"/>
        <w:ind w:right="180" w:firstLine="580"/>
      </w:pPr>
      <w:r>
        <w:t xml:space="preserve">инициирует вопрос о применении </w:t>
      </w:r>
      <w:r w:rsidR="001F10CB">
        <w:t>к муниципальному служащему</w:t>
      </w:r>
      <w:r>
        <w:t>, мер ответственности, предусмотренных частью 5 статьи 12.1 Федерального закона от 25.12.2008 № 273-ФЗ «О противодействии коррупции».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/>
        <w:ind w:right="180" w:firstLine="580"/>
      </w:pPr>
      <w:r>
        <w:t>По итогам рассмотрения вопросов, указанных в подпунктах «а», «б», «г» и «д» пункта 1</w:t>
      </w:r>
      <w:r w:rsidR="00187361">
        <w:t>0</w:t>
      </w:r>
      <w: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187361">
        <w:t>5</w:t>
      </w:r>
      <w:r>
        <w:t xml:space="preserve"> - 2</w:t>
      </w:r>
      <w:r w:rsidR="00187361">
        <w:t>7</w:t>
      </w:r>
      <w:r>
        <w:t xml:space="preserve">, </w:t>
      </w:r>
      <w:r w:rsidR="00187361">
        <w:rPr>
          <w:rStyle w:val="22pt"/>
        </w:rPr>
        <w:t>29</w:t>
      </w:r>
      <w:r>
        <w:rPr>
          <w:rStyle w:val="22pt"/>
        </w:rPr>
        <w:t>-3</w:t>
      </w:r>
      <w:r w:rsidR="00187361">
        <w:rPr>
          <w:rStyle w:val="22pt"/>
        </w:rPr>
        <w:t>1</w:t>
      </w:r>
      <w:r>
        <w:rPr>
          <w:rStyle w:val="22pt"/>
        </w:rPr>
        <w:t>и</w:t>
      </w:r>
      <w:r w:rsidRPr="00625869">
        <w:rPr>
          <w:rStyle w:val="22pt"/>
        </w:rPr>
        <w:t xml:space="preserve"> </w:t>
      </w:r>
      <w:r>
        <w:rPr>
          <w:rStyle w:val="22pt"/>
        </w:rPr>
        <w:t>3</w:t>
      </w:r>
      <w:r w:rsidR="00187361">
        <w:rPr>
          <w:rStyle w:val="22pt"/>
        </w:rPr>
        <w:t>3</w:t>
      </w:r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/>
        <w:ind w:right="180" w:firstLine="580"/>
      </w:pPr>
      <w:r>
        <w:t>По итогам рассмотрения вопроса, указанного в подпункте «д» пункта 1</w:t>
      </w:r>
      <w:r w:rsidR="00187361">
        <w:t>0</w:t>
      </w:r>
      <w:r>
        <w:t xml:space="preserve"> настоящего Положения, Комиссия принимает в отношении гражданина, замещавшего должность муниципальной службы в</w:t>
      </w:r>
      <w:r w:rsidRPr="00625869">
        <w:t xml:space="preserve"> </w:t>
      </w:r>
      <w:r>
        <w:t>органе администрации округа, одно из следующих решений:</w:t>
      </w:r>
    </w:p>
    <w:p w:rsidR="00C96029" w:rsidRDefault="00625869">
      <w:pPr>
        <w:pStyle w:val="20"/>
        <w:shd w:val="clear" w:color="auto" w:fill="auto"/>
        <w:tabs>
          <w:tab w:val="left" w:pos="885"/>
        </w:tabs>
        <w:spacing w:before="0" w:after="0"/>
        <w:ind w:right="180" w:firstLine="580"/>
      </w:pPr>
      <w:r>
        <w:t>а)</w:t>
      </w:r>
      <w:r>
        <w:tab/>
        <w:t xml:space="preserve">дать согласие на замещение им должности в коммерческой или некоммерческой организации либо на выполнение работы на условиях </w:t>
      </w:r>
      <w: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96029" w:rsidRDefault="00625869">
      <w:pPr>
        <w:pStyle w:val="20"/>
        <w:shd w:val="clear" w:color="auto" w:fill="auto"/>
        <w:tabs>
          <w:tab w:val="left" w:pos="910"/>
        </w:tabs>
        <w:spacing w:before="0" w:after="0"/>
        <w:ind w:right="180" w:firstLine="580"/>
      </w:pPr>
      <w:r>
        <w:t>б)</w:t>
      </w:r>
      <w:r>
        <w:tab/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органа администрации округа проинформировать об указанных обстоятельствах органы прокуратуры и уведомившую организацию.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/>
        <w:ind w:right="180" w:firstLine="580"/>
      </w:pPr>
      <w:r>
        <w:t>По итогам рассмотрения вопроса, предусмотренного подпунктом «в» пункта 1</w:t>
      </w:r>
      <w:r w:rsidR="00187361">
        <w:t>0</w:t>
      </w:r>
      <w:r>
        <w:t xml:space="preserve"> настоящего Положения, Комиссия принимает соответствующее решение.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/>
        <w:ind w:right="180" w:firstLine="580"/>
      </w:pPr>
      <w:r>
        <w:t>Для исполнения решений Комиссии могут быть подготовлены проекты нормативных муниципальных правовых актов, решений или поручений руководителя органа адм</w:t>
      </w:r>
      <w:r w:rsidR="00787838">
        <w:t>инистрации округа</w:t>
      </w:r>
      <w:r>
        <w:t>, которые в установленном порядке представляются на рассмотрение соответствующих лиц.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/>
        <w:ind w:firstLine="600"/>
      </w:pPr>
      <w:r>
        <w:t>Решения Комиссии по вопросам, указанным в пункте 1</w:t>
      </w:r>
      <w:r w:rsidR="00787838">
        <w:t>0</w:t>
      </w:r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Комиссии,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36"/>
        </w:tabs>
        <w:spacing w:before="0" w:after="0"/>
        <w:ind w:firstLine="600"/>
      </w:pPr>
      <w: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787838">
        <w:t>0</w:t>
      </w:r>
      <w:r>
        <w:t xml:space="preserve"> настоящего Положения, для руководителя </w:t>
      </w:r>
      <w:r w:rsidR="00787838">
        <w:t>органа администрации округа</w:t>
      </w:r>
      <w: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 w:rsidR="00787838">
        <w:t>0</w:t>
      </w:r>
      <w:r>
        <w:t xml:space="preserve"> настоящего Положения, носит обязательный характер.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/>
        <w:ind w:firstLine="600"/>
      </w:pPr>
      <w:r>
        <w:t>В протоколе заседания Комиссии указываются:</w:t>
      </w:r>
    </w:p>
    <w:p w:rsidR="00C96029" w:rsidRDefault="00625869">
      <w:pPr>
        <w:pStyle w:val="20"/>
        <w:shd w:val="clear" w:color="auto" w:fill="auto"/>
        <w:tabs>
          <w:tab w:val="left" w:pos="892"/>
        </w:tabs>
        <w:spacing w:before="0" w:after="0"/>
        <w:ind w:firstLine="600"/>
      </w:pPr>
      <w:r>
        <w:t>а)</w:t>
      </w:r>
      <w: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C96029" w:rsidRDefault="00625869">
      <w:pPr>
        <w:pStyle w:val="20"/>
        <w:shd w:val="clear" w:color="auto" w:fill="auto"/>
        <w:tabs>
          <w:tab w:val="left" w:pos="914"/>
        </w:tabs>
        <w:spacing w:before="0" w:after="0"/>
        <w:ind w:firstLine="600"/>
      </w:pPr>
      <w:r>
        <w:t>б)</w:t>
      </w:r>
      <w:r>
        <w:tab/>
        <w:t xml:space="preserve">формулировка каждого из рассматриваемых на заседании Комиссии вопросов с указанием фамилии, имени, отчества, должности муниципального </w:t>
      </w:r>
      <w:proofErr w:type="gramStart"/>
      <w:r>
        <w:t>служащего</w:t>
      </w:r>
      <w:proofErr w:type="gramEnd"/>
      <w:r w:rsidR="006421C3">
        <w:t xml:space="preserve"> </w:t>
      </w:r>
      <w: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96029" w:rsidRDefault="00625869">
      <w:pPr>
        <w:pStyle w:val="20"/>
        <w:shd w:val="clear" w:color="auto" w:fill="auto"/>
        <w:tabs>
          <w:tab w:val="left" w:pos="907"/>
        </w:tabs>
        <w:spacing w:before="0" w:after="0"/>
        <w:ind w:firstLine="600"/>
      </w:pPr>
      <w:r>
        <w:t>в)</w:t>
      </w:r>
      <w:r>
        <w:tab/>
        <w:t>предъявляемые к муниципальному служащему претензии, материалы, на которых они основываются;</w:t>
      </w:r>
    </w:p>
    <w:p w:rsidR="00C96029" w:rsidRDefault="00625869">
      <w:pPr>
        <w:pStyle w:val="20"/>
        <w:shd w:val="clear" w:color="auto" w:fill="auto"/>
        <w:tabs>
          <w:tab w:val="left" w:pos="910"/>
        </w:tabs>
        <w:spacing w:before="0" w:after="0"/>
        <w:ind w:firstLine="600"/>
      </w:pPr>
      <w:r>
        <w:t>г)</w:t>
      </w:r>
      <w:r>
        <w:tab/>
        <w:t>содержание пояснений муниципального служащего и других лиц по существу предъявляемых претензий;</w:t>
      </w:r>
    </w:p>
    <w:p w:rsidR="00C96029" w:rsidRDefault="00625869">
      <w:pPr>
        <w:pStyle w:val="20"/>
        <w:shd w:val="clear" w:color="auto" w:fill="auto"/>
        <w:tabs>
          <w:tab w:val="left" w:pos="907"/>
        </w:tabs>
        <w:spacing w:before="0" w:after="0"/>
        <w:ind w:firstLine="600"/>
      </w:pPr>
      <w:r>
        <w:t>д)</w:t>
      </w:r>
      <w:r>
        <w:tab/>
        <w:t>фамилии, имена, отчества выступивших на заседании лиц и краткое изложение их выступлений;</w:t>
      </w:r>
    </w:p>
    <w:p w:rsidR="00C96029" w:rsidRDefault="00625869">
      <w:pPr>
        <w:pStyle w:val="20"/>
        <w:shd w:val="clear" w:color="auto" w:fill="auto"/>
        <w:tabs>
          <w:tab w:val="left" w:pos="921"/>
        </w:tabs>
        <w:spacing w:before="0" w:after="0"/>
        <w:ind w:firstLine="600"/>
      </w:pPr>
      <w:r>
        <w:t>е)</w:t>
      </w:r>
      <w:r>
        <w:tab/>
        <w:t xml:space="preserve">источник информации, содержащей основания для проведения заседания Комиссии, дата поступления информации в орган местного самоуправления </w:t>
      </w:r>
      <w:r>
        <w:lastRenderedPageBreak/>
        <w:t>округа (орган администрации округа с правом юридического лица);</w:t>
      </w:r>
    </w:p>
    <w:p w:rsidR="00C96029" w:rsidRDefault="00625869">
      <w:pPr>
        <w:pStyle w:val="20"/>
        <w:shd w:val="clear" w:color="auto" w:fill="auto"/>
        <w:tabs>
          <w:tab w:val="left" w:pos="1021"/>
        </w:tabs>
        <w:spacing w:before="0" w:after="0"/>
        <w:ind w:firstLine="600"/>
      </w:pPr>
      <w:r>
        <w:t>ж)</w:t>
      </w:r>
      <w:r>
        <w:tab/>
        <w:t>другие сведения;</w:t>
      </w:r>
    </w:p>
    <w:p w:rsidR="00C96029" w:rsidRDefault="00625869">
      <w:pPr>
        <w:pStyle w:val="20"/>
        <w:shd w:val="clear" w:color="auto" w:fill="auto"/>
        <w:tabs>
          <w:tab w:val="left" w:pos="1021"/>
        </w:tabs>
        <w:spacing w:before="0" w:after="0"/>
        <w:ind w:firstLine="600"/>
      </w:pPr>
      <w:r>
        <w:t>з)</w:t>
      </w:r>
      <w:r>
        <w:tab/>
        <w:t>результаты голосования;</w:t>
      </w:r>
    </w:p>
    <w:p w:rsidR="00C96029" w:rsidRDefault="00625869">
      <w:pPr>
        <w:pStyle w:val="20"/>
        <w:shd w:val="clear" w:color="auto" w:fill="auto"/>
        <w:tabs>
          <w:tab w:val="left" w:pos="978"/>
        </w:tabs>
        <w:spacing w:before="0" w:after="0"/>
        <w:ind w:firstLine="600"/>
      </w:pPr>
      <w:r>
        <w:t>и)</w:t>
      </w:r>
      <w:r>
        <w:tab/>
        <w:t>решение и обоснование его принятия.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/>
        <w:ind w:firstLine="600"/>
      </w:pPr>
      <w: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/>
        <w:ind w:firstLine="600"/>
      </w:pPr>
      <w:r>
        <w:t>Копии протокола заседания Комиссии в 7-дневный срок со дня заседания направляются руководителю органа местного самоуправления округа (органа администрации округа), полностью или в виде выписок из него - муниципальному служащему, а также по решению Комиссии — иным заинтересованным лицам.</w:t>
      </w:r>
    </w:p>
    <w:p w:rsidR="00C96029" w:rsidRDefault="00625869" w:rsidP="00625869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/>
        <w:ind w:firstLine="600"/>
      </w:pPr>
      <w:r>
        <w:t xml:space="preserve">Руководитель органа администрации округа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администрации округа</w:t>
      </w:r>
      <w:r w:rsidRPr="00625869">
        <w:t xml:space="preserve"> </w:t>
      </w:r>
      <w:r>
        <w:t>в письменной форме уведомляет Комиссию в месячный срок со дня поступления к нему протокола заседания Комиссии. Решение руководителя органа администрации округа оглашается на ближайшем заседании Комиссии и принимается к сведению без обсуждения.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/>
        <w:ind w:firstLine="580"/>
      </w:pPr>
      <w:r>
        <w:t>В случае установления Комиссией признаков дисциплинарного проступка в действиях (бездействии) муниципального служащего, лица, замещающего муниципальную должность, информация об этом представляется руководителю органа администрации округа для решения вопроса о применении к муниципальному служащему</w:t>
      </w:r>
      <w:r w:rsidR="00B97CA6">
        <w:t xml:space="preserve"> </w:t>
      </w:r>
      <w:r>
        <w:t>мер ответственности, предусмотренных нормативными правовыми актами Российской Федерации.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/>
        <w:ind w:firstLine="580"/>
      </w:pP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  <w:proofErr w:type="gramEnd"/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before="0" w:after="0"/>
        <w:ind w:firstLine="580"/>
      </w:pPr>
      <w:r>
        <w:t xml:space="preserve">Копия протокола заседания Комиссии или выписка из него приобщается к личному делу муниципального служащего в </w:t>
      </w:r>
      <w:proofErr w:type="gramStart"/>
      <w:r>
        <w:t>отношении</w:t>
      </w:r>
      <w:proofErr w:type="gramEnd"/>
      <w:r>
        <w:t xml:space="preserve">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/>
        <w:ind w:firstLine="580"/>
      </w:pPr>
      <w:proofErr w:type="gramStart"/>
      <w:r>
        <w:t>Выписка из решения Комиссии, заверенная подписью секретаря Комиссии и печатью органа администрации округа, вручается гражданину, замещавшему должность муниципальной службы в органе администрации округа, в отношении которого рассматривался вопрос, указанный в абзаце втором подпункта «б» пункта 1</w:t>
      </w:r>
      <w:r w:rsidR="002D6D23" w:rsidRPr="002D6D23">
        <w:t>0</w:t>
      </w:r>
      <w:r>
        <w:t xml:space="preserve"> настоящего Положения, под роспись или направляется заказным письмом с уведомлением по указанному им в обращении адресу не </w:t>
      </w:r>
      <w:r>
        <w:lastRenderedPageBreak/>
        <w:t>позднее одного рабочего дня, следующего за днем</w:t>
      </w:r>
      <w:proofErr w:type="gramEnd"/>
      <w:r>
        <w:t xml:space="preserve"> проведения соответствующего заседания Комиссии.</w:t>
      </w:r>
    </w:p>
    <w:p w:rsidR="00C96029" w:rsidRDefault="00625869">
      <w:pPr>
        <w:pStyle w:val="20"/>
        <w:numPr>
          <w:ilvl w:val="0"/>
          <w:numId w:val="2"/>
        </w:numPr>
        <w:shd w:val="clear" w:color="auto" w:fill="auto"/>
        <w:tabs>
          <w:tab w:val="left" w:pos="478"/>
        </w:tabs>
        <w:spacing w:before="0" w:after="0"/>
        <w:ind w:firstLine="580"/>
        <w:sectPr w:rsidR="00C96029">
          <w:headerReference w:type="default" r:id="rId9"/>
          <w:pgSz w:w="11900" w:h="16840"/>
          <w:pgMar w:top="1161" w:right="505" w:bottom="1040" w:left="1538" w:header="0" w:footer="3" w:gutter="0"/>
          <w:cols w:space="720"/>
          <w:noEndnote/>
          <w:docGrid w:linePitch="360"/>
        </w:sectPr>
      </w:pPr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96029" w:rsidRDefault="00C96029">
      <w:pPr>
        <w:spacing w:before="13" w:after="13" w:line="240" w:lineRule="exact"/>
        <w:rPr>
          <w:sz w:val="19"/>
          <w:szCs w:val="19"/>
        </w:rPr>
      </w:pPr>
    </w:p>
    <w:p w:rsidR="00C96029" w:rsidRDefault="00C96029" w:rsidP="00C337F5">
      <w:pPr>
        <w:pStyle w:val="20"/>
        <w:shd w:val="clear" w:color="auto" w:fill="auto"/>
        <w:tabs>
          <w:tab w:val="left" w:pos="1432"/>
        </w:tabs>
        <w:spacing w:before="0" w:after="0" w:line="324" w:lineRule="exact"/>
      </w:pPr>
    </w:p>
    <w:sectPr w:rsidR="00C96029">
      <w:type w:val="continuous"/>
      <w:pgSz w:w="11900" w:h="16840"/>
      <w:pgMar w:top="1192" w:right="560" w:bottom="1056" w:left="15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69" w:rsidRDefault="00625869">
      <w:r>
        <w:separator/>
      </w:r>
    </w:p>
  </w:endnote>
  <w:endnote w:type="continuationSeparator" w:id="0">
    <w:p w:rsidR="00625869" w:rsidRDefault="0062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69" w:rsidRDefault="00625869"/>
  </w:footnote>
  <w:footnote w:type="continuationSeparator" w:id="0">
    <w:p w:rsidR="00625869" w:rsidRDefault="006258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69" w:rsidRDefault="006258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F4A04E7" wp14:editId="15AADFD9">
              <wp:simplePos x="0" y="0"/>
              <wp:positionH relativeFrom="page">
                <wp:posOffset>4065270</wp:posOffset>
              </wp:positionH>
              <wp:positionV relativeFrom="page">
                <wp:posOffset>473710</wp:posOffset>
              </wp:positionV>
              <wp:extent cx="67310" cy="153035"/>
              <wp:effectExtent l="0" t="0" r="190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869" w:rsidRDefault="0062586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2A0D" w:rsidRPr="00BB2A0D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1pt;margin-top:37.3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3qA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" filled="f" stroked="f">
              <v:textbox style="mso-fit-shape-to-text:t" inset="0,0,0,0">
                <w:txbxContent>
                  <w:p w:rsidR="00625869" w:rsidRDefault="0062586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2A0D" w:rsidRPr="00BB2A0D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69" w:rsidRDefault="006258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F89B864" wp14:editId="217397FE">
              <wp:simplePos x="0" y="0"/>
              <wp:positionH relativeFrom="page">
                <wp:posOffset>4065270</wp:posOffset>
              </wp:positionH>
              <wp:positionV relativeFrom="page">
                <wp:posOffset>473710</wp:posOffset>
              </wp:positionV>
              <wp:extent cx="133985" cy="153035"/>
              <wp:effectExtent l="0" t="0" r="1905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869" w:rsidRDefault="0062586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2A0D" w:rsidRPr="00BB2A0D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20.1pt;margin-top:37.3pt;width:10.55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" filled="f" stroked="f">
              <v:textbox style="mso-fit-shape-to-text:t" inset="0,0,0,0">
                <w:txbxContent>
                  <w:p w:rsidR="00625869" w:rsidRDefault="0062586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2A0D" w:rsidRPr="00BB2A0D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782E"/>
    <w:multiLevelType w:val="multilevel"/>
    <w:tmpl w:val="B9A230A0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D634EF"/>
    <w:multiLevelType w:val="multilevel"/>
    <w:tmpl w:val="E528D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B3E3F"/>
    <w:multiLevelType w:val="multilevel"/>
    <w:tmpl w:val="599C1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752E6C"/>
    <w:multiLevelType w:val="multilevel"/>
    <w:tmpl w:val="38D6F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6C1EBD"/>
    <w:multiLevelType w:val="multilevel"/>
    <w:tmpl w:val="C756C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CA19F7"/>
    <w:multiLevelType w:val="multilevel"/>
    <w:tmpl w:val="B784EF8A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29"/>
    <w:rsid w:val="00117D2B"/>
    <w:rsid w:val="001300D4"/>
    <w:rsid w:val="00131840"/>
    <w:rsid w:val="00187361"/>
    <w:rsid w:val="001B6DB1"/>
    <w:rsid w:val="001F10CB"/>
    <w:rsid w:val="002237A2"/>
    <w:rsid w:val="002D6D23"/>
    <w:rsid w:val="003F7050"/>
    <w:rsid w:val="00400941"/>
    <w:rsid w:val="0042438C"/>
    <w:rsid w:val="004B4976"/>
    <w:rsid w:val="004F3EC1"/>
    <w:rsid w:val="00625869"/>
    <w:rsid w:val="006421C3"/>
    <w:rsid w:val="00787838"/>
    <w:rsid w:val="009F1DB4"/>
    <w:rsid w:val="00AF7EDC"/>
    <w:rsid w:val="00B7668E"/>
    <w:rsid w:val="00B97CA6"/>
    <w:rsid w:val="00BB2A0D"/>
    <w:rsid w:val="00BD7A5E"/>
    <w:rsid w:val="00C337F5"/>
    <w:rsid w:val="00C96029"/>
    <w:rsid w:val="00E33C73"/>
    <w:rsid w:val="00E45C1D"/>
    <w:rsid w:val="00FA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4TimesNewRoman105pt0pt">
    <w:name w:val="Основной текст (4) + Times New Roman;10;5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5pt0pt">
    <w:name w:val="Основной текст (2) + 15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0pt0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-3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337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7F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32"/>
      <w:szCs w:val="32"/>
      <w:u w:val="none"/>
    </w:rPr>
  </w:style>
  <w:style w:type="character" w:customStyle="1" w:styleId="4TimesNewRoman105pt0pt">
    <w:name w:val="Основной текст (4) + Times New Roman;10;5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5pt0pt">
    <w:name w:val="Основной текст (2) + 15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0pt0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" w:line="0" w:lineRule="atLeast"/>
      <w:jc w:val="both"/>
    </w:pPr>
    <w:rPr>
      <w:rFonts w:ascii="Franklin Gothic Heavy" w:eastAsia="Franklin Gothic Heavy" w:hAnsi="Franklin Gothic Heavy" w:cs="Franklin Gothic Heavy"/>
      <w:i/>
      <w:iCs/>
      <w:spacing w:val="-3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337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7F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2024-05-08T11:41:00Z</cp:lastPrinted>
  <dcterms:created xsi:type="dcterms:W3CDTF">2024-05-07T07:03:00Z</dcterms:created>
  <dcterms:modified xsi:type="dcterms:W3CDTF">2024-05-08T12:05:00Z</dcterms:modified>
</cp:coreProperties>
</file>