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BA" w:rsidRDefault="005844DE">
      <w:pPr>
        <w:pStyle w:val="ConsPlusNormal"/>
        <w:jc w:val="both"/>
        <w:outlineLvl w:val="0"/>
      </w:pPr>
      <w:r>
        <w:t xml:space="preserve"> </w:t>
      </w:r>
    </w:p>
    <w:p w:rsidR="006014BA" w:rsidRDefault="006014BA">
      <w:pPr>
        <w:pStyle w:val="ConsPlusNormal"/>
        <w:jc w:val="both"/>
      </w:pPr>
    </w:p>
    <w:p w:rsidR="00157F85" w:rsidRDefault="00157F85">
      <w:pPr>
        <w:pStyle w:val="ConsPlusNormal"/>
        <w:jc w:val="both"/>
      </w:pPr>
    </w:p>
    <w:p w:rsidR="009B5015" w:rsidRDefault="009B5015">
      <w:pPr>
        <w:pStyle w:val="ConsPlusNormal"/>
        <w:jc w:val="right"/>
        <w:outlineLvl w:val="1"/>
      </w:pPr>
    </w:p>
    <w:p w:rsidR="009B5015" w:rsidRPr="009B5015" w:rsidRDefault="00412D99" w:rsidP="009B5015">
      <w:pPr>
        <w:tabs>
          <w:tab w:val="left" w:pos="4140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68580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5015" w:rsidRPr="009B5015">
        <w:rPr>
          <w:rFonts w:ascii="Times New Roman" w:eastAsia="SimSun" w:hAnsi="Times New Roman" w:cs="Times New Roman"/>
          <w:sz w:val="24"/>
          <w:szCs w:val="24"/>
        </w:rPr>
        <w:t xml:space="preserve">    </w:t>
      </w:r>
    </w:p>
    <w:p w:rsidR="009B5015" w:rsidRPr="009B5015" w:rsidRDefault="009B5015" w:rsidP="009B5015">
      <w:pPr>
        <w:tabs>
          <w:tab w:val="left" w:pos="4140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9B5015">
        <w:rPr>
          <w:rFonts w:ascii="Times New Roman" w:eastAsia="SimSun" w:hAnsi="Times New Roman" w:cs="Times New Roman"/>
          <w:sz w:val="24"/>
          <w:szCs w:val="24"/>
        </w:rPr>
        <w:t xml:space="preserve">    </w:t>
      </w: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</w:pPr>
      <w:r w:rsidRPr="009B5015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 xml:space="preserve">АДМИНИСТРАЦИЯ НИКОЛЬСКОГО </w:t>
      </w: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  <w:r w:rsidRPr="009B5015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 xml:space="preserve">МУНИЦИПАЛЬНОГО </w:t>
      </w:r>
      <w:r w:rsidR="0086658D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>ОКРУГА</w:t>
      </w: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  <w:r w:rsidRPr="009B5015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>ПОСТАНОВЛЕНИЕ</w:t>
      </w:r>
    </w:p>
    <w:p w:rsidR="009B5015" w:rsidRPr="009B5015" w:rsidRDefault="009B5015" w:rsidP="009B5015">
      <w:pPr>
        <w:spacing w:after="0" w:line="240" w:lineRule="auto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</w:p>
    <w:p w:rsidR="009B5015" w:rsidRPr="009B5015" w:rsidRDefault="009B5015" w:rsidP="009B5015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</w:rPr>
      </w:pPr>
      <w:r w:rsidRPr="009B5015">
        <w:rPr>
          <w:rFonts w:ascii="Times New Roman" w:eastAsia="SimSun" w:hAnsi="Times New Roman" w:cs="Times New Roman"/>
          <w:bCs/>
          <w:sz w:val="26"/>
          <w:szCs w:val="26"/>
        </w:rPr>
        <w:t>__.__.</w:t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>2024 года</w:t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  <w:t xml:space="preserve">                             №  ___</w:t>
      </w:r>
    </w:p>
    <w:p w:rsidR="009B5015" w:rsidRPr="006D6B41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6D6B41">
        <w:rPr>
          <w:rFonts w:ascii="Times New Roman" w:eastAsia="SimSun" w:hAnsi="Times New Roman" w:cs="Times New Roman"/>
          <w:sz w:val="24"/>
          <w:szCs w:val="24"/>
        </w:rPr>
        <w:t>г. Никольск</w:t>
      </w:r>
    </w:p>
    <w:p w:rsidR="009B5015" w:rsidRPr="00F0429E" w:rsidRDefault="009B5015" w:rsidP="009B5015">
      <w:pPr>
        <w:spacing w:after="0" w:line="240" w:lineRule="auto"/>
        <w:rPr>
          <w:rFonts w:ascii="Times New Roman" w:eastAsia="SimSun" w:hAnsi="Times New Roman" w:cs="Times New Roman"/>
          <w:spacing w:val="2"/>
          <w:sz w:val="28"/>
          <w:szCs w:val="28"/>
        </w:rPr>
      </w:pPr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>Об утверждении муниципальной программы</w:t>
      </w:r>
    </w:p>
    <w:p w:rsidR="009B5015" w:rsidRPr="00F0429E" w:rsidRDefault="009B5015" w:rsidP="009B5015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«Экономическое развитие Никольского муниципального округа»</w:t>
      </w:r>
    </w:p>
    <w:p w:rsidR="009B5015" w:rsidRPr="00F0429E" w:rsidRDefault="009B5015" w:rsidP="009B5015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9B5015" w:rsidRPr="00F0429E" w:rsidRDefault="009B5015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  <w:proofErr w:type="gramStart"/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>В соответствии со статьей 179 Бюджетного кодекса РФ,</w:t>
      </w:r>
      <w:r w:rsidR="0086658D" w:rsidRPr="0086658D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r w:rsidR="0086658D" w:rsidRPr="00F0429E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решением Представительного </w:t>
      </w:r>
      <w:r w:rsidR="0086658D">
        <w:rPr>
          <w:rFonts w:ascii="Times New Roman" w:eastAsia="SimSun" w:hAnsi="Times New Roman" w:cs="Times New Roman"/>
          <w:spacing w:val="2"/>
          <w:sz w:val="28"/>
          <w:szCs w:val="28"/>
        </w:rPr>
        <w:t>С</w:t>
      </w:r>
      <w:r w:rsidR="0086658D" w:rsidRPr="00F0429E">
        <w:rPr>
          <w:rFonts w:ascii="Times New Roman" w:eastAsia="SimSun" w:hAnsi="Times New Roman" w:cs="Times New Roman"/>
          <w:spacing w:val="2"/>
          <w:sz w:val="28"/>
          <w:szCs w:val="28"/>
        </w:rPr>
        <w:t>обрания Никольского муниципального района</w:t>
      </w:r>
      <w:r w:rsidR="0086658D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Вологодской области</w:t>
      </w:r>
      <w:r w:rsidR="0086658D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от 14.12.2018</w:t>
      </w:r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</w:t>
      </w:r>
      <w:r w:rsidR="0086658D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года №102 « Об утверждении Стратегии социально-экономического развития Никольского муниципального района Вологодской области на период до 2030 года», </w:t>
      </w:r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постановлением администрации Никольского муниципального </w:t>
      </w:r>
      <w:r w:rsidR="0086658D">
        <w:rPr>
          <w:rFonts w:ascii="Times New Roman" w:eastAsia="SimSun" w:hAnsi="Times New Roman" w:cs="Times New Roman"/>
          <w:bCs/>
          <w:spacing w:val="2"/>
          <w:sz w:val="28"/>
          <w:szCs w:val="28"/>
        </w:rPr>
        <w:t>округа</w:t>
      </w:r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от 06.06.2024 года № 615 «</w:t>
      </w:r>
      <w:r w:rsidRPr="00F0429E">
        <w:rPr>
          <w:rFonts w:ascii="Times New Roman" w:eastAsia="SimSu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Никольского муниципального округа Вологодской области»</w:t>
      </w:r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>, администрация</w:t>
      </w:r>
      <w:proofErr w:type="gramEnd"/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Никольского муниципального</w:t>
      </w:r>
      <w:r w:rsidR="00E922C8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округа</w:t>
      </w:r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>,</w:t>
      </w:r>
    </w:p>
    <w:p w:rsidR="009B5015" w:rsidRPr="00F0429E" w:rsidRDefault="009B5015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</w:p>
    <w:p w:rsidR="009B5015" w:rsidRPr="00F0429E" w:rsidRDefault="009B5015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>ПОСТАНОВЛЯЕТ:</w:t>
      </w:r>
    </w:p>
    <w:p w:rsidR="009B5015" w:rsidRPr="00F0429E" w:rsidRDefault="006D6B41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>1.</w:t>
      </w:r>
      <w:r w:rsidR="009B5015"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Утвердить </w:t>
      </w:r>
      <w:r w:rsidR="009B5015" w:rsidRPr="00F0429E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муниципальную программу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«Экономическое развитие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Никольского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».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</w:p>
    <w:p w:rsidR="00E922C8" w:rsidRDefault="006D6B41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9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5015" w:rsidRPr="00F0429E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5015" w:rsidRDefault="009B5015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>- постановление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</w:t>
      </w:r>
      <w:r w:rsidR="00B830EA" w:rsidRPr="00F0429E">
        <w:rPr>
          <w:rFonts w:ascii="Times New Roman" w:eastAsia="Times New Roman" w:hAnsi="Times New Roman" w:cs="Times New Roman"/>
          <w:sz w:val="28"/>
          <w:szCs w:val="28"/>
        </w:rPr>
        <w:t>ольского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830EA" w:rsidRPr="00F0429E">
        <w:rPr>
          <w:rFonts w:ascii="Times New Roman" w:eastAsia="Times New Roman" w:hAnsi="Times New Roman" w:cs="Times New Roman"/>
          <w:sz w:val="28"/>
          <w:szCs w:val="28"/>
        </w:rPr>
        <w:t xml:space="preserve"> от 09.10.2023 года №708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B830EA" w:rsidRPr="00F0429E">
        <w:rPr>
          <w:rFonts w:ascii="Times New Roman" w:eastAsia="Times New Roman" w:hAnsi="Times New Roman" w:cs="Times New Roman"/>
          <w:sz w:val="28"/>
          <w:szCs w:val="28"/>
        </w:rPr>
        <w:t>Экономическое развитие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Никольского муниципального округа</w:t>
      </w:r>
      <w:r w:rsidR="00B830EA"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>на 2024 - 2026 годы»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6B41" w:rsidRPr="00F0429E" w:rsidRDefault="00E922C8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2C8">
        <w:t xml:space="preserve"> </w:t>
      </w:r>
      <w:r w:rsidRPr="00E922C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Никольского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0429E"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от 30.01.2024 №90 «О внесении изменений в муниципальную программу «Экономическое развитие Никольского муниципального округа на 2024-2026 годы»;</w:t>
      </w:r>
    </w:p>
    <w:p w:rsidR="006D6B41" w:rsidRPr="00F0429E" w:rsidRDefault="00F0429E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22C8" w:rsidRPr="00E922C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Никольского муниципального 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 xml:space="preserve">от 10.06.2024 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года № 622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«Экономическое развитие Никольского муниципального округа на 2024-2026 годы»;</w:t>
      </w:r>
    </w:p>
    <w:p w:rsidR="006D6B41" w:rsidRPr="00F0429E" w:rsidRDefault="00E922C8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2C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Никольского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от 29.07.2024 №794</w:t>
      </w:r>
      <w:r w:rsidR="00F0429E" w:rsidRPr="00F042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«Экономическое развитие Никольского муниципального округа на 2024-2026 годы».</w:t>
      </w:r>
    </w:p>
    <w:p w:rsidR="00B86228" w:rsidRDefault="006D6B41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3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 w:rsidR="00B86228" w:rsidRPr="00B8622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B86228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Настоящее постановление вступает в силу с 01.01.2025 года 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за исключением 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п</w:t>
      </w:r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>ункт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t>а</w:t>
      </w:r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2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который </w:t>
      </w:r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вступает в силу </w:t>
      </w:r>
      <w:proofErr w:type="gramStart"/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>с даты приведения</w:t>
      </w:r>
      <w:proofErr w:type="gramEnd"/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муниципальной программы в соответствие с решением о бюджете округа на 2024 год и плановый период 2025 и 2026 годов, но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не позднее 01.02.2025 года.</w:t>
      </w:r>
    </w:p>
    <w:p w:rsidR="00B86228" w:rsidRDefault="00B86228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4. Установить, что </w:t>
      </w:r>
      <w:r w:rsidR="00706E5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период с 01.01.2025 года по 01.02.2025 года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 территории Никольского муниципального округа реализация мероприятий в соответствии с муниципальной программой, указанной в пункте 2 настоящего постановления не осуществляется. </w:t>
      </w:r>
    </w:p>
    <w:p w:rsidR="009B5015" w:rsidRDefault="00706E5F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5.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Настоящее постановление подлежит</w:t>
      </w:r>
      <w:r w:rsidR="00F0429E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официальному опубликованию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размещению на официальном сайте</w:t>
      </w:r>
      <w:r w:rsidR="00F0429E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Никольского муниципального округа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706E5F" w:rsidRDefault="00706E5F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706E5F" w:rsidRPr="00F0429E" w:rsidRDefault="00706E5F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9B5015" w:rsidRPr="00F0429E" w:rsidRDefault="009B5015" w:rsidP="009B5015">
      <w:pPr>
        <w:spacing w:after="0" w:line="240" w:lineRule="auto"/>
        <w:ind w:left="24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B830EA" w:rsidRPr="00F0429E" w:rsidRDefault="009B5015" w:rsidP="00F0429E">
      <w:pPr>
        <w:spacing w:after="0" w:line="240" w:lineRule="auto"/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Глава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Никольского</w:t>
      </w:r>
    </w:p>
    <w:p w:rsidR="009B5015" w:rsidRPr="00F0429E" w:rsidRDefault="009B5015" w:rsidP="00F0429E">
      <w:pPr>
        <w:spacing w:after="0" w:line="240" w:lineRule="auto"/>
        <w:ind w:firstLineChars="50" w:firstLine="140"/>
        <w:jc w:val="both"/>
        <w:rPr>
          <w:rFonts w:ascii="XO Thames" w:eastAsia="Times New Roman" w:hAnsi="XO Thames" w:cs="Times New Roman"/>
          <w:color w:val="000000"/>
          <w:sz w:val="28"/>
          <w:szCs w:val="28"/>
        </w:rPr>
      </w:pP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муниципального округа                        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</w:t>
      </w: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              В.В. Панов</w:t>
      </w:r>
    </w:p>
    <w:p w:rsidR="009B5015" w:rsidRPr="009B5015" w:rsidRDefault="009B5015" w:rsidP="009B5015">
      <w:pPr>
        <w:spacing w:after="0" w:line="360" w:lineRule="auto"/>
        <w:rPr>
          <w:rFonts w:ascii="XO Thames" w:eastAsia="Times New Roman" w:hAnsi="XO Thames" w:cs="Times New Roman"/>
          <w:color w:val="000000"/>
          <w:sz w:val="28"/>
          <w:szCs w:val="28"/>
        </w:rPr>
        <w:sectPr w:rsidR="009B5015" w:rsidRPr="009B5015" w:rsidSect="006D6B41">
          <w:pgSz w:w="11907" w:h="16840"/>
          <w:pgMar w:top="426" w:right="680" w:bottom="851" w:left="1418" w:header="0" w:footer="720" w:gutter="0"/>
          <w:cols w:space="720"/>
        </w:sectPr>
      </w:pPr>
    </w:p>
    <w:p w:rsidR="009B5015" w:rsidRPr="009B5015" w:rsidRDefault="009B5015" w:rsidP="009B5015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</w:rPr>
      </w:pPr>
    </w:p>
    <w:p w:rsidR="009B5015" w:rsidRPr="009B5015" w:rsidRDefault="004D46F7" w:rsidP="009B5015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b/>
          <w:color w:val="000000"/>
          <w:sz w:val="28"/>
          <w:szCs w:val="20"/>
        </w:rPr>
        <w:t>Муниципальная программа</w:t>
      </w:r>
    </w:p>
    <w:p w:rsidR="009B5015" w:rsidRPr="009B5015" w:rsidRDefault="009B5015" w:rsidP="009B5015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«Экономическое развитие </w:t>
      </w:r>
      <w:r w:rsidR="004D46F7">
        <w:rPr>
          <w:rFonts w:ascii="XO Thames" w:eastAsia="Times New Roman" w:hAnsi="XO Thames" w:cs="Times New Roman"/>
          <w:b/>
          <w:color w:val="000000"/>
          <w:sz w:val="28"/>
          <w:szCs w:val="20"/>
        </w:rPr>
        <w:t>Никольского муниципального округа</w:t>
      </w: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>»</w:t>
      </w:r>
    </w:p>
    <w:p w:rsidR="009B5015" w:rsidRPr="009B5015" w:rsidRDefault="009B5015" w:rsidP="009B5015">
      <w:pPr>
        <w:widowControl w:val="0"/>
        <w:spacing w:after="0" w:line="240" w:lineRule="auto"/>
        <w:jc w:val="center"/>
        <w:outlineLvl w:val="1"/>
        <w:rPr>
          <w:rFonts w:ascii="XO Thames" w:eastAsia="Times New Roman" w:hAnsi="XO Thames" w:cs="Times New Roman"/>
          <w:color w:val="000000"/>
          <w:sz w:val="28"/>
          <w:szCs w:val="20"/>
        </w:rPr>
      </w:pPr>
    </w:p>
    <w:p w:rsidR="009B5015" w:rsidRPr="009B5015" w:rsidRDefault="009B5015" w:rsidP="009B5015">
      <w:pPr>
        <w:widowControl w:val="0"/>
        <w:spacing w:after="0" w:line="240" w:lineRule="auto"/>
        <w:jc w:val="center"/>
        <w:outlineLvl w:val="1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I. Приоритеты и цели </w:t>
      </w:r>
      <w:r w:rsidR="00970B68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 </w:t>
      </w:r>
      <w:r w:rsidR="00D6530A">
        <w:rPr>
          <w:rFonts w:ascii="XO Thames" w:eastAsia="Times New Roman" w:hAnsi="XO Thames" w:cs="Times New Roman"/>
          <w:b/>
          <w:color w:val="000000"/>
          <w:sz w:val="28"/>
          <w:szCs w:val="20"/>
        </w:rPr>
        <w:t>государственной</w:t>
      </w: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 </w:t>
      </w:r>
      <w:r w:rsidR="00970B68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 политики </w:t>
      </w: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>в сфере</w:t>
      </w:r>
    </w:p>
    <w:p w:rsidR="009B5015" w:rsidRPr="009B5015" w:rsidRDefault="009B5015" w:rsidP="009B5015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реализации </w:t>
      </w:r>
      <w:r w:rsidR="004D46F7">
        <w:rPr>
          <w:rFonts w:ascii="XO Thames" w:eastAsia="Times New Roman" w:hAnsi="XO Thames" w:cs="Times New Roman"/>
          <w:b/>
          <w:color w:val="000000"/>
          <w:sz w:val="28"/>
          <w:szCs w:val="20"/>
        </w:rPr>
        <w:t>муниципальной программы</w:t>
      </w:r>
    </w:p>
    <w:p w:rsidR="006F2952" w:rsidRDefault="006F2952" w:rsidP="006F2952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</w:p>
    <w:p w:rsidR="004D46F7" w:rsidRPr="004D46F7" w:rsidRDefault="004D46F7" w:rsidP="004D46F7">
      <w:pPr>
        <w:widowControl w:val="0"/>
        <w:spacing w:after="0" w:line="264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Настоящая Программа направлена на решение актуальных вопросов развития  </w:t>
      </w:r>
      <w:r>
        <w:rPr>
          <w:rFonts w:ascii="XO Thames" w:eastAsia="Times New Roman" w:hAnsi="XO Thames" w:cs="Times New Roman"/>
          <w:color w:val="000000"/>
          <w:sz w:val="28"/>
          <w:szCs w:val="20"/>
        </w:rPr>
        <w:t>малого и среднего предпринимательства,</w:t>
      </w: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  развития торговли</w:t>
      </w: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, </w:t>
      </w: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развитие кадрового потенциала и поддержка </w:t>
      </w:r>
      <w:r>
        <w:rPr>
          <w:rFonts w:ascii="XO Thames" w:eastAsia="Times New Roman" w:hAnsi="XO Thames" w:cs="Times New Roman"/>
          <w:color w:val="000000"/>
          <w:sz w:val="28"/>
          <w:szCs w:val="20"/>
        </w:rPr>
        <w:t>социально ориентированных некоммерческих предприятий</w:t>
      </w: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 в Никольском муниципальном округе.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Приоритеты социально-экономической политики на уровне округа в сфере реализации муниципальной программы определяются на основе положений федеральных, региональных и муниципальных нормативных документов стратегического планирования, в том числе: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>- Стратегии  социально-экономического развития Вологодской области на период до 2030 года, утвержденной Постановлением Правительства области от 17.12.2016 года № 920;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>- Стратегии  социально-экономического развития Никольского муниципального района на период до 2030 года, утвержденной Решением Представительного Собрания Никольского муниципального района Вологодской области  от 14.12.2018 года № 102;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>-Государственной программы Вологодской области  «Экономическое развитие Вологодской области на 2021-2025 годы», утвержденной постановлением Правительства Вологодской области от 24 декабря 2019 года № 1300.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Указанные документы определяют следующие приоритеты развития сферы реализации муниципальной программы: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снижение административных барьеров;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развитие инфраструктуры поддержки;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>-</w:t>
      </w:r>
      <w:r w:rsidR="00D6530A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повышение квалификации и развитие компетенций руководителей и специалистов хозяйствующих субъектов округа;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содействие развитию предпринимательства  и потребительского рынка;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развитие систему мер поддержки НКО, направленных на развитие гражданского общества;</w:t>
      </w:r>
    </w:p>
    <w:p w:rsid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создание правовых, экономических и организационных условий для</w:t>
      </w:r>
      <w:r w:rsid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гражданской активности и добро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вольческих инициатив граждан.</w:t>
      </w: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  <w:sectPr w:rsidR="009B5015" w:rsidSect="009B5015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6014BA" w:rsidRPr="00A41D34" w:rsidRDefault="006014BA">
      <w:pPr>
        <w:pStyle w:val="ConsPlusNormal"/>
        <w:jc w:val="right"/>
        <w:outlineLvl w:val="2"/>
        <w:rPr>
          <w:szCs w:val="20"/>
        </w:rPr>
      </w:pPr>
    </w:p>
    <w:p w:rsidR="006014BA" w:rsidRPr="00A41D34" w:rsidRDefault="006014BA">
      <w:pPr>
        <w:pStyle w:val="ConsPlusNormal"/>
        <w:jc w:val="center"/>
        <w:rPr>
          <w:b/>
          <w:szCs w:val="20"/>
        </w:rPr>
      </w:pPr>
      <w:bookmarkStart w:id="0" w:name="P540"/>
      <w:bookmarkEnd w:id="0"/>
      <w:r w:rsidRPr="00A41D34">
        <w:rPr>
          <w:b/>
          <w:szCs w:val="20"/>
        </w:rPr>
        <w:t>ПАСПОРТ</w:t>
      </w:r>
    </w:p>
    <w:p w:rsidR="00BA2DD5" w:rsidRPr="00A41D34" w:rsidRDefault="00BA2DD5">
      <w:pPr>
        <w:pStyle w:val="ConsPlusNormal"/>
        <w:jc w:val="center"/>
        <w:rPr>
          <w:szCs w:val="20"/>
        </w:rPr>
      </w:pPr>
      <w:r w:rsidRPr="00A41D34">
        <w:rPr>
          <w:szCs w:val="20"/>
        </w:rPr>
        <w:t>муниципальной программы</w:t>
      </w:r>
    </w:p>
    <w:p w:rsidR="006014BA" w:rsidRPr="00A41D34" w:rsidRDefault="00BE4B1B">
      <w:pPr>
        <w:pStyle w:val="ConsPlusNormal"/>
        <w:jc w:val="center"/>
        <w:rPr>
          <w:szCs w:val="20"/>
        </w:rPr>
      </w:pPr>
      <w:r w:rsidRPr="00A41D34">
        <w:rPr>
          <w:szCs w:val="20"/>
        </w:rPr>
        <w:t>«</w:t>
      </w:r>
      <w:r w:rsidR="00AC63F0" w:rsidRPr="00A41D34">
        <w:rPr>
          <w:szCs w:val="20"/>
        </w:rPr>
        <w:t>Экономическое развитие Никольского муниципального округа</w:t>
      </w:r>
      <w:r w:rsidRPr="00A41D34">
        <w:rPr>
          <w:szCs w:val="20"/>
        </w:rPr>
        <w:t>»</w:t>
      </w:r>
    </w:p>
    <w:p w:rsidR="006014BA" w:rsidRPr="00A41D34" w:rsidRDefault="006014BA">
      <w:pPr>
        <w:pStyle w:val="ConsPlusNormal"/>
        <w:jc w:val="center"/>
        <w:outlineLvl w:val="3"/>
        <w:rPr>
          <w:szCs w:val="20"/>
        </w:rPr>
      </w:pPr>
      <w:r w:rsidRPr="00A41D34">
        <w:rPr>
          <w:szCs w:val="20"/>
        </w:rPr>
        <w:t>1. Основные положения</w:t>
      </w:r>
    </w:p>
    <w:p w:rsidR="006014BA" w:rsidRPr="00A41D34" w:rsidRDefault="006014BA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4"/>
        <w:gridCol w:w="8190"/>
      </w:tblGrid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Куратор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 &lt;1&gt;</w:t>
            </w:r>
          </w:p>
        </w:tc>
        <w:tc>
          <w:tcPr>
            <w:tcW w:w="0" w:type="auto"/>
          </w:tcPr>
          <w:p w:rsidR="006014BA" w:rsidRPr="00A41D34" w:rsidRDefault="00AC63F0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Мишенев Д.Н. – первый заместитель Главы Никольского муниципального округа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Ответственный исполнитель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 &lt;1&gt;</w:t>
            </w:r>
          </w:p>
        </w:tc>
        <w:tc>
          <w:tcPr>
            <w:tcW w:w="0" w:type="auto"/>
          </w:tcPr>
          <w:p w:rsidR="006014BA" w:rsidRPr="00A41D34" w:rsidRDefault="00BE4B1B" w:rsidP="00BE4B1B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Администрация Никольского муниципального округа (о</w:t>
            </w:r>
            <w:r w:rsidR="00AC63F0" w:rsidRPr="00A41D34">
              <w:rPr>
                <w:szCs w:val="20"/>
              </w:rPr>
              <w:t>тдел экономики и стратегического планирования</w:t>
            </w:r>
            <w:r w:rsidRPr="00A41D34">
              <w:rPr>
                <w:szCs w:val="20"/>
              </w:rPr>
              <w:t>)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Соисполнители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</w:t>
            </w:r>
          </w:p>
        </w:tc>
        <w:tc>
          <w:tcPr>
            <w:tcW w:w="0" w:type="auto"/>
          </w:tcPr>
          <w:p w:rsidR="006014BA" w:rsidRPr="00A41D34" w:rsidRDefault="00AC63F0" w:rsidP="00BE4B1B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Управление образования администрации Никольского муниципального округа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Исполнители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</w:t>
            </w:r>
          </w:p>
        </w:tc>
        <w:tc>
          <w:tcPr>
            <w:tcW w:w="0" w:type="auto"/>
          </w:tcPr>
          <w:p w:rsidR="006014BA" w:rsidRPr="00A41D34" w:rsidRDefault="006014BA">
            <w:pPr>
              <w:pStyle w:val="ConsPlusNormal"/>
              <w:rPr>
                <w:szCs w:val="20"/>
              </w:rPr>
            </w:pP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Период реализации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 &lt;2&gt;</w:t>
            </w:r>
          </w:p>
        </w:tc>
        <w:tc>
          <w:tcPr>
            <w:tcW w:w="0" w:type="auto"/>
          </w:tcPr>
          <w:p w:rsidR="006014BA" w:rsidRPr="00A41D34" w:rsidRDefault="00BE4B1B" w:rsidP="00143D78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2025-2027 годы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Цели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</w:t>
            </w:r>
          </w:p>
        </w:tc>
        <w:tc>
          <w:tcPr>
            <w:tcW w:w="0" w:type="auto"/>
          </w:tcPr>
          <w:p w:rsidR="00982C3E" w:rsidRPr="00A41D34" w:rsidRDefault="00982C3E" w:rsidP="00982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«Достижение численности субъектов малого и среднего предпринимательства в расчете на 10 тыс. человек населения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469,09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единиц в 2027 году»</w:t>
            </w:r>
          </w:p>
          <w:p w:rsidR="0029558D" w:rsidRPr="00A41D34" w:rsidRDefault="00982C3E" w:rsidP="0029558D">
            <w:pPr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3F0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63F0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 «Достижение </w:t>
            </w:r>
            <w:r w:rsidR="0029558D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оборота розничной торговли в сопоставимых ценах 121,8 </w:t>
            </w:r>
            <w:r w:rsidR="006D6B41">
              <w:rPr>
                <w:rFonts w:ascii="Times New Roman" w:hAnsi="Times New Roman" w:cs="Times New Roman"/>
                <w:sz w:val="20"/>
                <w:szCs w:val="20"/>
              </w:rPr>
              <w:t xml:space="preserve">процента </w:t>
            </w:r>
            <w:r w:rsidR="0029558D" w:rsidRPr="00A41D34">
              <w:rPr>
                <w:rFonts w:ascii="Times New Roman" w:hAnsi="Times New Roman" w:cs="Times New Roman"/>
                <w:sz w:val="20"/>
                <w:szCs w:val="20"/>
              </w:rPr>
              <w:t>в 2027 году»</w:t>
            </w:r>
          </w:p>
          <w:p w:rsidR="0029558D" w:rsidRPr="00A41D34" w:rsidRDefault="00AC63F0" w:rsidP="0029558D">
            <w:pPr>
              <w:jc w:val="both"/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982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9558D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Достижение </w:t>
            </w:r>
            <w:r w:rsidR="00A86DA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29558D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врачами</w:t>
            </w:r>
            <w:r w:rsidR="0029558D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 на 10 тыс. </w:t>
            </w:r>
            <w:r w:rsidR="00BD655A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человек </w:t>
            </w:r>
            <w:r w:rsidR="0029558D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населения </w:t>
            </w:r>
            <w:r w:rsidR="00BD655A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округа </w:t>
            </w:r>
            <w:r w:rsidR="0029558D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>42 человека в 2027 году»</w:t>
            </w:r>
          </w:p>
          <w:p w:rsidR="0029558D" w:rsidRPr="00A41D34" w:rsidRDefault="0029558D" w:rsidP="00295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>Цель</w:t>
            </w:r>
            <w:r w:rsidR="0003204B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 </w:t>
            </w:r>
            <w:r w:rsidR="00982C3E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>4</w:t>
            </w:r>
            <w:r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 «Достижение </w:t>
            </w:r>
            <w:r w:rsidR="00A86DA9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>обеспеченности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медицинского персонала на 10 тыс</w:t>
            </w:r>
            <w:proofErr w:type="gramStart"/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655A" w:rsidRPr="00A41D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BD655A" w:rsidRPr="00A41D34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</w:t>
            </w:r>
            <w:r w:rsidR="00BD655A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103 человека в 2027 году»</w:t>
            </w:r>
          </w:p>
          <w:p w:rsidR="00BE4B1B" w:rsidRPr="00A41D34" w:rsidRDefault="0010042C" w:rsidP="00BE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982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«Достижение значения уровня укомплектованности учителями в округе  </w:t>
            </w:r>
            <w:r w:rsidR="006D6B4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B4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к 2027 году»</w:t>
            </w:r>
          </w:p>
          <w:p w:rsidR="0029558D" w:rsidRPr="00A41D34" w:rsidRDefault="0029558D" w:rsidP="00BE4B1B">
            <w:pPr>
              <w:jc w:val="both"/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shd w:val="clear" w:color="auto" w:fill="FFFFFF"/>
                <w:lang w:eastAsia="zh-CN"/>
              </w:rPr>
            </w:pPr>
            <w:r w:rsidRPr="00A41D3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Цель </w:t>
            </w:r>
            <w:r w:rsidR="00982C3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>6</w:t>
            </w:r>
            <w:r w:rsidR="00AF1B1F" w:rsidRPr="00A41D3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A41D3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«Достижение численности граждан пожилого возраста, вовлеченных в общественную жизнь округа </w:t>
            </w:r>
            <w:r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4,980 тыс. человек к 2027 году»</w:t>
            </w:r>
          </w:p>
          <w:p w:rsidR="00AF1B1F" w:rsidRPr="00A41D34" w:rsidRDefault="00AF1B1F" w:rsidP="00BE4B1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</w:pPr>
          </w:p>
          <w:p w:rsidR="00143D78" w:rsidRPr="00A41D34" w:rsidRDefault="00143D78" w:rsidP="007F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Направления (подпрограммы)</w:t>
            </w:r>
          </w:p>
        </w:tc>
        <w:tc>
          <w:tcPr>
            <w:tcW w:w="0" w:type="auto"/>
          </w:tcPr>
          <w:p w:rsidR="0004544A" w:rsidRDefault="0003204B" w:rsidP="00032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44A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и развитие малого и среднего предпринимательства  в Никольском </w:t>
            </w:r>
            <w:r w:rsidR="0004544A" w:rsidRPr="00A41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округе»</w:t>
            </w:r>
          </w:p>
          <w:p w:rsidR="0003204B" w:rsidRPr="00A41D34" w:rsidRDefault="0003204B" w:rsidP="00032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торговли  </w:t>
            </w:r>
            <w:r w:rsidR="00F035B6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Никольском муниципальном округе »</w:t>
            </w:r>
          </w:p>
          <w:p w:rsidR="0003204B" w:rsidRPr="00A41D34" w:rsidRDefault="0003204B" w:rsidP="00032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«Кадровое обеспечение Никольского муниципального округа»</w:t>
            </w:r>
          </w:p>
          <w:p w:rsidR="00701591" w:rsidRPr="00A41D34" w:rsidRDefault="0003204B" w:rsidP="007015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«Поддержка социально ориентированных некоммерческих организаций в Никольском муниципальном округе»</w:t>
            </w:r>
          </w:p>
          <w:p w:rsidR="00AF1B1F" w:rsidRPr="00A41D34" w:rsidRDefault="00AF1B1F" w:rsidP="007015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4BA" w:rsidRPr="00A41D34" w:rsidRDefault="006014BA" w:rsidP="00AF1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lastRenderedPageBreak/>
              <w:t>Связь с национальными целями развития Российской Федерации &lt;3&gt;</w:t>
            </w:r>
          </w:p>
        </w:tc>
        <w:tc>
          <w:tcPr>
            <w:tcW w:w="0" w:type="auto"/>
          </w:tcPr>
          <w:p w:rsidR="006014BA" w:rsidRPr="00A41D34" w:rsidRDefault="00A86DA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Связь с государственными программами Российской Федерации</w:t>
            </w:r>
            <w:r w:rsidR="00511FFC" w:rsidRPr="00A41D34">
              <w:rPr>
                <w:szCs w:val="20"/>
              </w:rPr>
              <w:t>, государственными программами Вологодской области</w:t>
            </w:r>
          </w:p>
        </w:tc>
        <w:tc>
          <w:tcPr>
            <w:tcW w:w="0" w:type="auto"/>
          </w:tcPr>
          <w:p w:rsidR="006014BA" w:rsidRPr="00A41D34" w:rsidRDefault="00A86DA9" w:rsidP="0070159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14BA" w:rsidRPr="00A41D34" w:rsidRDefault="006014BA">
      <w:pPr>
        <w:pStyle w:val="ConsPlusNormal"/>
        <w:jc w:val="both"/>
        <w:rPr>
          <w:szCs w:val="20"/>
        </w:rPr>
      </w:pPr>
    </w:p>
    <w:p w:rsidR="006014BA" w:rsidRDefault="006014BA">
      <w:pPr>
        <w:pStyle w:val="ConsPlusNormal"/>
        <w:jc w:val="both"/>
      </w:pPr>
    </w:p>
    <w:p w:rsidR="00F0429E" w:rsidRDefault="00F0429E">
      <w:pPr>
        <w:pStyle w:val="ConsPlusNormal"/>
        <w:jc w:val="center"/>
        <w:outlineLvl w:val="3"/>
        <w:rPr>
          <w:b/>
          <w:szCs w:val="20"/>
        </w:rPr>
      </w:pPr>
      <w:bookmarkStart w:id="1" w:name="P573"/>
      <w:bookmarkEnd w:id="1"/>
    </w:p>
    <w:p w:rsidR="006014BA" w:rsidRPr="003A1978" w:rsidRDefault="006014BA">
      <w:pPr>
        <w:pStyle w:val="ConsPlusNormal"/>
        <w:jc w:val="center"/>
        <w:outlineLvl w:val="3"/>
        <w:rPr>
          <w:b/>
          <w:szCs w:val="20"/>
        </w:rPr>
      </w:pPr>
      <w:r w:rsidRPr="003A1978">
        <w:rPr>
          <w:b/>
          <w:szCs w:val="20"/>
        </w:rPr>
        <w:t xml:space="preserve">2. Показатели </w:t>
      </w:r>
      <w:r w:rsidR="00511FFC" w:rsidRPr="003A1978">
        <w:rPr>
          <w:b/>
          <w:szCs w:val="20"/>
        </w:rPr>
        <w:t xml:space="preserve">муниципальной </w:t>
      </w:r>
      <w:r w:rsidRPr="003A1978">
        <w:rPr>
          <w:b/>
          <w:szCs w:val="20"/>
        </w:rPr>
        <w:t xml:space="preserve"> программы</w:t>
      </w:r>
    </w:p>
    <w:p w:rsidR="006014BA" w:rsidRPr="003A1978" w:rsidRDefault="006014BA">
      <w:pPr>
        <w:pStyle w:val="ConsPlusNormal"/>
        <w:jc w:val="both"/>
        <w:rPr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417"/>
        <w:gridCol w:w="1409"/>
        <w:gridCol w:w="1191"/>
        <w:gridCol w:w="850"/>
        <w:gridCol w:w="1134"/>
        <w:gridCol w:w="1077"/>
        <w:gridCol w:w="824"/>
        <w:gridCol w:w="2098"/>
        <w:gridCol w:w="1572"/>
        <w:gridCol w:w="242"/>
        <w:gridCol w:w="1176"/>
      </w:tblGrid>
      <w:tr w:rsidR="006014BA" w:rsidRPr="003A1978" w:rsidTr="00511FFC">
        <w:tc>
          <w:tcPr>
            <w:tcW w:w="794" w:type="dxa"/>
            <w:vMerge w:val="restart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N</w:t>
            </w:r>
          </w:p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3A1978">
              <w:rPr>
                <w:szCs w:val="20"/>
              </w:rPr>
              <w:t>п</w:t>
            </w:r>
            <w:proofErr w:type="gramEnd"/>
            <w:r w:rsidRPr="003A1978">
              <w:rPr>
                <w:szCs w:val="20"/>
              </w:rPr>
              <w:t>/п</w:t>
            </w:r>
          </w:p>
        </w:tc>
        <w:tc>
          <w:tcPr>
            <w:tcW w:w="1871" w:type="dxa"/>
            <w:vMerge w:val="restart"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Единица измерения (по </w:t>
            </w:r>
            <w:hyperlink r:id="rId8">
              <w:r w:rsidRPr="003A1978">
                <w:rPr>
                  <w:color w:val="0000FF"/>
                  <w:szCs w:val="20"/>
                </w:rPr>
                <w:t>ОКЕИ</w:t>
              </w:r>
            </w:hyperlink>
            <w:r w:rsidRPr="003A1978">
              <w:rPr>
                <w:szCs w:val="20"/>
              </w:rPr>
              <w:t>)</w:t>
            </w:r>
          </w:p>
        </w:tc>
        <w:tc>
          <w:tcPr>
            <w:tcW w:w="2041" w:type="dxa"/>
            <w:gridSpan w:val="2"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6014BA" w:rsidRPr="003A1978" w:rsidRDefault="006014BA" w:rsidP="00BE4B1B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Значение показателя по годам </w:t>
            </w:r>
          </w:p>
        </w:tc>
        <w:tc>
          <w:tcPr>
            <w:tcW w:w="2098" w:type="dxa"/>
            <w:vMerge w:val="restart"/>
          </w:tcPr>
          <w:p w:rsidR="006014BA" w:rsidRPr="003A1978" w:rsidRDefault="00511FFC" w:rsidP="00CA7E27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орган</w:t>
            </w:r>
            <w:r w:rsidR="00CA7E27" w:rsidRPr="003A1978">
              <w:rPr>
                <w:szCs w:val="20"/>
              </w:rPr>
              <w:t>ы</w:t>
            </w:r>
            <w:r w:rsidRPr="003A1978">
              <w:rPr>
                <w:szCs w:val="20"/>
              </w:rPr>
              <w:t xml:space="preserve"> местного самоуправления (отраслевого органа администрации) округа</w:t>
            </w:r>
            <w:r w:rsidR="006014BA" w:rsidRPr="003A1978">
              <w:rPr>
                <w:szCs w:val="20"/>
              </w:rPr>
              <w:t>, ответственные за достижение показателя</w:t>
            </w:r>
          </w:p>
        </w:tc>
        <w:tc>
          <w:tcPr>
            <w:tcW w:w="1572" w:type="dxa"/>
            <w:vMerge w:val="restart"/>
          </w:tcPr>
          <w:p w:rsidR="006014BA" w:rsidRPr="003A1978" w:rsidRDefault="006014BA" w:rsidP="00BE4B1B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Связь с показателями национальных целей </w:t>
            </w:r>
          </w:p>
        </w:tc>
        <w:tc>
          <w:tcPr>
            <w:tcW w:w="1418" w:type="dxa"/>
            <w:gridSpan w:val="2"/>
            <w:vMerge w:val="restart"/>
          </w:tcPr>
          <w:p w:rsidR="006014BA" w:rsidRPr="003A1978" w:rsidRDefault="006014BA" w:rsidP="00BE4B1B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Связь с показателями государственной программы РФ</w:t>
            </w:r>
            <w:r w:rsidR="00511FFC" w:rsidRPr="003A1978">
              <w:rPr>
                <w:szCs w:val="20"/>
              </w:rPr>
              <w:t>, государственной программой Вологодской области</w:t>
            </w:r>
            <w:r w:rsidRPr="003A1978">
              <w:rPr>
                <w:szCs w:val="20"/>
              </w:rPr>
              <w:t xml:space="preserve"> </w:t>
            </w:r>
          </w:p>
        </w:tc>
      </w:tr>
      <w:tr w:rsidR="006014BA" w:rsidRPr="003A1978" w:rsidTr="00511FFC">
        <w:tc>
          <w:tcPr>
            <w:tcW w:w="794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409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191" w:type="dxa"/>
          </w:tcPr>
          <w:p w:rsidR="006014BA" w:rsidRPr="003A1978" w:rsidRDefault="003822EA" w:rsidP="003822E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6014BA" w:rsidRPr="003A1978" w:rsidRDefault="00CA7E27" w:rsidP="00CA7E27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год</w:t>
            </w:r>
          </w:p>
        </w:tc>
        <w:tc>
          <w:tcPr>
            <w:tcW w:w="1134" w:type="dxa"/>
          </w:tcPr>
          <w:p w:rsidR="006014BA" w:rsidRPr="003A1978" w:rsidRDefault="00CA7E27" w:rsidP="00CA7E27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2025</w:t>
            </w:r>
            <w:r w:rsidR="006014BA" w:rsidRPr="003A1978">
              <w:rPr>
                <w:szCs w:val="20"/>
              </w:rPr>
              <w:t>год</w:t>
            </w:r>
          </w:p>
        </w:tc>
        <w:tc>
          <w:tcPr>
            <w:tcW w:w="1077" w:type="dxa"/>
          </w:tcPr>
          <w:p w:rsidR="006014BA" w:rsidRPr="003A1978" w:rsidRDefault="00CA7E27" w:rsidP="00CA7E27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2026</w:t>
            </w:r>
            <w:r w:rsidR="006014BA" w:rsidRPr="003A1978">
              <w:rPr>
                <w:szCs w:val="20"/>
              </w:rPr>
              <w:t xml:space="preserve"> год</w:t>
            </w:r>
          </w:p>
        </w:tc>
        <w:tc>
          <w:tcPr>
            <w:tcW w:w="824" w:type="dxa"/>
          </w:tcPr>
          <w:p w:rsidR="006014BA" w:rsidRPr="003A1978" w:rsidRDefault="00CA7E27" w:rsidP="00CA7E27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2027</w:t>
            </w:r>
            <w:r w:rsidR="0060238A" w:rsidRPr="003A1978">
              <w:rPr>
                <w:szCs w:val="20"/>
              </w:rPr>
              <w:t xml:space="preserve"> год</w:t>
            </w:r>
          </w:p>
        </w:tc>
        <w:tc>
          <w:tcPr>
            <w:tcW w:w="2098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572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</w:tr>
      <w:tr w:rsidR="006014BA" w:rsidRPr="003A1978" w:rsidTr="00511FFC">
        <w:tc>
          <w:tcPr>
            <w:tcW w:w="794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1</w:t>
            </w:r>
          </w:p>
        </w:tc>
        <w:tc>
          <w:tcPr>
            <w:tcW w:w="1871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2</w:t>
            </w:r>
          </w:p>
        </w:tc>
        <w:tc>
          <w:tcPr>
            <w:tcW w:w="1417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3</w:t>
            </w:r>
          </w:p>
        </w:tc>
        <w:tc>
          <w:tcPr>
            <w:tcW w:w="1409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4</w:t>
            </w:r>
          </w:p>
        </w:tc>
        <w:tc>
          <w:tcPr>
            <w:tcW w:w="1191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5</w:t>
            </w:r>
          </w:p>
        </w:tc>
        <w:tc>
          <w:tcPr>
            <w:tcW w:w="850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6</w:t>
            </w:r>
          </w:p>
        </w:tc>
        <w:tc>
          <w:tcPr>
            <w:tcW w:w="1134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7</w:t>
            </w:r>
          </w:p>
        </w:tc>
        <w:tc>
          <w:tcPr>
            <w:tcW w:w="1077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8</w:t>
            </w:r>
          </w:p>
        </w:tc>
        <w:tc>
          <w:tcPr>
            <w:tcW w:w="824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9</w:t>
            </w:r>
          </w:p>
        </w:tc>
        <w:tc>
          <w:tcPr>
            <w:tcW w:w="2098" w:type="dxa"/>
          </w:tcPr>
          <w:p w:rsidR="006014BA" w:rsidRPr="003A1978" w:rsidRDefault="00BA2DD5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10</w:t>
            </w:r>
          </w:p>
        </w:tc>
        <w:tc>
          <w:tcPr>
            <w:tcW w:w="1572" w:type="dxa"/>
          </w:tcPr>
          <w:p w:rsidR="006014BA" w:rsidRPr="003A1978" w:rsidRDefault="00BA2DD5" w:rsidP="00BA2DD5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11</w:t>
            </w:r>
          </w:p>
        </w:tc>
        <w:tc>
          <w:tcPr>
            <w:tcW w:w="1418" w:type="dxa"/>
            <w:gridSpan w:val="2"/>
          </w:tcPr>
          <w:p w:rsidR="006014BA" w:rsidRPr="003A1978" w:rsidRDefault="00204352" w:rsidP="00204352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12</w:t>
            </w:r>
          </w:p>
        </w:tc>
      </w:tr>
      <w:tr w:rsidR="00A648DF" w:rsidRPr="003A1978" w:rsidTr="00CE3512">
        <w:tc>
          <w:tcPr>
            <w:tcW w:w="15655" w:type="dxa"/>
            <w:gridSpan w:val="13"/>
          </w:tcPr>
          <w:p w:rsidR="00A648DF" w:rsidRPr="003A1978" w:rsidRDefault="00A648DF" w:rsidP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Цель </w:t>
            </w:r>
            <w:r>
              <w:rPr>
                <w:szCs w:val="20"/>
              </w:rPr>
              <w:t>1</w:t>
            </w:r>
            <w:r w:rsidRPr="003A1978">
              <w:rPr>
                <w:szCs w:val="20"/>
              </w:rPr>
              <w:t xml:space="preserve">  «Достижение численности субъектов малого и среднего предпринимательства в расчете на 10 тыс. человек населения  469,09 единиц в 2027 году»</w:t>
            </w:r>
          </w:p>
        </w:tc>
      </w:tr>
      <w:tr w:rsidR="00A648DF" w:rsidRPr="003A1978" w:rsidTr="00511FFC">
        <w:tc>
          <w:tcPr>
            <w:tcW w:w="794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71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Число  субъектов малого и среднего предпринимательства в расчете на 10 тыс</w:t>
            </w:r>
            <w:proofErr w:type="gramStart"/>
            <w:r w:rsidRPr="003A1978">
              <w:rPr>
                <w:szCs w:val="20"/>
              </w:rPr>
              <w:t>.ч</w:t>
            </w:r>
            <w:proofErr w:type="gramEnd"/>
            <w:r w:rsidRPr="003A1978">
              <w:rPr>
                <w:szCs w:val="20"/>
              </w:rPr>
              <w:t>еловек населения</w:t>
            </w:r>
          </w:p>
        </w:tc>
        <w:tc>
          <w:tcPr>
            <w:tcW w:w="1417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единиц</w:t>
            </w:r>
          </w:p>
        </w:tc>
        <w:tc>
          <w:tcPr>
            <w:tcW w:w="1191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458,09</w:t>
            </w:r>
          </w:p>
        </w:tc>
        <w:tc>
          <w:tcPr>
            <w:tcW w:w="850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463,03</w:t>
            </w:r>
          </w:p>
        </w:tc>
        <w:tc>
          <w:tcPr>
            <w:tcW w:w="1077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468,09</w:t>
            </w:r>
          </w:p>
        </w:tc>
        <w:tc>
          <w:tcPr>
            <w:tcW w:w="824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469,09</w:t>
            </w:r>
          </w:p>
        </w:tc>
        <w:tc>
          <w:tcPr>
            <w:tcW w:w="2098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572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5C09EC">
            <w:pPr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 xml:space="preserve">  «Достижение  значения оборота розничной торговли в сопоставимых ценах 121,8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процента </w:t>
            </w: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>в 2027 году»</w:t>
            </w:r>
          </w:p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243EF0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871" w:type="dxa"/>
          </w:tcPr>
          <w:p w:rsidR="00A648DF" w:rsidRPr="003A1978" w:rsidRDefault="00A648DF" w:rsidP="00163103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Оборот розничной торговли в сопоставимых ценах, относительно уровня 2017 года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117,0</w:t>
            </w:r>
          </w:p>
        </w:tc>
        <w:tc>
          <w:tcPr>
            <w:tcW w:w="850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119,1</w:t>
            </w:r>
          </w:p>
        </w:tc>
        <w:tc>
          <w:tcPr>
            <w:tcW w:w="1077" w:type="dxa"/>
          </w:tcPr>
          <w:p w:rsidR="00A648DF" w:rsidRPr="003A1978" w:rsidRDefault="00A648DF" w:rsidP="00382B16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120,6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121,8</w:t>
            </w:r>
          </w:p>
        </w:tc>
        <w:tc>
          <w:tcPr>
            <w:tcW w:w="2098" w:type="dxa"/>
          </w:tcPr>
          <w:p w:rsidR="00A648DF" w:rsidRPr="003A1978" w:rsidRDefault="00A648DF" w:rsidP="00BA2DD5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572" w:type="dxa"/>
          </w:tcPr>
          <w:p w:rsidR="00A648DF" w:rsidRPr="003A1978" w:rsidRDefault="00A648DF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8DF" w:rsidRPr="003A1978" w:rsidRDefault="00A648DF" w:rsidP="00BA2DD5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A86DA9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Цель</w:t>
            </w:r>
            <w:r>
              <w:rPr>
                <w:szCs w:val="20"/>
              </w:rPr>
              <w:t>3</w:t>
            </w:r>
            <w:r w:rsidRPr="003A1978">
              <w:rPr>
                <w:szCs w:val="20"/>
              </w:rPr>
              <w:t xml:space="preserve"> « Достижение </w:t>
            </w:r>
            <w:r w:rsidR="00A86DA9">
              <w:rPr>
                <w:szCs w:val="20"/>
              </w:rPr>
              <w:t>обеспеченности</w:t>
            </w:r>
            <w:r w:rsidRPr="003A1978">
              <w:rPr>
                <w:szCs w:val="20"/>
              </w:rPr>
              <w:t xml:space="preserve"> врачами</w:t>
            </w:r>
            <w:r w:rsidRPr="003A1978">
              <w:rPr>
                <w:color w:val="00000A"/>
                <w:spacing w:val="2"/>
                <w:szCs w:val="20"/>
                <w:lang w:eastAsia="zh-CN"/>
              </w:rPr>
              <w:t xml:space="preserve"> на 10 тыс. человек населения округа 42 человека в 2027 году</w:t>
            </w:r>
          </w:p>
        </w:tc>
      </w:tr>
      <w:tr w:rsidR="00A648DF" w:rsidRPr="003A1978" w:rsidTr="00805FA9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87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Обеспеченность врачами  в округе на 10 тыс</w:t>
            </w:r>
            <w:proofErr w:type="gramStart"/>
            <w:r w:rsidRPr="003A1978">
              <w:rPr>
                <w:szCs w:val="20"/>
              </w:rPr>
              <w:t>.ч</w:t>
            </w:r>
            <w:proofErr w:type="gramEnd"/>
            <w:r w:rsidRPr="003A1978">
              <w:rPr>
                <w:szCs w:val="20"/>
              </w:rPr>
              <w:t>еловек населения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11,67</w:t>
            </w:r>
          </w:p>
        </w:tc>
        <w:tc>
          <w:tcPr>
            <w:tcW w:w="850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34,7</w:t>
            </w:r>
          </w:p>
        </w:tc>
        <w:tc>
          <w:tcPr>
            <w:tcW w:w="107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40,0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42,0</w:t>
            </w:r>
          </w:p>
        </w:tc>
        <w:tc>
          <w:tcPr>
            <w:tcW w:w="2098" w:type="dxa"/>
          </w:tcPr>
          <w:p w:rsidR="00A648DF" w:rsidRPr="003A1978" w:rsidRDefault="00A648DF" w:rsidP="00BA2DD5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572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A86DA9">
            <w:pPr>
              <w:pStyle w:val="ConsPlusNormal"/>
              <w:rPr>
                <w:szCs w:val="20"/>
              </w:rPr>
            </w:pPr>
            <w:r w:rsidRPr="003A1978">
              <w:rPr>
                <w:color w:val="00000A"/>
                <w:spacing w:val="2"/>
                <w:szCs w:val="20"/>
                <w:lang w:eastAsia="zh-CN"/>
              </w:rPr>
              <w:t xml:space="preserve">Цель </w:t>
            </w:r>
            <w:r>
              <w:rPr>
                <w:color w:val="00000A"/>
                <w:spacing w:val="2"/>
                <w:szCs w:val="20"/>
                <w:lang w:eastAsia="zh-CN"/>
              </w:rPr>
              <w:t>4</w:t>
            </w:r>
            <w:r w:rsidRPr="003A1978">
              <w:rPr>
                <w:color w:val="00000A"/>
                <w:spacing w:val="2"/>
                <w:szCs w:val="20"/>
                <w:lang w:eastAsia="zh-CN"/>
              </w:rPr>
              <w:t xml:space="preserve"> «Достижение </w:t>
            </w:r>
            <w:r w:rsidR="00A86DA9">
              <w:rPr>
                <w:color w:val="00000A"/>
                <w:spacing w:val="2"/>
                <w:szCs w:val="20"/>
                <w:lang w:eastAsia="zh-CN"/>
              </w:rPr>
              <w:t>обеспеченности</w:t>
            </w:r>
            <w:r w:rsidRPr="003A1978">
              <w:rPr>
                <w:szCs w:val="20"/>
              </w:rPr>
              <w:t xml:space="preserve"> среднего медицинского персонала на 10 тыс</w:t>
            </w:r>
            <w:proofErr w:type="gramStart"/>
            <w:r w:rsidRPr="003A1978">
              <w:rPr>
                <w:szCs w:val="20"/>
              </w:rPr>
              <w:t>.ч</w:t>
            </w:r>
            <w:proofErr w:type="gramEnd"/>
            <w:r w:rsidRPr="003A1978">
              <w:rPr>
                <w:szCs w:val="20"/>
              </w:rPr>
              <w:t>еловек населения округа 103 человека в 2027 году»</w:t>
            </w:r>
          </w:p>
        </w:tc>
      </w:tr>
      <w:tr w:rsidR="00A648DF" w:rsidRPr="003A1978" w:rsidTr="00805FA9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871" w:type="dxa"/>
          </w:tcPr>
          <w:p w:rsidR="00A648DF" w:rsidRPr="003A1978" w:rsidRDefault="00A648DF" w:rsidP="00C4056D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Обеспечен</w:t>
            </w:r>
            <w:r w:rsidR="00A86DA9">
              <w:rPr>
                <w:szCs w:val="20"/>
              </w:rPr>
              <w:t>ность</w:t>
            </w:r>
            <w:r w:rsidRPr="003A1978">
              <w:rPr>
                <w:szCs w:val="20"/>
              </w:rPr>
              <w:t xml:space="preserve"> средним медицинским персоналом в округе на 10 тыс. человек населения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89,67</w:t>
            </w:r>
          </w:p>
        </w:tc>
        <w:tc>
          <w:tcPr>
            <w:tcW w:w="850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101,0</w:t>
            </w:r>
          </w:p>
        </w:tc>
        <w:tc>
          <w:tcPr>
            <w:tcW w:w="107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102,0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103,0</w:t>
            </w:r>
          </w:p>
        </w:tc>
        <w:tc>
          <w:tcPr>
            <w:tcW w:w="2098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572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5A4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 xml:space="preserve"> «Достижение значения уровня укомплектованности учителями в округе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 процентов</w:t>
            </w: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 xml:space="preserve"> к 2027 году»</w:t>
            </w:r>
          </w:p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511FFC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87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Уровень укомплектованности учителями в округе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97</w:t>
            </w:r>
          </w:p>
        </w:tc>
        <w:tc>
          <w:tcPr>
            <w:tcW w:w="850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98</w:t>
            </w:r>
          </w:p>
        </w:tc>
        <w:tc>
          <w:tcPr>
            <w:tcW w:w="107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99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100</w:t>
            </w:r>
          </w:p>
        </w:tc>
        <w:tc>
          <w:tcPr>
            <w:tcW w:w="2098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Управление образования администрации Никольского муниципального округа</w:t>
            </w:r>
          </w:p>
        </w:tc>
        <w:tc>
          <w:tcPr>
            <w:tcW w:w="1814" w:type="dxa"/>
            <w:gridSpan w:val="2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  <w:tc>
          <w:tcPr>
            <w:tcW w:w="1176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DE2276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</w:pPr>
            <w:r w:rsidRPr="003A197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6</w:t>
            </w:r>
            <w:r w:rsidRPr="003A197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«Достижение численности граждан пожилого возраста, вовлеченных в общественную жизнь округа </w:t>
            </w:r>
            <w:r w:rsidRPr="003A1978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4,980 тыс. человек к 2027 году»</w:t>
            </w:r>
          </w:p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511FFC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87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Число граждан </w:t>
            </w:r>
            <w:r w:rsidRPr="003A1978">
              <w:rPr>
                <w:szCs w:val="20"/>
              </w:rPr>
              <w:lastRenderedPageBreak/>
              <w:t>пожилого возраста, вовлеченных в общественную жизнь округа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lastRenderedPageBreak/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тыс</w:t>
            </w:r>
            <w:proofErr w:type="gramStart"/>
            <w:r w:rsidRPr="003A1978">
              <w:rPr>
                <w:szCs w:val="20"/>
              </w:rPr>
              <w:t>.ч</w:t>
            </w:r>
            <w:proofErr w:type="gramEnd"/>
            <w:r w:rsidRPr="003A1978">
              <w:rPr>
                <w:szCs w:val="20"/>
              </w:rPr>
              <w:t>еловек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4,965</w:t>
            </w:r>
          </w:p>
        </w:tc>
        <w:tc>
          <w:tcPr>
            <w:tcW w:w="850" w:type="dxa"/>
          </w:tcPr>
          <w:p w:rsidR="00A648DF" w:rsidRPr="003A1978" w:rsidRDefault="00A648DF" w:rsidP="00DE2276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4,970</w:t>
            </w:r>
          </w:p>
        </w:tc>
        <w:tc>
          <w:tcPr>
            <w:tcW w:w="107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4,975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4,980</w:t>
            </w:r>
          </w:p>
        </w:tc>
        <w:tc>
          <w:tcPr>
            <w:tcW w:w="2098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Администрация </w:t>
            </w:r>
            <w:r w:rsidRPr="003A1978">
              <w:rPr>
                <w:szCs w:val="20"/>
              </w:rPr>
              <w:lastRenderedPageBreak/>
              <w:t>Никольского муниципального округа</w:t>
            </w:r>
          </w:p>
        </w:tc>
        <w:tc>
          <w:tcPr>
            <w:tcW w:w="1814" w:type="dxa"/>
            <w:gridSpan w:val="2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  <w:tc>
          <w:tcPr>
            <w:tcW w:w="1176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</w:tbl>
    <w:p w:rsidR="006014BA" w:rsidRPr="003A1978" w:rsidRDefault="006014BA">
      <w:pPr>
        <w:pStyle w:val="ConsPlusNormal"/>
        <w:jc w:val="both"/>
        <w:rPr>
          <w:szCs w:val="20"/>
        </w:rPr>
      </w:pPr>
    </w:p>
    <w:p w:rsidR="006014BA" w:rsidRDefault="006014BA">
      <w:pPr>
        <w:pStyle w:val="ConsPlusNormal"/>
        <w:jc w:val="both"/>
      </w:pPr>
    </w:p>
    <w:p w:rsidR="006014BA" w:rsidRPr="00C64B56" w:rsidRDefault="006014BA">
      <w:pPr>
        <w:pStyle w:val="ConsPlusNormal"/>
        <w:jc w:val="center"/>
        <w:outlineLvl w:val="3"/>
        <w:rPr>
          <w:b/>
        </w:rPr>
      </w:pPr>
      <w:r w:rsidRPr="00C64B56">
        <w:rPr>
          <w:b/>
        </w:rPr>
        <w:t xml:space="preserve">3. Структура </w:t>
      </w:r>
      <w:r w:rsidR="00327486" w:rsidRPr="00C64B56">
        <w:rPr>
          <w:b/>
        </w:rPr>
        <w:t xml:space="preserve">муниципальной </w:t>
      </w:r>
      <w:r w:rsidRPr="00C64B56">
        <w:rPr>
          <w:b/>
        </w:rPr>
        <w:t xml:space="preserve"> программы</w:t>
      </w:r>
    </w:p>
    <w:p w:rsidR="006014BA" w:rsidRDefault="006014BA">
      <w:pPr>
        <w:pStyle w:val="ConsPlusNormal"/>
        <w:jc w:val="both"/>
      </w:pPr>
    </w:p>
    <w:tbl>
      <w:tblPr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3087"/>
        <w:gridCol w:w="2671"/>
        <w:gridCol w:w="2041"/>
        <w:gridCol w:w="2912"/>
        <w:gridCol w:w="4208"/>
      </w:tblGrid>
      <w:tr w:rsidR="006014BA" w:rsidRPr="00C64B56" w:rsidTr="00F0429E">
        <w:tc>
          <w:tcPr>
            <w:tcW w:w="235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N</w:t>
            </w:r>
          </w:p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C64B56">
              <w:rPr>
                <w:szCs w:val="20"/>
              </w:rPr>
              <w:t>п</w:t>
            </w:r>
            <w:proofErr w:type="gramEnd"/>
            <w:r w:rsidRPr="00C64B56">
              <w:rPr>
                <w:szCs w:val="20"/>
              </w:rPr>
              <w:t>/п</w:t>
            </w:r>
          </w:p>
        </w:tc>
        <w:tc>
          <w:tcPr>
            <w:tcW w:w="986" w:type="pct"/>
          </w:tcPr>
          <w:p w:rsidR="006014BA" w:rsidRPr="00C64B56" w:rsidRDefault="006014BA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Наименование структурного элемента</w:t>
            </w:r>
          </w:p>
        </w:tc>
        <w:tc>
          <w:tcPr>
            <w:tcW w:w="853" w:type="pct"/>
          </w:tcPr>
          <w:p w:rsidR="006014BA" w:rsidRPr="00C64B56" w:rsidRDefault="006014BA" w:rsidP="00327486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Ответственный </w:t>
            </w:r>
            <w:r w:rsidR="00327486" w:rsidRPr="00C64B56">
              <w:rPr>
                <w:szCs w:val="20"/>
              </w:rPr>
              <w:t>орган местного самоуправления (отраслевой орган администрации) округа,</w:t>
            </w:r>
          </w:p>
        </w:tc>
        <w:tc>
          <w:tcPr>
            <w:tcW w:w="652" w:type="pct"/>
          </w:tcPr>
          <w:p w:rsidR="006014BA" w:rsidRPr="00C64B56" w:rsidRDefault="006014BA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Период реализации (год начала - год окончания)</w:t>
            </w:r>
          </w:p>
        </w:tc>
        <w:tc>
          <w:tcPr>
            <w:tcW w:w="930" w:type="pct"/>
          </w:tcPr>
          <w:p w:rsidR="006014BA" w:rsidRPr="00C64B56" w:rsidRDefault="006014BA" w:rsidP="00A963D3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Наименование задачи структурного элемента </w:t>
            </w:r>
          </w:p>
        </w:tc>
        <w:tc>
          <w:tcPr>
            <w:tcW w:w="1345" w:type="pct"/>
          </w:tcPr>
          <w:p w:rsidR="006014BA" w:rsidRPr="00C64B56" w:rsidRDefault="006014BA" w:rsidP="00A963D3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Связь с показателями </w:t>
            </w:r>
            <w:r w:rsidR="00327486" w:rsidRPr="00C64B56">
              <w:rPr>
                <w:szCs w:val="20"/>
              </w:rPr>
              <w:t xml:space="preserve">муниципальной </w:t>
            </w:r>
            <w:r w:rsidRPr="00C64B56">
              <w:rPr>
                <w:szCs w:val="20"/>
              </w:rPr>
              <w:t xml:space="preserve"> программы (комплексной программы)</w:t>
            </w:r>
          </w:p>
        </w:tc>
      </w:tr>
      <w:tr w:rsidR="006014BA" w:rsidRPr="00C64B56" w:rsidTr="00F0429E">
        <w:tc>
          <w:tcPr>
            <w:tcW w:w="235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1</w:t>
            </w:r>
          </w:p>
        </w:tc>
        <w:tc>
          <w:tcPr>
            <w:tcW w:w="986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2</w:t>
            </w:r>
          </w:p>
        </w:tc>
        <w:tc>
          <w:tcPr>
            <w:tcW w:w="853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3</w:t>
            </w:r>
          </w:p>
        </w:tc>
        <w:tc>
          <w:tcPr>
            <w:tcW w:w="652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4</w:t>
            </w:r>
          </w:p>
        </w:tc>
        <w:tc>
          <w:tcPr>
            <w:tcW w:w="930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5</w:t>
            </w:r>
          </w:p>
        </w:tc>
        <w:tc>
          <w:tcPr>
            <w:tcW w:w="1345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6</w:t>
            </w:r>
          </w:p>
        </w:tc>
      </w:tr>
      <w:tr w:rsidR="001745B6" w:rsidRPr="00C64B56" w:rsidTr="00F0429E"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1</w:t>
            </w:r>
          </w:p>
        </w:tc>
        <w:tc>
          <w:tcPr>
            <w:tcW w:w="4765" w:type="pct"/>
            <w:gridSpan w:val="5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 «Поддержка и развитие малого и среднего предпринимательства  в Никольском муниципальном округе»</w:t>
            </w:r>
          </w:p>
        </w:tc>
      </w:tr>
      <w:tr w:rsidR="001745B6" w:rsidRPr="00C64B56" w:rsidTr="00F0429E"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1.1</w:t>
            </w:r>
          </w:p>
        </w:tc>
        <w:tc>
          <w:tcPr>
            <w:tcW w:w="986" w:type="pct"/>
          </w:tcPr>
          <w:p w:rsidR="001745B6" w:rsidRPr="00C64B56" w:rsidRDefault="001745B6" w:rsidP="00CE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 Содействие развитию предпринимательства»</w:t>
            </w:r>
          </w:p>
        </w:tc>
        <w:tc>
          <w:tcPr>
            <w:tcW w:w="853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652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2025-2027 </w:t>
            </w:r>
          </w:p>
        </w:tc>
        <w:tc>
          <w:tcPr>
            <w:tcW w:w="930" w:type="pct"/>
          </w:tcPr>
          <w:p w:rsidR="001745B6" w:rsidRPr="00C64B56" w:rsidRDefault="009D6235" w:rsidP="00CE351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субъектов малого и среднего предпринимательства в расчете на 10 тыс. человек населения 469,09 единиц в 2027 году</w:t>
            </w:r>
          </w:p>
        </w:tc>
        <w:tc>
          <w:tcPr>
            <w:tcW w:w="134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Число  субъектов малого и среднего предпринимательства в расчете на 10 тыс</w:t>
            </w:r>
            <w:proofErr w:type="gramStart"/>
            <w:r w:rsidRPr="00C64B56">
              <w:rPr>
                <w:szCs w:val="20"/>
              </w:rPr>
              <w:t>.ч</w:t>
            </w:r>
            <w:proofErr w:type="gramEnd"/>
            <w:r w:rsidRPr="00C64B56">
              <w:rPr>
                <w:szCs w:val="20"/>
              </w:rPr>
              <w:t>еловек населения</w:t>
            </w:r>
          </w:p>
        </w:tc>
      </w:tr>
      <w:tr w:rsidR="001745B6" w:rsidRPr="00C64B56" w:rsidTr="00F0429E">
        <w:trPr>
          <w:trHeight w:val="395"/>
        </w:trPr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2</w:t>
            </w:r>
          </w:p>
        </w:tc>
        <w:tc>
          <w:tcPr>
            <w:tcW w:w="4765" w:type="pct"/>
            <w:gridSpan w:val="5"/>
          </w:tcPr>
          <w:p w:rsidR="001745B6" w:rsidRPr="00C64B56" w:rsidRDefault="001745B6" w:rsidP="00FF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торговли  в Никольском муниципальном округе »</w:t>
            </w:r>
          </w:p>
        </w:tc>
      </w:tr>
      <w:tr w:rsidR="001745B6" w:rsidRPr="00C64B56" w:rsidTr="00F0429E">
        <w:tc>
          <w:tcPr>
            <w:tcW w:w="235" w:type="pct"/>
            <w:vMerge w:val="restar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2.1</w:t>
            </w:r>
          </w:p>
        </w:tc>
        <w:tc>
          <w:tcPr>
            <w:tcW w:w="986" w:type="pct"/>
            <w:vMerge w:val="restart"/>
          </w:tcPr>
          <w:p w:rsidR="001745B6" w:rsidRPr="00C64B56" w:rsidRDefault="001745B6" w:rsidP="00FF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проект, связанный</w:t>
            </w:r>
            <w:r w:rsidR="00CF3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с реализацией региональных проектов, не входящих в состав национальных </w:t>
            </w:r>
            <w:r w:rsidRPr="00C64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проектов,   «Развитие торговли»</w:t>
            </w:r>
          </w:p>
        </w:tc>
        <w:tc>
          <w:tcPr>
            <w:tcW w:w="853" w:type="pct"/>
            <w:vMerge w:val="restart"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lastRenderedPageBreak/>
              <w:t>Администрация Никольского муниципального округа</w:t>
            </w:r>
          </w:p>
        </w:tc>
        <w:tc>
          <w:tcPr>
            <w:tcW w:w="652" w:type="pct"/>
            <w:vMerge w:val="restart"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2025-2027 </w:t>
            </w:r>
          </w:p>
        </w:tc>
        <w:tc>
          <w:tcPr>
            <w:tcW w:w="930" w:type="pct"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Увеличение оборота  розничной торговли в сопоставимых ценах, относительно уровня 2017 года 121,8 % к 2027 году</w:t>
            </w:r>
          </w:p>
        </w:tc>
        <w:tc>
          <w:tcPr>
            <w:tcW w:w="1345" w:type="pct"/>
          </w:tcPr>
          <w:p w:rsidR="001745B6" w:rsidRPr="00C64B56" w:rsidRDefault="001745B6" w:rsidP="008E367D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Оборот розничной торговли в сопоставимых ценах, относительно уровня 2017 года</w:t>
            </w:r>
          </w:p>
        </w:tc>
      </w:tr>
      <w:tr w:rsidR="001745B6" w:rsidRPr="00C64B56" w:rsidTr="00F0429E">
        <w:tc>
          <w:tcPr>
            <w:tcW w:w="235" w:type="pct"/>
            <w:vMerge/>
          </w:tcPr>
          <w:p w:rsidR="001745B6" w:rsidRPr="00C64B56" w:rsidRDefault="001745B6" w:rsidP="0054388F">
            <w:pPr>
              <w:pStyle w:val="ConsPlusNormal"/>
              <w:rPr>
                <w:szCs w:val="20"/>
              </w:rPr>
            </w:pPr>
          </w:p>
        </w:tc>
        <w:tc>
          <w:tcPr>
            <w:tcW w:w="986" w:type="pct"/>
            <w:vMerge/>
          </w:tcPr>
          <w:p w:rsidR="001745B6" w:rsidRPr="00C64B56" w:rsidRDefault="001745B6" w:rsidP="00FF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652" w:type="pct"/>
            <w:vMerge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930" w:type="pct"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1345" w:type="pct"/>
          </w:tcPr>
          <w:p w:rsidR="001745B6" w:rsidRPr="00C64B56" w:rsidRDefault="001745B6" w:rsidP="008E367D">
            <w:pPr>
              <w:pStyle w:val="ConsPlusNormal"/>
              <w:rPr>
                <w:szCs w:val="20"/>
              </w:rPr>
            </w:pPr>
          </w:p>
        </w:tc>
      </w:tr>
      <w:tr w:rsidR="001745B6" w:rsidRPr="00C64B56" w:rsidTr="00F0429E">
        <w:trPr>
          <w:trHeight w:val="1959"/>
        </w:trPr>
        <w:tc>
          <w:tcPr>
            <w:tcW w:w="235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86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853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652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30" w:type="pct"/>
          </w:tcPr>
          <w:p w:rsidR="001745B6" w:rsidRPr="00C64B56" w:rsidRDefault="001745B6" w:rsidP="00ED2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Увеличение оборота ярмарочной торговли в сопоставимых ценах, относительно уровня 2017 года 171,1 % к 2027 году</w:t>
            </w:r>
          </w:p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1345" w:type="pct"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Оборот розничной торговли в сопоставимых ценах, относительно уровня 2017 года</w:t>
            </w:r>
          </w:p>
        </w:tc>
      </w:tr>
      <w:tr w:rsidR="001745B6" w:rsidRPr="00C64B56" w:rsidTr="00F0429E">
        <w:trPr>
          <w:trHeight w:val="383"/>
        </w:trPr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lastRenderedPageBreak/>
              <w:t>3</w:t>
            </w:r>
          </w:p>
        </w:tc>
        <w:tc>
          <w:tcPr>
            <w:tcW w:w="4765" w:type="pct"/>
            <w:gridSpan w:val="5"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 «Кадровое обеспечение Никольского муниципального округа»</w:t>
            </w:r>
          </w:p>
        </w:tc>
      </w:tr>
      <w:tr w:rsidR="001745B6" w:rsidRPr="00C64B56" w:rsidTr="00F0429E">
        <w:tc>
          <w:tcPr>
            <w:tcW w:w="235" w:type="pct"/>
            <w:vMerge w:val="restar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3.1</w:t>
            </w:r>
          </w:p>
        </w:tc>
        <w:tc>
          <w:tcPr>
            <w:tcW w:w="986" w:type="pct"/>
            <w:vMerge w:val="restart"/>
          </w:tcPr>
          <w:p w:rsidR="001745B6" w:rsidRPr="00C64B56" w:rsidRDefault="001745B6" w:rsidP="00F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«Кадровое обеспечение»</w:t>
            </w:r>
          </w:p>
        </w:tc>
        <w:tc>
          <w:tcPr>
            <w:tcW w:w="853" w:type="pct"/>
            <w:vMerge w:val="restart"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652" w:type="pct"/>
            <w:vMerge w:val="restart"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2025-2027 </w:t>
            </w:r>
          </w:p>
        </w:tc>
        <w:tc>
          <w:tcPr>
            <w:tcW w:w="930" w:type="pct"/>
          </w:tcPr>
          <w:p w:rsidR="001745B6" w:rsidRPr="00C64B56" w:rsidRDefault="001745B6" w:rsidP="0040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  врачей в округе </w:t>
            </w:r>
            <w:r w:rsidRPr="00C64B56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  на 10 тыс. населения до 42 человек к 2027 году</w:t>
            </w:r>
          </w:p>
          <w:p w:rsidR="001745B6" w:rsidRPr="00C64B56" w:rsidRDefault="001745B6" w:rsidP="009258FD">
            <w:pPr>
              <w:pStyle w:val="ConsPlusNormal"/>
              <w:rPr>
                <w:szCs w:val="20"/>
              </w:rPr>
            </w:pPr>
          </w:p>
        </w:tc>
        <w:tc>
          <w:tcPr>
            <w:tcW w:w="1345" w:type="pct"/>
          </w:tcPr>
          <w:p w:rsidR="001745B6" w:rsidRPr="00C64B56" w:rsidRDefault="001745B6" w:rsidP="00403D88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Обеспеченность врачами  в округе на 10 тыс. человек населения</w:t>
            </w:r>
          </w:p>
        </w:tc>
      </w:tr>
      <w:tr w:rsidR="001745B6" w:rsidRPr="00C64B56" w:rsidTr="00F0429E">
        <w:tc>
          <w:tcPr>
            <w:tcW w:w="235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86" w:type="pct"/>
            <w:vMerge/>
          </w:tcPr>
          <w:p w:rsidR="001745B6" w:rsidRPr="00C64B56" w:rsidRDefault="001745B6" w:rsidP="00F85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652" w:type="pct"/>
            <w:vMerge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930" w:type="pct"/>
          </w:tcPr>
          <w:p w:rsidR="001745B6" w:rsidRPr="00C64B56" w:rsidRDefault="001745B6" w:rsidP="00403D88">
            <w:pPr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  <w:lang w:eastAsia="zh-CN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 среднего медицинского персонала  в округе на 10 </w:t>
            </w:r>
            <w:proofErr w:type="gramStart"/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до 103 человек к 2027 году </w:t>
            </w:r>
          </w:p>
          <w:p w:rsidR="001745B6" w:rsidRPr="00C64B56" w:rsidRDefault="001745B6" w:rsidP="0040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pct"/>
          </w:tcPr>
          <w:p w:rsidR="001745B6" w:rsidRPr="00C64B56" w:rsidRDefault="001745B6" w:rsidP="00403D88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Обеспеченность средним медицинским персоналом в округе на 10 тыс. человек населения</w:t>
            </w:r>
          </w:p>
        </w:tc>
      </w:tr>
      <w:tr w:rsidR="001745B6" w:rsidRPr="00C64B56" w:rsidTr="00F0429E">
        <w:tc>
          <w:tcPr>
            <w:tcW w:w="235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86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853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652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30" w:type="pct"/>
          </w:tcPr>
          <w:p w:rsidR="001745B6" w:rsidRPr="00C64B56" w:rsidRDefault="001745B6" w:rsidP="00E80629">
            <w:pPr>
              <w:pStyle w:val="ConsPlusNormal"/>
              <w:rPr>
                <w:szCs w:val="20"/>
              </w:rPr>
            </w:pPr>
            <w:r w:rsidRPr="00C64B56">
              <w:rPr>
                <w:color w:val="00000A"/>
                <w:spacing w:val="2"/>
                <w:szCs w:val="20"/>
                <w:lang w:eastAsia="zh-CN"/>
              </w:rPr>
              <w:t>Увеличение уровня укомплектованности учителями в округе до 100 % к 2027 году</w:t>
            </w:r>
          </w:p>
        </w:tc>
        <w:tc>
          <w:tcPr>
            <w:tcW w:w="1345" w:type="pct"/>
          </w:tcPr>
          <w:p w:rsidR="001745B6" w:rsidRPr="00C64B56" w:rsidRDefault="001745B6" w:rsidP="00531A14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Уровнь  укомплектованности учителями в округе</w:t>
            </w:r>
          </w:p>
        </w:tc>
      </w:tr>
      <w:tr w:rsidR="001745B6" w:rsidRPr="00C64B56" w:rsidTr="00F0429E"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4</w:t>
            </w:r>
          </w:p>
        </w:tc>
        <w:tc>
          <w:tcPr>
            <w:tcW w:w="4765" w:type="pct"/>
            <w:gridSpan w:val="5"/>
          </w:tcPr>
          <w:p w:rsidR="001745B6" w:rsidRPr="00C64B56" w:rsidRDefault="001745B6" w:rsidP="00B544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социально ориентированных некоммерческих организаций в Никольском муниципальном округе»</w:t>
            </w:r>
          </w:p>
          <w:p w:rsidR="001745B6" w:rsidRPr="00C64B56" w:rsidRDefault="001745B6" w:rsidP="00B5444A">
            <w:pPr>
              <w:pStyle w:val="ConsPlusNormal"/>
              <w:rPr>
                <w:szCs w:val="20"/>
              </w:rPr>
            </w:pPr>
          </w:p>
        </w:tc>
      </w:tr>
      <w:tr w:rsidR="001745B6" w:rsidRPr="00C64B56" w:rsidTr="00F0429E"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4.1</w:t>
            </w:r>
          </w:p>
        </w:tc>
        <w:tc>
          <w:tcPr>
            <w:tcW w:w="986" w:type="pct"/>
          </w:tcPr>
          <w:p w:rsidR="001745B6" w:rsidRPr="00C64B56" w:rsidRDefault="001745B6" w:rsidP="00FF43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«Поддержка СОНКО»</w:t>
            </w:r>
          </w:p>
        </w:tc>
        <w:tc>
          <w:tcPr>
            <w:tcW w:w="853" w:type="pct"/>
          </w:tcPr>
          <w:p w:rsidR="001745B6" w:rsidRPr="00C64B56" w:rsidRDefault="001745B6" w:rsidP="00A6278A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652" w:type="pct"/>
          </w:tcPr>
          <w:p w:rsidR="001745B6" w:rsidRPr="00C64B56" w:rsidRDefault="001745B6" w:rsidP="00A6278A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2025-2027 </w:t>
            </w:r>
          </w:p>
        </w:tc>
        <w:tc>
          <w:tcPr>
            <w:tcW w:w="930" w:type="pct"/>
          </w:tcPr>
          <w:p w:rsidR="001745B6" w:rsidRPr="00C64B56" w:rsidRDefault="001745B6" w:rsidP="003952B2">
            <w:pPr>
              <w:pStyle w:val="ConsPlusNormal"/>
              <w:rPr>
                <w:szCs w:val="20"/>
              </w:rPr>
            </w:pPr>
            <w:r w:rsidRPr="00C64B56">
              <w:rPr>
                <w:iCs/>
                <w:color w:val="00000A"/>
                <w:spacing w:val="2"/>
                <w:szCs w:val="20"/>
                <w:shd w:val="clear" w:color="auto" w:fill="FFFFFF"/>
                <w:lang w:eastAsia="zh-CN"/>
              </w:rPr>
              <w:t>Увеличение числа граждан пожилого возраста, вовлеченных в общественную жизнь округа до 4,980  тыс. человек к 2027 году</w:t>
            </w:r>
          </w:p>
        </w:tc>
        <w:tc>
          <w:tcPr>
            <w:tcW w:w="1345" w:type="pct"/>
          </w:tcPr>
          <w:p w:rsidR="001745B6" w:rsidRPr="00C64B56" w:rsidRDefault="001745B6" w:rsidP="00FD474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Число граждан пожилого возраста, вовлеченных в общественную жизнь округа</w:t>
            </w:r>
          </w:p>
        </w:tc>
      </w:tr>
    </w:tbl>
    <w:p w:rsidR="006014BA" w:rsidRPr="00C64B56" w:rsidRDefault="006014BA">
      <w:pPr>
        <w:pStyle w:val="ConsPlusNormal"/>
        <w:jc w:val="both"/>
        <w:rPr>
          <w:szCs w:val="20"/>
        </w:rPr>
      </w:pPr>
    </w:p>
    <w:p w:rsidR="006014BA" w:rsidRDefault="006014BA">
      <w:pPr>
        <w:pStyle w:val="ConsPlusNormal"/>
        <w:jc w:val="both"/>
      </w:pPr>
    </w:p>
    <w:p w:rsidR="00F0429E" w:rsidRDefault="00F0429E">
      <w:pPr>
        <w:pStyle w:val="ConsPlusNormal"/>
        <w:jc w:val="both"/>
      </w:pPr>
    </w:p>
    <w:p w:rsidR="00F0429E" w:rsidRDefault="00F0429E">
      <w:pPr>
        <w:pStyle w:val="ConsPlusNormal"/>
        <w:jc w:val="both"/>
      </w:pPr>
    </w:p>
    <w:p w:rsidR="00395F11" w:rsidRDefault="00395F11">
      <w:pPr>
        <w:pStyle w:val="ConsPlusNormal"/>
        <w:jc w:val="both"/>
      </w:pPr>
    </w:p>
    <w:p w:rsidR="006014BA" w:rsidRDefault="00F0429E" w:rsidP="00F0429E">
      <w:pPr>
        <w:pStyle w:val="ConsPlusNormal"/>
        <w:ind w:left="248"/>
        <w:jc w:val="center"/>
        <w:outlineLvl w:val="3"/>
        <w:rPr>
          <w:b/>
        </w:rPr>
      </w:pPr>
      <w:r>
        <w:rPr>
          <w:b/>
        </w:rPr>
        <w:t>4.</w:t>
      </w:r>
      <w:r w:rsidR="006014BA" w:rsidRPr="004E1820">
        <w:rPr>
          <w:b/>
        </w:rPr>
        <w:t xml:space="preserve">Финансовое обеспечение </w:t>
      </w:r>
      <w:r w:rsidR="00E37308" w:rsidRPr="004E1820">
        <w:rPr>
          <w:b/>
        </w:rPr>
        <w:t>муниципальной</w:t>
      </w:r>
      <w:r w:rsidR="006014BA" w:rsidRPr="004E1820">
        <w:rPr>
          <w:b/>
        </w:rPr>
        <w:t xml:space="preserve"> программы</w:t>
      </w:r>
    </w:p>
    <w:p w:rsidR="00F0429E" w:rsidRDefault="00F0429E" w:rsidP="00F0429E">
      <w:pPr>
        <w:pStyle w:val="ConsPlusNormal"/>
        <w:jc w:val="center"/>
        <w:outlineLvl w:val="3"/>
        <w:rPr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72"/>
        <w:gridCol w:w="1702"/>
        <w:gridCol w:w="3968"/>
        <w:gridCol w:w="1419"/>
        <w:gridCol w:w="1417"/>
        <w:gridCol w:w="1276"/>
        <w:gridCol w:w="2835"/>
      </w:tblGrid>
      <w:tr w:rsidR="00395F11" w:rsidTr="00F0429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N</w:t>
            </w:r>
          </w:p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4E1820">
              <w:rPr>
                <w:szCs w:val="20"/>
              </w:rPr>
              <w:t>п</w:t>
            </w:r>
            <w:proofErr w:type="gramEnd"/>
            <w:r w:rsidRPr="004E1820">
              <w:rPr>
                <w:szCs w:val="20"/>
              </w:rPr>
              <w:t>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 w:rsidP="00984211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Исполнитель (получатель средств)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 w:rsidP="009842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Источник финансового обеспечения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 w:rsidP="00984211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Объем финансового обеспечения по годам</w:t>
            </w:r>
            <w:r w:rsidR="00984211" w:rsidRPr="004E1820">
              <w:rPr>
                <w:szCs w:val="20"/>
              </w:rPr>
              <w:t xml:space="preserve"> т</w:t>
            </w:r>
            <w:r w:rsidRPr="004E1820">
              <w:rPr>
                <w:szCs w:val="20"/>
              </w:rPr>
              <w:t>ыс. руб.</w:t>
            </w:r>
          </w:p>
        </w:tc>
      </w:tr>
      <w:tr w:rsidR="00395F11" w:rsidTr="00F0429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4E1820" w:rsidRDefault="00395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4E1820" w:rsidRDefault="00395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4E1820" w:rsidRDefault="00395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4E1820" w:rsidRDefault="00395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DF647E" w:rsidP="00DF64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2025</w:t>
            </w:r>
            <w:r w:rsidR="00395F11" w:rsidRPr="004E1820">
              <w:rPr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DF647E" w:rsidP="00DF64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2026</w:t>
            </w:r>
            <w:r w:rsidR="00395F11" w:rsidRPr="004E1820">
              <w:rPr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DF647E" w:rsidP="00DF647E">
            <w:pPr>
              <w:pStyle w:val="ConsPlusNormal"/>
              <w:tabs>
                <w:tab w:val="left" w:pos="3427"/>
              </w:tabs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2027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всего</w:t>
            </w:r>
          </w:p>
        </w:tc>
      </w:tr>
      <w:tr w:rsidR="00395F11" w:rsidTr="00F0429E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1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8E367D" w:rsidP="008E367D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700053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 w:rsidP="008E367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Муниципальная программа «Экономическое развитие Никольского муниципального округа»</w:t>
            </w:r>
          </w:p>
          <w:p w:rsidR="00700053" w:rsidRPr="004E1820" w:rsidRDefault="00700053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 xml:space="preserve">Всего по муниципальной программе, </w:t>
            </w:r>
          </w:p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b/>
                <w:szCs w:val="20"/>
              </w:rPr>
              <w:t>в том числе: (1 = 2 + 6)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70005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5228,9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5228,9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1006" w:rsidP="00701006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2590,0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1006" w:rsidP="00701006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13047,8</w:t>
            </w:r>
          </w:p>
        </w:tc>
      </w:tr>
      <w:tr w:rsidR="00700053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 округа (2 = 3 + 4 + 5),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2482,0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8B222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12723,8</w:t>
            </w:r>
          </w:p>
        </w:tc>
      </w:tr>
      <w:tr w:rsidR="00700053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 (3)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2482,0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8B222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7709,8</w:t>
            </w:r>
          </w:p>
        </w:tc>
      </w:tr>
      <w:tr w:rsidR="00700053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федеральный бюджет (4)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3303CA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A" w:rsidRPr="004E1820" w:rsidRDefault="00330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A" w:rsidRPr="004E1820" w:rsidRDefault="00330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(5)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3303CA" w:rsidP="0046597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</w:t>
            </w:r>
            <w:r w:rsidR="00465973" w:rsidRPr="004E1820">
              <w:rPr>
                <w:szCs w:val="20"/>
              </w:rPr>
              <w:t>507</w:t>
            </w:r>
            <w:r w:rsidRPr="004E1820">
              <w:rPr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465973" w:rsidP="0046597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2507</w:t>
            </w:r>
            <w:r w:rsidR="003303CA" w:rsidRPr="004E1820">
              <w:rPr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3303CA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465973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</w:t>
            </w:r>
            <w:r w:rsidR="003303CA" w:rsidRPr="004E1820">
              <w:rPr>
                <w:szCs w:val="20"/>
              </w:rPr>
              <w:t>14,0</w:t>
            </w:r>
          </w:p>
        </w:tc>
      </w:tr>
      <w:tr w:rsidR="003303CA" w:rsidRPr="009B5015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A" w:rsidRPr="004E1820" w:rsidRDefault="00330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A" w:rsidRPr="004E1820" w:rsidRDefault="00330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 (6)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EC2C7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EC2C7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8E2017" w:rsidRPr="009B5015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17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17" w:rsidRPr="004E1820" w:rsidRDefault="008E2017" w:rsidP="008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sz w:val="20"/>
                <w:szCs w:val="20"/>
              </w:rPr>
              <w:t>«Развитие торговли  в Никольском муниципальном округе »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2E6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проект</w:t>
            </w:r>
            <w:r w:rsidR="008E2017"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связанный с реализацией  </w:t>
            </w:r>
            <w:r w:rsidR="002E688B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региональных</w:t>
            </w:r>
            <w:r w:rsidR="008E2017"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 w:rsidR="00A86D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8E2017"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ектов, не входящих в состав национальных проектов</w:t>
            </w: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торговли»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проекту,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2638,9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7357E8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2638,9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7357E8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5277,8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5277,8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5084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8A3025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5084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263,8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2507,0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8A3025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2507,0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5014,0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rPr>
          <w:trHeight w:val="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F5CF8" w:rsidP="00A9414E">
            <w:pPr>
              <w:pStyle w:val="ConsPlusNormal"/>
              <w:rPr>
                <w:szCs w:val="20"/>
              </w:rPr>
            </w:pPr>
            <w:r w:rsidRPr="004E1820">
              <w:rPr>
                <w:rFonts w:eastAsia="Times New Roman"/>
                <w:color w:val="000000"/>
                <w:szCs w:val="20"/>
              </w:rPr>
              <w:t>С</w:t>
            </w:r>
            <w:r w:rsidR="00750E26" w:rsidRPr="004E1820">
              <w:rPr>
                <w:rFonts w:eastAsia="Times New Roman"/>
                <w:color w:val="000000"/>
                <w:szCs w:val="20"/>
              </w:rPr>
              <w:t xml:space="preserve">озданы  условия  для обеспечения услугами </w:t>
            </w:r>
            <w:r w:rsidR="00750E26" w:rsidRPr="004E1820">
              <w:rPr>
                <w:rFonts w:eastAsia="Times New Roman"/>
                <w:color w:val="000000"/>
                <w:szCs w:val="20"/>
              </w:rPr>
              <w:lastRenderedPageBreak/>
              <w:t>торговли жителей малонаселенных и (или) труднодоступных населенных пунктов округа, в которых функционируют социальн</w:t>
            </w:r>
            <w:proofErr w:type="gramStart"/>
            <w:r w:rsidR="00750E26" w:rsidRPr="004E1820">
              <w:rPr>
                <w:rFonts w:eastAsia="Times New Roman"/>
                <w:color w:val="000000"/>
                <w:szCs w:val="20"/>
              </w:rPr>
              <w:t>о-</w:t>
            </w:r>
            <w:proofErr w:type="gramEnd"/>
            <w:r w:rsidR="00750E26" w:rsidRPr="004E1820">
              <w:rPr>
                <w:rFonts w:eastAsia="Times New Roman"/>
                <w:color w:val="000000"/>
                <w:szCs w:val="20"/>
              </w:rPr>
              <w:t xml:space="preserve"> значимые магазины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lastRenderedPageBreak/>
              <w:t xml:space="preserve">Администрация Никольского </w:t>
            </w:r>
            <w:r w:rsidRPr="004E1820"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lastRenderedPageBreak/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3296,0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3296,0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16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5084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17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3131,2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3296,0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3296,0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8C2429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8C2429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3131,2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E26" w:rsidRPr="004E1820" w:rsidRDefault="004F5CF8" w:rsidP="00A9414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</w:t>
            </w:r>
            <w:r w:rsidR="00750E26" w:rsidRPr="004E1820">
              <w:rPr>
                <w:szCs w:val="20"/>
              </w:rPr>
              <w:t>озданы условия для обеспечения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990,9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990,9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F34C8B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1981,</w:t>
            </w:r>
            <w:r w:rsidR="00F34C8B" w:rsidRPr="004E1820">
              <w:rPr>
                <w:b/>
                <w:szCs w:val="20"/>
              </w:rPr>
              <w:t>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1981,</w:t>
            </w:r>
            <w:r w:rsidR="00F34C8B" w:rsidRPr="004E1820">
              <w:rPr>
                <w:szCs w:val="20"/>
              </w:rPr>
              <w:t>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1882,8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1981,</w:t>
            </w:r>
            <w:r w:rsidR="00F34C8B" w:rsidRPr="004E1820">
              <w:rPr>
                <w:szCs w:val="20"/>
              </w:rPr>
              <w:t>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1981,</w:t>
            </w:r>
            <w:r w:rsidR="00F34C8B" w:rsidRPr="004E1820">
              <w:rPr>
                <w:szCs w:val="20"/>
              </w:rPr>
              <w:t>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36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1882,8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150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«Кадровое обеспечение Никольского муниципального округа»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Муниципальный проект «Кадровое обеспечение»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Администрация Никольского муниципального округа, БУЗ ВО </w:t>
            </w:r>
            <w:r w:rsidR="00A86DA9">
              <w:rPr>
                <w:szCs w:val="20"/>
              </w:rPr>
              <w:t>«</w:t>
            </w:r>
            <w:r w:rsidRPr="004E1820">
              <w:rPr>
                <w:szCs w:val="20"/>
              </w:rPr>
              <w:t>НЦРБ»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проекту,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1978,0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A86DA9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1978</w:t>
            </w:r>
            <w:r w:rsidR="004F5CF8" w:rsidRPr="004E1820">
              <w:rPr>
                <w:b/>
                <w:szCs w:val="20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A86DA9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</w:t>
            </w:r>
            <w:r w:rsidR="00A86DA9">
              <w:rPr>
                <w:b/>
                <w:szCs w:val="20"/>
              </w:rPr>
              <w:t>934</w:t>
            </w:r>
            <w:r w:rsidRPr="004E1820">
              <w:rPr>
                <w:b/>
                <w:szCs w:val="20"/>
              </w:rPr>
              <w:t>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5610,0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5610,0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A86DA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693D45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</w:t>
            </w:r>
            <w:r w:rsidR="004F5CF8" w:rsidRPr="004E1820">
              <w:rPr>
                <w:szCs w:val="20"/>
              </w:rPr>
              <w:t>редоставлено жилье медицинским работникам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085FC7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57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D24A6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О</w:t>
            </w:r>
            <w:r w:rsidR="004F5CF8" w:rsidRPr="004E1820">
              <w:rPr>
                <w:szCs w:val="20"/>
              </w:rPr>
              <w:t>казана социальная поддержка студентам, специалистам сферы здравоохранения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округа, БУЗ ВО «НЦРБ»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EC2C75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546,0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C2C75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</w:t>
            </w:r>
            <w:r w:rsidR="00EC2C75">
              <w:rPr>
                <w:b/>
                <w:szCs w:val="20"/>
              </w:rPr>
              <w:t>638,0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615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EC2C7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C12C95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35E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35E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A9214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БУЗ ВО «НЦРБ»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A86DA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131AD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</w:t>
            </w:r>
            <w:r w:rsidR="004F5CF8" w:rsidRPr="004E1820">
              <w:rPr>
                <w:szCs w:val="20"/>
              </w:rPr>
              <w:t xml:space="preserve">редоставлено жилье педагогическим  </w:t>
            </w:r>
            <w:r w:rsidR="004F5CF8" w:rsidRPr="004E1820">
              <w:rPr>
                <w:szCs w:val="20"/>
              </w:rPr>
              <w:lastRenderedPageBreak/>
              <w:t xml:space="preserve">работникам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lastRenderedPageBreak/>
              <w:t xml:space="preserve">Администрация Никольского </w:t>
            </w:r>
            <w:r w:rsidRPr="004E1820"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lastRenderedPageBreak/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7305B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7305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77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7305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78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F549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F549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F549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131AD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О</w:t>
            </w:r>
            <w:r w:rsidR="004F5CF8" w:rsidRPr="004E1820">
              <w:rPr>
                <w:szCs w:val="20"/>
              </w:rPr>
              <w:t>казана социальная поддержка студентам, специалистам сферы образования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131ADA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131ADA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97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D24A6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6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99</w:t>
            </w:r>
          </w:p>
        </w:tc>
        <w:tc>
          <w:tcPr>
            <w:tcW w:w="150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A68" w:rsidRPr="004E1820" w:rsidRDefault="00D24A68" w:rsidP="00D24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sz w:val="20"/>
                <w:szCs w:val="20"/>
              </w:rPr>
              <w:t>«Поддержка социально ориентированных некоммерческих организаций в Никольском муниципальном округе»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D0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проект  «Поддержка СОНКО»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проекту,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106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45439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</w:t>
            </w:r>
            <w:r w:rsidR="004F5CF8" w:rsidRPr="004E1820">
              <w:rPr>
                <w:szCs w:val="20"/>
              </w:rPr>
              <w:t>редоставлена субсидия социально ориентированным некоммерческим организациям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118</w:t>
            </w:r>
          </w:p>
        </w:tc>
        <w:tc>
          <w:tcPr>
            <w:tcW w:w="150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«Поддержка и развитие малого и среднего предпринимательства  в Никольском муниципальном округе»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541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«Содействие развитию предпринимательства»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C11B8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 xml:space="preserve">Всего по </w:t>
            </w:r>
            <w:r w:rsidR="00C11B83">
              <w:rPr>
                <w:b/>
                <w:szCs w:val="20"/>
              </w:rPr>
              <w:t>комплексу процессных мероприятий</w:t>
            </w:r>
            <w:r w:rsidRPr="004E1820">
              <w:rPr>
                <w:b/>
                <w:szCs w:val="20"/>
              </w:rPr>
              <w:t>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300,0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Проведено торжественное мероприятие, посвященное Дню Российского предпринимательства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AF206A" w:rsidRDefault="004F5CF8" w:rsidP="0084017F">
            <w:pPr>
              <w:pStyle w:val="ConsPlusNormal"/>
              <w:rPr>
                <w:b/>
                <w:szCs w:val="20"/>
              </w:rPr>
            </w:pPr>
            <w:r w:rsidRPr="00AF206A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AF206A" w:rsidRDefault="004F5CF8" w:rsidP="0084017F">
            <w:pPr>
              <w:pStyle w:val="ConsPlusNormal"/>
              <w:rPr>
                <w:b/>
                <w:szCs w:val="20"/>
              </w:rPr>
            </w:pPr>
            <w:r w:rsidRPr="00AF206A">
              <w:rPr>
                <w:b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137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541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смотр-конкурс среди предприятий </w:t>
            </w:r>
            <w:r w:rsidRPr="004E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потребительского рынка «Лучший по профессии»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lastRenderedPageBreak/>
              <w:t xml:space="preserve">Администрация Никольского </w:t>
            </w:r>
            <w:r w:rsidRPr="004E1820"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AF206A" w:rsidRDefault="004F5CF8" w:rsidP="0084017F">
            <w:pPr>
              <w:pStyle w:val="ConsPlusNormal"/>
              <w:rPr>
                <w:b/>
                <w:szCs w:val="20"/>
              </w:rPr>
            </w:pPr>
            <w:r w:rsidRPr="00AF206A">
              <w:rPr>
                <w:b/>
                <w:szCs w:val="20"/>
              </w:rPr>
              <w:lastRenderedPageBreak/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139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140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149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Подготовлены земельные участки, объекты недвижимости для передачи бизнесу с целью развития производства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AF206A" w:rsidRDefault="004F5CF8" w:rsidP="0084017F">
            <w:pPr>
              <w:pStyle w:val="ConsPlusNormal"/>
              <w:rPr>
                <w:b/>
                <w:szCs w:val="20"/>
              </w:rPr>
            </w:pPr>
            <w:r w:rsidRPr="00AF206A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159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8E3D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</w:tbl>
    <w:p w:rsidR="00395F11" w:rsidRDefault="00395F11" w:rsidP="00F91BC3">
      <w:pPr>
        <w:pStyle w:val="ConsPlusNormal"/>
        <w:jc w:val="both"/>
      </w:pPr>
      <w:bookmarkStart w:id="2" w:name="_GoBack"/>
      <w:bookmarkEnd w:id="2"/>
    </w:p>
    <w:p w:rsidR="00395F11" w:rsidRDefault="00395F11" w:rsidP="00395F11">
      <w:pPr>
        <w:pStyle w:val="ConsPlusNormal"/>
        <w:jc w:val="both"/>
      </w:pPr>
    </w:p>
    <w:p w:rsidR="00395F11" w:rsidRDefault="00395F11" w:rsidP="00395F11">
      <w:pPr>
        <w:pStyle w:val="ConsPlusNormal"/>
        <w:jc w:val="both"/>
      </w:pPr>
    </w:p>
    <w:p w:rsidR="00395F11" w:rsidRDefault="00395F11" w:rsidP="00395F11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6014BA" w:rsidRDefault="006014BA">
      <w:pPr>
        <w:pStyle w:val="ConsPlusNormal"/>
        <w:jc w:val="both"/>
      </w:pPr>
    </w:p>
    <w:p w:rsidR="00F0429E" w:rsidRDefault="00F0429E">
      <w:pPr>
        <w:pStyle w:val="ConsPlusNormal"/>
        <w:jc w:val="center"/>
        <w:rPr>
          <w:b/>
        </w:rPr>
      </w:pPr>
      <w:bookmarkStart w:id="3" w:name="P1526"/>
      <w:bookmarkEnd w:id="3"/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C4056D" w:rsidRDefault="00C4056D">
      <w:pPr>
        <w:pStyle w:val="ConsPlusNormal"/>
        <w:jc w:val="center"/>
        <w:rPr>
          <w:b/>
        </w:rPr>
      </w:pPr>
    </w:p>
    <w:p w:rsidR="00C4056D" w:rsidRDefault="00C4056D">
      <w:pPr>
        <w:pStyle w:val="ConsPlusNormal"/>
        <w:jc w:val="center"/>
        <w:rPr>
          <w:b/>
        </w:rPr>
      </w:pPr>
    </w:p>
    <w:p w:rsidR="00C4056D" w:rsidRDefault="00C4056D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6014BA" w:rsidRPr="001257DC" w:rsidRDefault="00F0429E">
      <w:pPr>
        <w:pStyle w:val="ConsPlusNormal"/>
        <w:jc w:val="center"/>
        <w:rPr>
          <w:b/>
        </w:rPr>
      </w:pPr>
      <w:r>
        <w:rPr>
          <w:b/>
        </w:rPr>
        <w:t>5.</w:t>
      </w:r>
      <w:r w:rsidR="006014BA" w:rsidRPr="001257DC">
        <w:rPr>
          <w:b/>
        </w:rPr>
        <w:t>ХАРАКТЕРИСТИКА</w:t>
      </w:r>
    </w:p>
    <w:p w:rsidR="006014BA" w:rsidRPr="002F722C" w:rsidRDefault="006014BA">
      <w:pPr>
        <w:pStyle w:val="ConsPlusNormal"/>
        <w:jc w:val="center"/>
      </w:pPr>
      <w:r w:rsidRPr="002F722C">
        <w:t>направлений расходов финансовых мероприятий (результатов)</w:t>
      </w:r>
    </w:p>
    <w:p w:rsidR="00673059" w:rsidRDefault="006014BA">
      <w:pPr>
        <w:pStyle w:val="ConsPlusNormal"/>
        <w:jc w:val="center"/>
      </w:pPr>
      <w:r w:rsidRPr="002F722C">
        <w:t xml:space="preserve">структурных элементов </w:t>
      </w:r>
    </w:p>
    <w:p w:rsidR="006014BA" w:rsidRDefault="006014BA">
      <w:pPr>
        <w:pStyle w:val="ConsPlusNormal"/>
        <w:jc w:val="center"/>
      </w:pPr>
      <w:r w:rsidRPr="00673059">
        <w:rPr>
          <w:b/>
        </w:rPr>
        <w:t>проектной</w:t>
      </w:r>
      <w:r w:rsidRPr="002F722C">
        <w:t xml:space="preserve"> части </w:t>
      </w:r>
      <w:r w:rsidR="00920C5B" w:rsidRPr="002F722C">
        <w:t xml:space="preserve">муниципальной </w:t>
      </w:r>
      <w:r w:rsidR="00673059">
        <w:t xml:space="preserve"> </w:t>
      </w:r>
      <w:r w:rsidRPr="002F722C">
        <w:t xml:space="preserve">программы 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3402"/>
        <w:gridCol w:w="2498"/>
        <w:gridCol w:w="1139"/>
        <w:gridCol w:w="1122"/>
        <w:gridCol w:w="12"/>
        <w:gridCol w:w="1134"/>
      </w:tblGrid>
      <w:tr w:rsidR="006014BA" w:rsidTr="00561F2E">
        <w:tc>
          <w:tcPr>
            <w:tcW w:w="794" w:type="dxa"/>
            <w:vMerge w:val="restart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N</w:t>
            </w:r>
          </w:p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п</w:t>
            </w:r>
            <w:proofErr w:type="gramEnd"/>
            <w:r w:rsidRPr="00673059">
              <w:rPr>
                <w:szCs w:val="20"/>
              </w:rPr>
              <w:t>/п</w:t>
            </w:r>
          </w:p>
        </w:tc>
        <w:tc>
          <w:tcPr>
            <w:tcW w:w="3460" w:type="dxa"/>
            <w:vMerge w:val="restart"/>
          </w:tcPr>
          <w:p w:rsidR="006014BA" w:rsidRPr="00673059" w:rsidRDefault="006014BA" w:rsidP="00920C5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Наименование направления (подпрограммы), структурного элемента </w:t>
            </w:r>
            <w:r w:rsidR="00920C5B" w:rsidRPr="00673059">
              <w:rPr>
                <w:szCs w:val="20"/>
              </w:rPr>
              <w:t xml:space="preserve">муниципальной </w:t>
            </w:r>
            <w:r w:rsidRPr="00673059">
              <w:rPr>
                <w:szCs w:val="20"/>
              </w:rPr>
              <w:t xml:space="preserve">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Направление расходов, вид расходов</w:t>
            </w:r>
          </w:p>
        </w:tc>
        <w:tc>
          <w:tcPr>
            <w:tcW w:w="2498" w:type="dxa"/>
            <w:vMerge w:val="restart"/>
          </w:tcPr>
          <w:p w:rsidR="006014BA" w:rsidRPr="00673059" w:rsidRDefault="006014BA" w:rsidP="001257D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Характеристика направления расходов </w:t>
            </w:r>
            <w:hyperlink w:anchor="P1717"/>
          </w:p>
        </w:tc>
        <w:tc>
          <w:tcPr>
            <w:tcW w:w="3407" w:type="dxa"/>
            <w:gridSpan w:val="4"/>
          </w:tcPr>
          <w:p w:rsidR="006014BA" w:rsidRPr="00673059" w:rsidRDefault="006014BA" w:rsidP="001257D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Объем финансового обеспечения по годам тыс. руб.</w:t>
            </w:r>
          </w:p>
        </w:tc>
      </w:tr>
      <w:tr w:rsidR="006014BA" w:rsidTr="00561F2E">
        <w:tc>
          <w:tcPr>
            <w:tcW w:w="794" w:type="dxa"/>
            <w:vMerge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  <w:vMerge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2498" w:type="dxa"/>
            <w:vMerge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</w:tcPr>
          <w:p w:rsidR="006014BA" w:rsidRPr="00673059" w:rsidRDefault="00C359FA" w:rsidP="00C359F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2025 год</w:t>
            </w:r>
          </w:p>
        </w:tc>
        <w:tc>
          <w:tcPr>
            <w:tcW w:w="1134" w:type="dxa"/>
            <w:gridSpan w:val="2"/>
          </w:tcPr>
          <w:p w:rsidR="006014BA" w:rsidRPr="00673059" w:rsidRDefault="00C359FA" w:rsidP="00C359F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2026 г</w:t>
            </w:r>
            <w:r w:rsidR="006014BA" w:rsidRPr="00673059">
              <w:rPr>
                <w:szCs w:val="20"/>
              </w:rPr>
              <w:t>од</w:t>
            </w:r>
          </w:p>
        </w:tc>
        <w:tc>
          <w:tcPr>
            <w:tcW w:w="1134" w:type="dxa"/>
          </w:tcPr>
          <w:p w:rsidR="006014BA" w:rsidRDefault="00C359FA" w:rsidP="00C359FA">
            <w:pPr>
              <w:pStyle w:val="ConsPlusNormal"/>
              <w:jc w:val="center"/>
            </w:pPr>
            <w:r>
              <w:t>2027 год</w:t>
            </w:r>
          </w:p>
        </w:tc>
      </w:tr>
      <w:tr w:rsidR="006014BA" w:rsidTr="00561F2E">
        <w:tc>
          <w:tcPr>
            <w:tcW w:w="794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1</w:t>
            </w:r>
          </w:p>
        </w:tc>
        <w:tc>
          <w:tcPr>
            <w:tcW w:w="3460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</w:p>
        </w:tc>
        <w:tc>
          <w:tcPr>
            <w:tcW w:w="3402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3</w:t>
            </w:r>
          </w:p>
        </w:tc>
        <w:tc>
          <w:tcPr>
            <w:tcW w:w="2498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4</w:t>
            </w:r>
          </w:p>
        </w:tc>
        <w:tc>
          <w:tcPr>
            <w:tcW w:w="1139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6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</w:tr>
      <w:tr w:rsidR="00E85F0B" w:rsidTr="00D26D92">
        <w:tc>
          <w:tcPr>
            <w:tcW w:w="794" w:type="dxa"/>
          </w:tcPr>
          <w:p w:rsidR="00E85F0B" w:rsidRPr="00673059" w:rsidRDefault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</w:t>
            </w:r>
          </w:p>
        </w:tc>
        <w:tc>
          <w:tcPr>
            <w:tcW w:w="12767" w:type="dxa"/>
            <w:gridSpan w:val="7"/>
          </w:tcPr>
          <w:p w:rsidR="00E85F0B" w:rsidRPr="00673059" w:rsidRDefault="00E85F0B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 xml:space="preserve"> «Развитие торговли  в Никольском муниципальном округе »</w:t>
            </w:r>
          </w:p>
        </w:tc>
      </w:tr>
      <w:tr w:rsidR="00561F2E" w:rsidTr="00561F2E">
        <w:tc>
          <w:tcPr>
            <w:tcW w:w="794" w:type="dxa"/>
          </w:tcPr>
          <w:p w:rsidR="00561F2E" w:rsidRPr="00673059" w:rsidRDefault="004E6FCA" w:rsidP="00A958D7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</w:t>
            </w:r>
            <w:r w:rsidR="00561F2E" w:rsidRPr="00673059">
              <w:rPr>
                <w:szCs w:val="20"/>
              </w:rPr>
              <w:t>.</w:t>
            </w:r>
            <w:r w:rsidR="00A958D7" w:rsidRPr="00673059">
              <w:rPr>
                <w:szCs w:val="20"/>
              </w:rPr>
              <w:t>1</w:t>
            </w:r>
          </w:p>
        </w:tc>
        <w:tc>
          <w:tcPr>
            <w:tcW w:w="9360" w:type="dxa"/>
            <w:gridSpan w:val="3"/>
          </w:tcPr>
          <w:p w:rsidR="00561F2E" w:rsidRPr="00673059" w:rsidRDefault="00561F2E" w:rsidP="004E6FCA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Муниципальный проект</w:t>
            </w:r>
            <w:r w:rsidR="004E6FCA" w:rsidRPr="00673059">
              <w:rPr>
                <w:b/>
                <w:szCs w:val="20"/>
              </w:rPr>
              <w:t xml:space="preserve">, связанный с реализацией региональных проектов, не входящих в состав национальных  проектов </w:t>
            </w:r>
            <w:r w:rsidRPr="00673059">
              <w:rPr>
                <w:b/>
                <w:szCs w:val="20"/>
              </w:rPr>
              <w:t xml:space="preserve"> «Развитие торговли»</w:t>
            </w:r>
          </w:p>
        </w:tc>
        <w:tc>
          <w:tcPr>
            <w:tcW w:w="1139" w:type="dxa"/>
          </w:tcPr>
          <w:p w:rsidR="00561F2E" w:rsidRPr="00673059" w:rsidRDefault="00E5230E" w:rsidP="00561F2E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2638,9</w:t>
            </w:r>
          </w:p>
        </w:tc>
        <w:tc>
          <w:tcPr>
            <w:tcW w:w="1122" w:type="dxa"/>
          </w:tcPr>
          <w:p w:rsidR="00561F2E" w:rsidRPr="00673059" w:rsidRDefault="005677B3" w:rsidP="00C4056D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26</w:t>
            </w:r>
            <w:r w:rsidR="00C4056D">
              <w:rPr>
                <w:b/>
                <w:szCs w:val="20"/>
              </w:rPr>
              <w:t>38,9</w:t>
            </w:r>
          </w:p>
        </w:tc>
        <w:tc>
          <w:tcPr>
            <w:tcW w:w="1146" w:type="dxa"/>
            <w:gridSpan w:val="2"/>
          </w:tcPr>
          <w:p w:rsidR="00561F2E" w:rsidRPr="00673059" w:rsidRDefault="00E5230E" w:rsidP="00561F2E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0,0</w:t>
            </w:r>
          </w:p>
        </w:tc>
      </w:tr>
      <w:tr w:rsidR="00DB221E" w:rsidTr="00E85F0B">
        <w:trPr>
          <w:trHeight w:val="588"/>
        </w:trPr>
        <w:tc>
          <w:tcPr>
            <w:tcW w:w="794" w:type="dxa"/>
            <w:tcBorders>
              <w:bottom w:val="nil"/>
            </w:tcBorders>
          </w:tcPr>
          <w:p w:rsidR="00DB221E" w:rsidRPr="00673059" w:rsidRDefault="004E6FCA" w:rsidP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1.1</w:t>
            </w:r>
            <w:r w:rsidR="00DB221E" w:rsidRPr="00673059">
              <w:rPr>
                <w:szCs w:val="20"/>
              </w:rPr>
              <w:t>.1</w:t>
            </w:r>
          </w:p>
        </w:tc>
        <w:tc>
          <w:tcPr>
            <w:tcW w:w="3460" w:type="dxa"/>
            <w:tcBorders>
              <w:bottom w:val="nil"/>
            </w:tcBorders>
          </w:tcPr>
          <w:p w:rsidR="00DB221E" w:rsidRPr="00673059" w:rsidRDefault="00DB221E" w:rsidP="00D26D92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Проведен отбор получателей  </w:t>
            </w:r>
            <w:r w:rsidR="00D26D92" w:rsidRPr="00673059">
              <w:rPr>
                <w:szCs w:val="20"/>
              </w:rPr>
              <w:t>компенсации  части затрат на горюче 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3402" w:type="dxa"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субсидий юридическим лицам</w:t>
            </w:r>
          </w:p>
        </w:tc>
        <w:tc>
          <w:tcPr>
            <w:tcW w:w="2498" w:type="dxa"/>
            <w:vMerge w:val="restart"/>
          </w:tcPr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субсидии  в соответствии с постановлением администрации Никольского муниципального округа от 05.06.2024 года №606 «Об утверждении Порядка предоставления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субсидии на возмещение части затрат организациям 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любых форм собственности и индивидуальным предпринимателям, 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занимающимся</w:t>
            </w:r>
            <w:proofErr w:type="gramEnd"/>
            <w:r w:rsidRPr="00673059">
              <w:rPr>
                <w:szCs w:val="20"/>
              </w:rPr>
              <w:t xml:space="preserve"> доставкой товаров в социально значимые магазины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в малонаселенных и (или) труднодоступных населенных пунктах 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Никольского муниципального округа»</w:t>
            </w:r>
          </w:p>
        </w:tc>
        <w:tc>
          <w:tcPr>
            <w:tcW w:w="1139" w:type="dxa"/>
            <w:vMerge w:val="restart"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1648,0</w:t>
            </w:r>
            <w:r w:rsidRPr="00673059">
              <w:rPr>
                <w:szCs w:val="20"/>
              </w:rPr>
              <w:tab/>
            </w:r>
          </w:p>
        </w:tc>
        <w:tc>
          <w:tcPr>
            <w:tcW w:w="1134" w:type="dxa"/>
            <w:gridSpan w:val="2"/>
            <w:vMerge w:val="restart"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1648,0</w:t>
            </w:r>
          </w:p>
        </w:tc>
        <w:tc>
          <w:tcPr>
            <w:tcW w:w="1134" w:type="dxa"/>
            <w:vMerge w:val="restart"/>
          </w:tcPr>
          <w:p w:rsidR="00DB221E" w:rsidRDefault="00DB221E">
            <w:pPr>
              <w:pStyle w:val="ConsPlusNormal"/>
            </w:pPr>
            <w:r>
              <w:t>0,0</w:t>
            </w:r>
          </w:p>
        </w:tc>
      </w:tr>
      <w:tr w:rsidR="00DB221E" w:rsidTr="00561F2E">
        <w:tc>
          <w:tcPr>
            <w:tcW w:w="794" w:type="dxa"/>
            <w:tcBorders>
              <w:top w:val="nil"/>
              <w:bottom w:val="nil"/>
            </w:tcBorders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98" w:type="dxa"/>
            <w:vMerge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DB221E" w:rsidRDefault="00DB221E">
            <w:pPr>
              <w:pStyle w:val="ConsPlusNormal"/>
            </w:pPr>
          </w:p>
        </w:tc>
      </w:tr>
      <w:tr w:rsidR="00547210" w:rsidTr="00561F2E">
        <w:tc>
          <w:tcPr>
            <w:tcW w:w="794" w:type="dxa"/>
            <w:tcBorders>
              <w:bottom w:val="nil"/>
            </w:tcBorders>
          </w:tcPr>
          <w:p w:rsidR="00547210" w:rsidRPr="00673059" w:rsidRDefault="004E6FCA" w:rsidP="00D26D92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1.1.2</w:t>
            </w:r>
          </w:p>
        </w:tc>
        <w:tc>
          <w:tcPr>
            <w:tcW w:w="3460" w:type="dxa"/>
            <w:tcBorders>
              <w:bottom w:val="nil"/>
            </w:tcBorders>
          </w:tcPr>
          <w:p w:rsidR="00547210" w:rsidRPr="00673059" w:rsidRDefault="00547210" w:rsidP="006036A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Проведен отбор получателей компенсации части затрат на горюче смазочные материалы, произведенных при доставке и реализации продовольственных товаров в малонаселенные и (или) труднодоступные пункты</w:t>
            </w:r>
          </w:p>
        </w:tc>
        <w:tc>
          <w:tcPr>
            <w:tcW w:w="3402" w:type="dxa"/>
          </w:tcPr>
          <w:p w:rsidR="00547210" w:rsidRPr="00673059" w:rsidRDefault="00547210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субсидий юридическим лицам</w:t>
            </w:r>
          </w:p>
        </w:tc>
        <w:tc>
          <w:tcPr>
            <w:tcW w:w="2498" w:type="dxa"/>
            <w:vMerge w:val="restart"/>
          </w:tcPr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субсидии в соответствии  с постановлением администрации Никольского муниципального округа от 30.01.2024 года №83 «Об утверждении Порядка предоставления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и распределения субсидии на возмещение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части затрат организациям любых форм 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собственности и индивидуальным предпринимателям, 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занимающимся</w:t>
            </w:r>
            <w:proofErr w:type="gramEnd"/>
            <w:r w:rsidRPr="00673059">
              <w:rPr>
                <w:szCs w:val="20"/>
              </w:rPr>
              <w:t xml:space="preserve"> доставкой и реализацией продовольственных»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товаров в </w:t>
            </w:r>
            <w:proofErr w:type="gramStart"/>
            <w:r w:rsidRPr="00673059">
              <w:rPr>
                <w:szCs w:val="20"/>
              </w:rPr>
              <w:t>малонаселенные</w:t>
            </w:r>
            <w:proofErr w:type="gramEnd"/>
            <w:r w:rsidRPr="00673059">
              <w:rPr>
                <w:szCs w:val="20"/>
              </w:rPr>
              <w:t xml:space="preserve"> и труднодоступные 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населенные пункты Никольского муниципального округа</w:t>
            </w:r>
          </w:p>
        </w:tc>
        <w:tc>
          <w:tcPr>
            <w:tcW w:w="1139" w:type="dxa"/>
            <w:vMerge w:val="restart"/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990,9</w:t>
            </w:r>
          </w:p>
        </w:tc>
        <w:tc>
          <w:tcPr>
            <w:tcW w:w="1134" w:type="dxa"/>
            <w:gridSpan w:val="2"/>
            <w:vMerge w:val="restart"/>
          </w:tcPr>
          <w:p w:rsidR="00547210" w:rsidRPr="00673059" w:rsidRDefault="00547210" w:rsidP="00C4056D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990,</w:t>
            </w:r>
            <w:r w:rsidR="00C4056D">
              <w:rPr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547210" w:rsidRDefault="00547210">
            <w:pPr>
              <w:pStyle w:val="ConsPlusNormal"/>
            </w:pPr>
            <w:r>
              <w:t>0</w:t>
            </w:r>
          </w:p>
        </w:tc>
      </w:tr>
      <w:tr w:rsidR="00547210" w:rsidTr="00561F2E">
        <w:tc>
          <w:tcPr>
            <w:tcW w:w="794" w:type="dxa"/>
            <w:tcBorders>
              <w:top w:val="nil"/>
            </w:tcBorders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547210" w:rsidRPr="00673059" w:rsidRDefault="00547210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98" w:type="dxa"/>
            <w:vMerge/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547210" w:rsidRDefault="00547210">
            <w:pPr>
              <w:pStyle w:val="ConsPlusNormal"/>
            </w:pPr>
          </w:p>
        </w:tc>
      </w:tr>
      <w:tr w:rsidR="006014BA" w:rsidTr="00561F2E">
        <w:tc>
          <w:tcPr>
            <w:tcW w:w="794" w:type="dxa"/>
          </w:tcPr>
          <w:p w:rsidR="006014BA" w:rsidRPr="00673059" w:rsidRDefault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</w:p>
        </w:tc>
        <w:tc>
          <w:tcPr>
            <w:tcW w:w="12767" w:type="dxa"/>
            <w:gridSpan w:val="7"/>
          </w:tcPr>
          <w:p w:rsidR="006014BA" w:rsidRPr="00673059" w:rsidRDefault="00A1501A" w:rsidP="00A1501A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 xml:space="preserve"> «Кадровое обеспечение Никольского муниципального округа»</w:t>
            </w:r>
          </w:p>
        </w:tc>
      </w:tr>
      <w:tr w:rsidR="00805FCB" w:rsidTr="00FF621C">
        <w:tc>
          <w:tcPr>
            <w:tcW w:w="794" w:type="dxa"/>
          </w:tcPr>
          <w:p w:rsidR="00805FCB" w:rsidRPr="00673059" w:rsidRDefault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A958D7" w:rsidRPr="00673059">
              <w:rPr>
                <w:szCs w:val="20"/>
              </w:rPr>
              <w:t>.1</w:t>
            </w:r>
          </w:p>
        </w:tc>
        <w:tc>
          <w:tcPr>
            <w:tcW w:w="9360" w:type="dxa"/>
            <w:gridSpan w:val="3"/>
          </w:tcPr>
          <w:p w:rsidR="00805FCB" w:rsidRPr="00673059" w:rsidRDefault="00805FCB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Муниципальный проект «Кадровое обеспечение»</w:t>
            </w:r>
          </w:p>
        </w:tc>
        <w:tc>
          <w:tcPr>
            <w:tcW w:w="1139" w:type="dxa"/>
          </w:tcPr>
          <w:p w:rsidR="00805FCB" w:rsidRPr="00673059" w:rsidRDefault="00627B7A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1978,0</w:t>
            </w:r>
          </w:p>
        </w:tc>
        <w:tc>
          <w:tcPr>
            <w:tcW w:w="1134" w:type="dxa"/>
            <w:gridSpan w:val="2"/>
          </w:tcPr>
          <w:p w:rsidR="00805FCB" w:rsidRPr="00673059" w:rsidRDefault="00627B7A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1978,0</w:t>
            </w:r>
          </w:p>
        </w:tc>
        <w:tc>
          <w:tcPr>
            <w:tcW w:w="1134" w:type="dxa"/>
          </w:tcPr>
          <w:p w:rsidR="00805FCB" w:rsidRPr="00805FCB" w:rsidRDefault="00627B7A" w:rsidP="005F20F3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5F20F3">
              <w:rPr>
                <w:b/>
              </w:rPr>
              <w:t>978</w:t>
            </w:r>
            <w:r w:rsidR="004E6FCA">
              <w:rPr>
                <w:b/>
              </w:rPr>
              <w:t>,0</w:t>
            </w:r>
          </w:p>
        </w:tc>
      </w:tr>
      <w:tr w:rsidR="00EA79F9" w:rsidTr="00561F2E">
        <w:tc>
          <w:tcPr>
            <w:tcW w:w="794" w:type="dxa"/>
            <w:vMerge w:val="restart"/>
          </w:tcPr>
          <w:p w:rsidR="00EA79F9" w:rsidRPr="00673059" w:rsidRDefault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88033E" w:rsidRPr="00673059">
              <w:rPr>
                <w:szCs w:val="20"/>
              </w:rPr>
              <w:t>.1.1</w:t>
            </w:r>
          </w:p>
        </w:tc>
        <w:tc>
          <w:tcPr>
            <w:tcW w:w="3460" w:type="dxa"/>
            <w:vMerge w:val="restart"/>
          </w:tcPr>
          <w:p w:rsidR="00EA79F9" w:rsidRPr="00673059" w:rsidRDefault="00EA79F9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</w:t>
            </w:r>
            <w:r w:rsidR="00FF621C" w:rsidRPr="00673059">
              <w:rPr>
                <w:szCs w:val="20"/>
              </w:rPr>
              <w:t>иобретено</w:t>
            </w:r>
            <w:r w:rsidRPr="00673059">
              <w:rPr>
                <w:szCs w:val="20"/>
              </w:rPr>
              <w:t xml:space="preserve"> жилье</w:t>
            </w:r>
            <w:r w:rsidR="00FF621C" w:rsidRPr="00673059">
              <w:rPr>
                <w:szCs w:val="20"/>
              </w:rPr>
              <w:t xml:space="preserve"> для </w:t>
            </w:r>
            <w:r w:rsidRPr="00673059">
              <w:rPr>
                <w:szCs w:val="20"/>
              </w:rPr>
              <w:t xml:space="preserve"> медицински</w:t>
            </w:r>
            <w:r w:rsidR="00FF621C" w:rsidRPr="00673059">
              <w:rPr>
                <w:szCs w:val="20"/>
              </w:rPr>
              <w:t>х работников</w:t>
            </w:r>
          </w:p>
        </w:tc>
        <w:tc>
          <w:tcPr>
            <w:tcW w:w="3402" w:type="dxa"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Мероприятия стоимостью свыше 0,5 млн</w:t>
            </w:r>
            <w:proofErr w:type="gramStart"/>
            <w:r w:rsidRPr="00673059">
              <w:rPr>
                <w:szCs w:val="20"/>
              </w:rPr>
              <w:t>.р</w:t>
            </w:r>
            <w:proofErr w:type="gramEnd"/>
            <w:r w:rsidRPr="00673059">
              <w:rPr>
                <w:szCs w:val="20"/>
              </w:rPr>
              <w:t>ублей</w:t>
            </w:r>
          </w:p>
        </w:tc>
        <w:tc>
          <w:tcPr>
            <w:tcW w:w="2498" w:type="dxa"/>
            <w:vMerge w:val="restart"/>
          </w:tcPr>
          <w:p w:rsidR="00EA79F9" w:rsidRPr="00673059" w:rsidRDefault="00C12665" w:rsidP="007849F2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Приобретение</w:t>
            </w:r>
            <w:r w:rsidR="00EA79F9" w:rsidRPr="00673059">
              <w:rPr>
                <w:szCs w:val="20"/>
              </w:rPr>
              <w:t xml:space="preserve">  жилых объектов недвижимости (дом, квартира)</w:t>
            </w:r>
          </w:p>
        </w:tc>
        <w:tc>
          <w:tcPr>
            <w:tcW w:w="1139" w:type="dxa"/>
            <w:vMerge w:val="restart"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500,0</w:t>
            </w:r>
          </w:p>
        </w:tc>
        <w:tc>
          <w:tcPr>
            <w:tcW w:w="1134" w:type="dxa"/>
            <w:gridSpan w:val="2"/>
            <w:vMerge w:val="restart"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500,0</w:t>
            </w:r>
          </w:p>
        </w:tc>
        <w:tc>
          <w:tcPr>
            <w:tcW w:w="1134" w:type="dxa"/>
            <w:vMerge w:val="restart"/>
          </w:tcPr>
          <w:p w:rsidR="00EA79F9" w:rsidRDefault="00EA79F9">
            <w:pPr>
              <w:pStyle w:val="ConsPlusNormal"/>
            </w:pPr>
            <w:r>
              <w:t>500,0</w:t>
            </w:r>
          </w:p>
        </w:tc>
      </w:tr>
      <w:tr w:rsidR="00EA79F9" w:rsidTr="00561F2E">
        <w:tc>
          <w:tcPr>
            <w:tcW w:w="794" w:type="dxa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EA79F9" w:rsidRPr="00673059" w:rsidRDefault="00C4056D" w:rsidP="00C4056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Бюджетные инвестиции </w:t>
            </w:r>
          </w:p>
        </w:tc>
        <w:tc>
          <w:tcPr>
            <w:tcW w:w="2498" w:type="dxa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EA79F9" w:rsidRDefault="00EA79F9">
            <w:pPr>
              <w:pStyle w:val="ConsPlusNormal"/>
            </w:pPr>
          </w:p>
        </w:tc>
      </w:tr>
      <w:tr w:rsidR="00EC2895" w:rsidTr="00561F2E">
        <w:tc>
          <w:tcPr>
            <w:tcW w:w="794" w:type="dxa"/>
            <w:vMerge w:val="restart"/>
          </w:tcPr>
          <w:p w:rsidR="00EC2895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EC2895" w:rsidRPr="00673059">
              <w:rPr>
                <w:szCs w:val="20"/>
              </w:rPr>
              <w:t>.1.2</w:t>
            </w:r>
          </w:p>
        </w:tc>
        <w:tc>
          <w:tcPr>
            <w:tcW w:w="3460" w:type="dxa"/>
            <w:vMerge w:val="restart"/>
          </w:tcPr>
          <w:p w:rsidR="00EC2895" w:rsidRPr="00673059" w:rsidRDefault="00EC2895" w:rsidP="0083363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Выплачена стипендия студентам высших медицинских заведений, врачам</w:t>
            </w:r>
            <w:r w:rsidR="00C12665" w:rsidRPr="00673059">
              <w:rPr>
                <w:szCs w:val="20"/>
              </w:rPr>
              <w:t xml:space="preserve"> </w:t>
            </w:r>
            <w:r w:rsidRPr="00673059">
              <w:rPr>
                <w:szCs w:val="20"/>
              </w:rPr>
              <w:t xml:space="preserve">- ординаторам в период обучения  </w:t>
            </w:r>
          </w:p>
        </w:tc>
        <w:tc>
          <w:tcPr>
            <w:tcW w:w="3402" w:type="dxa"/>
          </w:tcPr>
          <w:p w:rsidR="00EC2895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Осуществление выплат</w:t>
            </w:r>
            <w:r w:rsidR="00646BE6" w:rsidRPr="00673059">
              <w:rPr>
                <w:szCs w:val="20"/>
              </w:rPr>
              <w:t xml:space="preserve"> стипендии</w:t>
            </w:r>
            <w:r w:rsidRPr="00673059">
              <w:rPr>
                <w:szCs w:val="20"/>
              </w:rPr>
              <w:t xml:space="preserve"> в соответствии с постановлением администрации Никольского муниципального округа от 02.05.2024 года №482 « Об утверждении Положения о 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назначении</w:t>
            </w:r>
            <w:proofErr w:type="gramEnd"/>
            <w:r w:rsidRPr="00673059">
              <w:rPr>
                <w:szCs w:val="20"/>
              </w:rPr>
              <w:t xml:space="preserve"> и выплате </w:t>
            </w:r>
            <w:r w:rsidRPr="00673059">
              <w:rPr>
                <w:szCs w:val="20"/>
              </w:rPr>
              <w:lastRenderedPageBreak/>
              <w:t>ежемесячной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стипендии студентам, обучающимся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медицинским специальностям в государственных учреждениях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среднего профессионального или высшего образования и 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заключившим</w:t>
            </w:r>
            <w:proofErr w:type="gramEnd"/>
            <w:r w:rsidRPr="00673059">
              <w:rPr>
                <w:szCs w:val="20"/>
              </w:rPr>
              <w:t xml:space="preserve"> договор о целевом обучении»</w:t>
            </w:r>
          </w:p>
        </w:tc>
        <w:tc>
          <w:tcPr>
            <w:tcW w:w="1139" w:type="dxa"/>
            <w:vMerge w:val="restart"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72,0</w:t>
            </w:r>
          </w:p>
        </w:tc>
        <w:tc>
          <w:tcPr>
            <w:tcW w:w="1134" w:type="dxa"/>
            <w:gridSpan w:val="2"/>
            <w:vMerge w:val="restart"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72,0</w:t>
            </w:r>
          </w:p>
        </w:tc>
        <w:tc>
          <w:tcPr>
            <w:tcW w:w="1134" w:type="dxa"/>
            <w:vMerge w:val="restart"/>
          </w:tcPr>
          <w:p w:rsidR="00EC2895" w:rsidRDefault="00EC2895">
            <w:pPr>
              <w:pStyle w:val="ConsPlusNormal"/>
            </w:pPr>
            <w:r>
              <w:t>72,0</w:t>
            </w:r>
          </w:p>
        </w:tc>
      </w:tr>
      <w:tr w:rsidR="00EC2895" w:rsidTr="00561F2E">
        <w:tc>
          <w:tcPr>
            <w:tcW w:w="794" w:type="dxa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EC2895" w:rsidRPr="00673059" w:rsidRDefault="00C4056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Стипендии</w:t>
            </w:r>
          </w:p>
        </w:tc>
        <w:tc>
          <w:tcPr>
            <w:tcW w:w="2498" w:type="dxa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EC2895" w:rsidRDefault="00EC2895">
            <w:pPr>
              <w:pStyle w:val="ConsPlusNormal"/>
            </w:pPr>
          </w:p>
        </w:tc>
      </w:tr>
      <w:tr w:rsidR="005E54A9" w:rsidTr="00561F2E">
        <w:tc>
          <w:tcPr>
            <w:tcW w:w="794" w:type="dxa"/>
            <w:vMerge w:val="restart"/>
          </w:tcPr>
          <w:p w:rsidR="005E54A9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2</w:t>
            </w:r>
            <w:r w:rsidR="005E54A9" w:rsidRPr="00673059">
              <w:rPr>
                <w:szCs w:val="20"/>
              </w:rPr>
              <w:t>.1.3</w:t>
            </w:r>
          </w:p>
        </w:tc>
        <w:tc>
          <w:tcPr>
            <w:tcW w:w="3460" w:type="dxa"/>
            <w:vMerge w:val="restart"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Выплачена стипендия студентам средних медицинских учебных заведений в период обучения</w:t>
            </w:r>
          </w:p>
        </w:tc>
        <w:tc>
          <w:tcPr>
            <w:tcW w:w="3402" w:type="dxa"/>
          </w:tcPr>
          <w:p w:rsidR="005E54A9" w:rsidRPr="00673059" w:rsidRDefault="00C12665" w:rsidP="00C12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Осуществление выплат </w:t>
            </w:r>
            <w:r w:rsidR="00646BE6" w:rsidRPr="00673059">
              <w:rPr>
                <w:szCs w:val="20"/>
              </w:rPr>
              <w:t xml:space="preserve">стипендии </w:t>
            </w:r>
            <w:r w:rsidRPr="00673059">
              <w:rPr>
                <w:szCs w:val="20"/>
              </w:rPr>
              <w:t xml:space="preserve">в соответствии с постановлением администрации Никольского муниципального округа от 02.05.2024 года №482 « Об утверждении Положения о 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назначении</w:t>
            </w:r>
            <w:proofErr w:type="gramEnd"/>
            <w:r w:rsidRPr="00673059">
              <w:rPr>
                <w:szCs w:val="20"/>
              </w:rPr>
              <w:t xml:space="preserve"> и выплате ежемесячной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стипендии студентам, обучающимся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медицинским специальностям в государственных учреждениях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среднего профессионального или высшего образования и 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заключившим</w:t>
            </w:r>
            <w:proofErr w:type="gramEnd"/>
            <w:r w:rsidRPr="00673059">
              <w:rPr>
                <w:szCs w:val="20"/>
              </w:rPr>
              <w:t xml:space="preserve"> договор о целевом обучении»</w:t>
            </w:r>
          </w:p>
        </w:tc>
        <w:tc>
          <w:tcPr>
            <w:tcW w:w="1139" w:type="dxa"/>
            <w:vMerge w:val="restart"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120,</w:t>
            </w:r>
            <w:r w:rsidR="00C4056D">
              <w:rPr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120,</w:t>
            </w:r>
            <w:r w:rsidR="00C4056D">
              <w:rPr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E54A9" w:rsidRDefault="00C12665" w:rsidP="00C12665">
            <w:pPr>
              <w:pStyle w:val="ConsPlusNormal"/>
            </w:pPr>
            <w:r>
              <w:t>120</w:t>
            </w:r>
            <w:r w:rsidR="005E54A9">
              <w:t>,0</w:t>
            </w:r>
          </w:p>
        </w:tc>
      </w:tr>
      <w:tr w:rsidR="005E54A9" w:rsidTr="00561F2E">
        <w:tc>
          <w:tcPr>
            <w:tcW w:w="794" w:type="dxa"/>
            <w:vMerge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5E54A9" w:rsidRPr="00673059" w:rsidRDefault="00C4056D" w:rsidP="00C40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2498" w:type="dxa"/>
            <w:vMerge/>
          </w:tcPr>
          <w:p w:rsidR="005E54A9" w:rsidRPr="00673059" w:rsidRDefault="005E54A9" w:rsidP="0054541B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5E54A9" w:rsidRDefault="005E54A9">
            <w:pPr>
              <w:pStyle w:val="ConsPlusNormal"/>
            </w:pPr>
          </w:p>
        </w:tc>
      </w:tr>
      <w:tr w:rsidR="00E81143" w:rsidTr="00FF621C">
        <w:trPr>
          <w:trHeight w:val="872"/>
        </w:trPr>
        <w:tc>
          <w:tcPr>
            <w:tcW w:w="794" w:type="dxa"/>
            <w:vMerge w:val="restart"/>
            <w:tcBorders>
              <w:bottom w:val="single" w:sz="4" w:space="0" w:color="auto"/>
            </w:tcBorders>
          </w:tcPr>
          <w:p w:rsidR="00E81143" w:rsidRPr="00673059" w:rsidRDefault="00C12665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E81143" w:rsidRPr="00673059">
              <w:rPr>
                <w:szCs w:val="20"/>
              </w:rPr>
              <w:t>.1.4.</w:t>
            </w:r>
          </w:p>
        </w:tc>
        <w:tc>
          <w:tcPr>
            <w:tcW w:w="3460" w:type="dxa"/>
            <w:vMerge w:val="restart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Обучен  вра</w:t>
            </w:r>
            <w:proofErr w:type="gramStart"/>
            <w:r w:rsidRPr="00673059">
              <w:rPr>
                <w:szCs w:val="20"/>
              </w:rPr>
              <w:t>ч-</w:t>
            </w:r>
            <w:proofErr w:type="gramEnd"/>
            <w:r w:rsidRPr="00673059">
              <w:rPr>
                <w:szCs w:val="20"/>
              </w:rPr>
              <w:t xml:space="preserve"> ординатор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Закупка образовательных услуг</w:t>
            </w:r>
          </w:p>
        </w:tc>
        <w:tc>
          <w:tcPr>
            <w:tcW w:w="1139" w:type="dxa"/>
            <w:vMerge w:val="restart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120,0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120,0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81143" w:rsidRDefault="00E81143" w:rsidP="00FF621C">
            <w:pPr>
              <w:pStyle w:val="ConsPlusNormal"/>
            </w:pPr>
            <w:r>
              <w:t>120,</w:t>
            </w:r>
            <w:r w:rsidR="00C4056D">
              <w:t>0</w:t>
            </w:r>
          </w:p>
        </w:tc>
      </w:tr>
      <w:tr w:rsidR="00E81143" w:rsidTr="00561F2E">
        <w:tc>
          <w:tcPr>
            <w:tcW w:w="794" w:type="dxa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8" w:type="dxa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E81143" w:rsidRDefault="00E81143">
            <w:pPr>
              <w:pStyle w:val="ConsPlusNormal"/>
            </w:pPr>
          </w:p>
        </w:tc>
      </w:tr>
      <w:tr w:rsidR="00510161" w:rsidTr="00561F2E">
        <w:tc>
          <w:tcPr>
            <w:tcW w:w="794" w:type="dxa"/>
            <w:vMerge w:val="restart"/>
          </w:tcPr>
          <w:p w:rsidR="00510161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2</w:t>
            </w:r>
            <w:r w:rsidR="00510161" w:rsidRPr="00673059">
              <w:rPr>
                <w:szCs w:val="20"/>
              </w:rPr>
              <w:t>.1.5</w:t>
            </w:r>
          </w:p>
        </w:tc>
        <w:tc>
          <w:tcPr>
            <w:tcW w:w="3460" w:type="dxa"/>
            <w:vMerge w:val="restart"/>
          </w:tcPr>
          <w:p w:rsidR="00510161" w:rsidRPr="00673059" w:rsidRDefault="00510161" w:rsidP="00646BE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Выплачена компенсация расходов за переезд студентам по окончании медицинских ВУЗов, колледжей, а так же специалистам сферы здравоохранения, привлекаемым из других муниципальных образований Вологодской области, субъектов Российской Федерации, иностранных государств</w:t>
            </w:r>
          </w:p>
        </w:tc>
        <w:tc>
          <w:tcPr>
            <w:tcW w:w="3402" w:type="dxa"/>
          </w:tcPr>
          <w:p w:rsidR="00510161" w:rsidRPr="00673059" w:rsidRDefault="00C12665" w:rsidP="004E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0B4A58" w:rsidRPr="00673059" w:rsidRDefault="00510161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Осуществление выплат компенсации ра</w:t>
            </w:r>
            <w:r w:rsidR="00C4056D">
              <w:rPr>
                <w:szCs w:val="20"/>
              </w:rPr>
              <w:t>с</w:t>
            </w:r>
            <w:r w:rsidRPr="00673059">
              <w:rPr>
                <w:szCs w:val="20"/>
              </w:rPr>
              <w:t>ходов в соотве</w:t>
            </w:r>
            <w:r w:rsidR="00C4056D">
              <w:rPr>
                <w:szCs w:val="20"/>
              </w:rPr>
              <w:t>т</w:t>
            </w:r>
            <w:r w:rsidRPr="00673059">
              <w:rPr>
                <w:szCs w:val="20"/>
              </w:rPr>
              <w:t>ствии с постановлением администрации Никольского муниципального округа от 02.05.2024 года №486</w:t>
            </w:r>
            <w:r w:rsidR="000B4A58" w:rsidRPr="00673059">
              <w:rPr>
                <w:szCs w:val="20"/>
              </w:rPr>
              <w:t xml:space="preserve"> «Об утверждении Порядка  возмещения расходов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при переезде на работу в Никольский муниципальный округ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студентам по окончании </w:t>
            </w:r>
            <w:proofErr w:type="gramStart"/>
            <w:r w:rsidRPr="00673059">
              <w:rPr>
                <w:szCs w:val="20"/>
              </w:rPr>
              <w:t>медицинских</w:t>
            </w:r>
            <w:proofErr w:type="gramEnd"/>
            <w:r w:rsidRPr="00673059">
              <w:rPr>
                <w:szCs w:val="20"/>
              </w:rPr>
              <w:t xml:space="preserve"> высших учебных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заведений, училищ, колледжей, а также специалистам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сферы здравоохранения, привлекаемых из других</w:t>
            </w:r>
            <w:proofErr w:type="gramEnd"/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муниципальных образований Вологодской области,</w:t>
            </w:r>
          </w:p>
          <w:p w:rsidR="00510161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субъектов Российской Федерации, иностранных государств»</w:t>
            </w:r>
          </w:p>
        </w:tc>
        <w:tc>
          <w:tcPr>
            <w:tcW w:w="1139" w:type="dxa"/>
            <w:vMerge w:val="restart"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30,0</w:t>
            </w:r>
          </w:p>
        </w:tc>
        <w:tc>
          <w:tcPr>
            <w:tcW w:w="1134" w:type="dxa"/>
            <w:gridSpan w:val="2"/>
            <w:vMerge w:val="restart"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30,0</w:t>
            </w:r>
          </w:p>
        </w:tc>
        <w:tc>
          <w:tcPr>
            <w:tcW w:w="1134" w:type="dxa"/>
            <w:vMerge w:val="restart"/>
          </w:tcPr>
          <w:p w:rsidR="00510161" w:rsidRDefault="00510161">
            <w:pPr>
              <w:pStyle w:val="ConsPlusNormal"/>
            </w:pPr>
            <w:r>
              <w:t>30,0</w:t>
            </w:r>
          </w:p>
        </w:tc>
      </w:tr>
      <w:tr w:rsidR="00510161" w:rsidTr="00561F2E">
        <w:tc>
          <w:tcPr>
            <w:tcW w:w="794" w:type="dxa"/>
            <w:vMerge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510161" w:rsidRPr="00673059" w:rsidRDefault="00510161" w:rsidP="00C40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</w:t>
            </w:r>
            <w:r w:rsidR="00C4056D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2498" w:type="dxa"/>
            <w:vMerge/>
          </w:tcPr>
          <w:p w:rsidR="00510161" w:rsidRPr="00673059" w:rsidRDefault="00510161" w:rsidP="00A41673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510161" w:rsidRDefault="00510161">
            <w:pPr>
              <w:pStyle w:val="ConsPlusNormal"/>
            </w:pPr>
          </w:p>
        </w:tc>
      </w:tr>
      <w:tr w:rsidR="007D7E1C" w:rsidTr="00561F2E">
        <w:tc>
          <w:tcPr>
            <w:tcW w:w="794" w:type="dxa"/>
            <w:vMerge w:val="restart"/>
          </w:tcPr>
          <w:p w:rsidR="007D7E1C" w:rsidRPr="00673059" w:rsidRDefault="00C12665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7D7E1C" w:rsidRPr="00673059">
              <w:rPr>
                <w:szCs w:val="20"/>
              </w:rPr>
              <w:t>.1.6</w:t>
            </w:r>
          </w:p>
        </w:tc>
        <w:tc>
          <w:tcPr>
            <w:tcW w:w="3460" w:type="dxa"/>
            <w:vMerge w:val="restart"/>
          </w:tcPr>
          <w:p w:rsidR="007D7E1C" w:rsidRPr="00673059" w:rsidRDefault="007D7E1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Выплачена компенсация</w:t>
            </w:r>
            <w:r w:rsidR="00393BB0" w:rsidRPr="00673059">
              <w:rPr>
                <w:szCs w:val="20"/>
              </w:rPr>
              <w:t xml:space="preserve"> расходов </w:t>
            </w:r>
            <w:r w:rsidRPr="00673059">
              <w:rPr>
                <w:szCs w:val="20"/>
              </w:rPr>
              <w:t xml:space="preserve"> за найм жилого помещения</w:t>
            </w:r>
            <w:r w:rsidR="00393BB0" w:rsidRPr="00673059">
              <w:rPr>
                <w:szCs w:val="20"/>
              </w:rPr>
              <w:t xml:space="preserve"> медицинским работникам</w:t>
            </w:r>
          </w:p>
        </w:tc>
        <w:tc>
          <w:tcPr>
            <w:tcW w:w="3402" w:type="dxa"/>
          </w:tcPr>
          <w:p w:rsidR="007D7E1C" w:rsidRPr="00673059" w:rsidRDefault="00900BAF" w:rsidP="0090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0B4A58" w:rsidRPr="00673059" w:rsidRDefault="007D7E1C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Осуществление выплат компенсации ра</w:t>
            </w:r>
            <w:r w:rsidR="00C4056D">
              <w:rPr>
                <w:szCs w:val="20"/>
              </w:rPr>
              <w:t>с</w:t>
            </w:r>
            <w:r w:rsidRPr="00673059">
              <w:rPr>
                <w:szCs w:val="20"/>
              </w:rPr>
              <w:t>ходов в соотве</w:t>
            </w:r>
            <w:r w:rsidR="00C4056D">
              <w:rPr>
                <w:szCs w:val="20"/>
              </w:rPr>
              <w:t>т</w:t>
            </w:r>
            <w:r w:rsidRPr="00673059">
              <w:rPr>
                <w:szCs w:val="20"/>
              </w:rPr>
              <w:t>ствии с постановлением администрации Никольского муниципального округа от 17.05.2024 года №541</w:t>
            </w:r>
            <w:r w:rsidR="000B4A58" w:rsidRPr="00673059">
              <w:rPr>
                <w:szCs w:val="20"/>
              </w:rPr>
              <w:t xml:space="preserve"> «Об утверждении порядка выплаты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частичной компенсации расходов</w:t>
            </w:r>
          </w:p>
          <w:p w:rsidR="007D7E1C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договору найма жилого помещения»</w:t>
            </w:r>
          </w:p>
        </w:tc>
        <w:tc>
          <w:tcPr>
            <w:tcW w:w="1139" w:type="dxa"/>
            <w:vMerge w:val="restart"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204,0</w:t>
            </w:r>
          </w:p>
        </w:tc>
        <w:tc>
          <w:tcPr>
            <w:tcW w:w="1134" w:type="dxa"/>
            <w:gridSpan w:val="2"/>
            <w:vMerge w:val="restart"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204,0</w:t>
            </w:r>
          </w:p>
        </w:tc>
        <w:tc>
          <w:tcPr>
            <w:tcW w:w="1134" w:type="dxa"/>
            <w:vMerge w:val="restart"/>
          </w:tcPr>
          <w:p w:rsidR="007D7E1C" w:rsidRDefault="007D7E1C">
            <w:pPr>
              <w:pStyle w:val="ConsPlusNormal"/>
            </w:pPr>
            <w:r>
              <w:t>204,0</w:t>
            </w:r>
          </w:p>
        </w:tc>
      </w:tr>
      <w:tr w:rsidR="007D7E1C" w:rsidTr="00561F2E">
        <w:tc>
          <w:tcPr>
            <w:tcW w:w="794" w:type="dxa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7D7E1C" w:rsidRPr="00673059" w:rsidRDefault="00C4056D" w:rsidP="004E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6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 </w:t>
            </w:r>
          </w:p>
        </w:tc>
        <w:tc>
          <w:tcPr>
            <w:tcW w:w="2498" w:type="dxa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7D7E1C" w:rsidRDefault="007D7E1C">
            <w:pPr>
              <w:pStyle w:val="ConsPlusNormal"/>
            </w:pPr>
          </w:p>
        </w:tc>
      </w:tr>
      <w:tr w:rsidR="00410BEB" w:rsidTr="00561F2E">
        <w:tc>
          <w:tcPr>
            <w:tcW w:w="794" w:type="dxa"/>
            <w:vMerge w:val="restart"/>
          </w:tcPr>
          <w:p w:rsidR="00410BEB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2</w:t>
            </w:r>
            <w:r w:rsidR="00410BEB" w:rsidRPr="00673059">
              <w:rPr>
                <w:szCs w:val="20"/>
              </w:rPr>
              <w:t>.1.7</w:t>
            </w:r>
          </w:p>
        </w:tc>
        <w:tc>
          <w:tcPr>
            <w:tcW w:w="3460" w:type="dxa"/>
            <w:vMerge w:val="restart"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Приобретено жилье для педагогических работников</w:t>
            </w:r>
          </w:p>
        </w:tc>
        <w:tc>
          <w:tcPr>
            <w:tcW w:w="3402" w:type="dxa"/>
          </w:tcPr>
          <w:p w:rsidR="00410BEB" w:rsidRPr="00673059" w:rsidRDefault="00410BEB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Мероприятия стоимостью свыше 0,5 млн</w:t>
            </w:r>
            <w:proofErr w:type="gramStart"/>
            <w:r w:rsidRPr="00673059">
              <w:rPr>
                <w:szCs w:val="20"/>
              </w:rPr>
              <w:t>.р</w:t>
            </w:r>
            <w:proofErr w:type="gramEnd"/>
            <w:r w:rsidRPr="00673059">
              <w:rPr>
                <w:szCs w:val="20"/>
              </w:rPr>
              <w:t>ублей</w:t>
            </w:r>
          </w:p>
        </w:tc>
        <w:tc>
          <w:tcPr>
            <w:tcW w:w="2498" w:type="dxa"/>
            <w:vMerge w:val="restart"/>
          </w:tcPr>
          <w:p w:rsidR="00410BEB" w:rsidRPr="00673059" w:rsidRDefault="00900BAF" w:rsidP="007849F2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Приобретение </w:t>
            </w:r>
            <w:r w:rsidR="00410BEB" w:rsidRPr="00673059">
              <w:rPr>
                <w:szCs w:val="20"/>
              </w:rPr>
              <w:t xml:space="preserve"> жилых объектов недвижимости (дом, квартира)</w:t>
            </w:r>
          </w:p>
        </w:tc>
        <w:tc>
          <w:tcPr>
            <w:tcW w:w="1139" w:type="dxa"/>
            <w:vMerge w:val="restart"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500,0</w:t>
            </w:r>
          </w:p>
        </w:tc>
        <w:tc>
          <w:tcPr>
            <w:tcW w:w="1134" w:type="dxa"/>
            <w:gridSpan w:val="2"/>
            <w:vMerge w:val="restart"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500,0</w:t>
            </w:r>
          </w:p>
        </w:tc>
        <w:tc>
          <w:tcPr>
            <w:tcW w:w="1134" w:type="dxa"/>
            <w:vMerge w:val="restart"/>
          </w:tcPr>
          <w:p w:rsidR="00410BEB" w:rsidRDefault="00410BEB">
            <w:pPr>
              <w:pStyle w:val="ConsPlusNormal"/>
            </w:pPr>
            <w:r>
              <w:t>500,0</w:t>
            </w:r>
          </w:p>
        </w:tc>
      </w:tr>
      <w:tr w:rsidR="00410BEB" w:rsidTr="00561F2E">
        <w:tc>
          <w:tcPr>
            <w:tcW w:w="794" w:type="dxa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410BEB" w:rsidRPr="00673059" w:rsidRDefault="00C12665" w:rsidP="00627473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Бюджетные инвестиции </w:t>
            </w:r>
          </w:p>
        </w:tc>
        <w:tc>
          <w:tcPr>
            <w:tcW w:w="2498" w:type="dxa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410BEB" w:rsidRDefault="00410BEB">
            <w:pPr>
              <w:pStyle w:val="ConsPlusNormal"/>
            </w:pPr>
          </w:p>
        </w:tc>
      </w:tr>
      <w:tr w:rsidR="000D61F0" w:rsidTr="00561F2E">
        <w:tc>
          <w:tcPr>
            <w:tcW w:w="794" w:type="dxa"/>
            <w:vMerge w:val="restart"/>
          </w:tcPr>
          <w:p w:rsidR="000D61F0" w:rsidRPr="00673059" w:rsidRDefault="00900BAF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0D61F0" w:rsidRPr="00673059">
              <w:rPr>
                <w:szCs w:val="20"/>
              </w:rPr>
              <w:t>.1.</w:t>
            </w:r>
            <w:r w:rsidRPr="00673059">
              <w:rPr>
                <w:szCs w:val="20"/>
              </w:rPr>
              <w:t>8</w:t>
            </w:r>
          </w:p>
        </w:tc>
        <w:tc>
          <w:tcPr>
            <w:tcW w:w="3460" w:type="dxa"/>
            <w:vMerge w:val="restart"/>
          </w:tcPr>
          <w:p w:rsidR="000D61F0" w:rsidRPr="00673059" w:rsidRDefault="000D61F0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</w:t>
            </w:r>
            <w:r w:rsidR="00900BAF" w:rsidRPr="00673059">
              <w:rPr>
                <w:szCs w:val="20"/>
              </w:rPr>
              <w:t>а</w:t>
            </w:r>
            <w:r w:rsidRPr="00673059">
              <w:rPr>
                <w:szCs w:val="20"/>
              </w:rPr>
              <w:t>чена компенсация расходов за найм жилого помещения педагогическим работникам</w:t>
            </w:r>
          </w:p>
        </w:tc>
        <w:tc>
          <w:tcPr>
            <w:tcW w:w="3402" w:type="dxa"/>
          </w:tcPr>
          <w:p w:rsidR="000D61F0" w:rsidRPr="00673059" w:rsidRDefault="00900BAF" w:rsidP="0090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0B4A58" w:rsidRPr="00673059" w:rsidRDefault="000D61F0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Осуществление выплат компенсации ра</w:t>
            </w:r>
            <w:r w:rsidR="00EC52EA">
              <w:rPr>
                <w:szCs w:val="20"/>
              </w:rPr>
              <w:t>с</w:t>
            </w:r>
            <w:r w:rsidRPr="00673059">
              <w:rPr>
                <w:szCs w:val="20"/>
              </w:rPr>
              <w:t>ходов в соотве</w:t>
            </w:r>
            <w:r w:rsidR="00EC52EA">
              <w:rPr>
                <w:szCs w:val="20"/>
              </w:rPr>
              <w:t>т</w:t>
            </w:r>
            <w:r w:rsidRPr="00673059">
              <w:rPr>
                <w:szCs w:val="20"/>
              </w:rPr>
              <w:t>ствии с постановлением администрации Никольского муниципального округа от 17.05.2024 года №541</w:t>
            </w:r>
            <w:r w:rsidR="000B4A58" w:rsidRPr="00673059">
              <w:rPr>
                <w:szCs w:val="20"/>
              </w:rPr>
              <w:t>«Об утверждении порядка выплаты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частичной компенсации расходов</w:t>
            </w:r>
          </w:p>
          <w:p w:rsidR="000D61F0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договору найма жилого помещения»</w:t>
            </w:r>
          </w:p>
        </w:tc>
        <w:tc>
          <w:tcPr>
            <w:tcW w:w="1139" w:type="dxa"/>
            <w:vMerge w:val="restart"/>
          </w:tcPr>
          <w:p w:rsidR="000D61F0" w:rsidRPr="00673059" w:rsidRDefault="000D61F0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36,0</w:t>
            </w:r>
          </w:p>
        </w:tc>
        <w:tc>
          <w:tcPr>
            <w:tcW w:w="1134" w:type="dxa"/>
            <w:gridSpan w:val="2"/>
            <w:vMerge w:val="restart"/>
          </w:tcPr>
          <w:p w:rsidR="000D61F0" w:rsidRPr="00673059" w:rsidRDefault="000D61F0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36,0</w:t>
            </w:r>
          </w:p>
        </w:tc>
        <w:tc>
          <w:tcPr>
            <w:tcW w:w="1134" w:type="dxa"/>
            <w:vMerge w:val="restart"/>
          </w:tcPr>
          <w:p w:rsidR="000D61F0" w:rsidRDefault="000D61F0">
            <w:pPr>
              <w:pStyle w:val="ConsPlusNormal"/>
            </w:pPr>
            <w:r>
              <w:t>36,0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261BFC" w:rsidRPr="00673059" w:rsidRDefault="00261BFC" w:rsidP="0026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6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 </w:t>
            </w:r>
          </w:p>
        </w:tc>
        <w:tc>
          <w:tcPr>
            <w:tcW w:w="2498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  <w:tr w:rsidR="00261BFC" w:rsidTr="00561F2E">
        <w:tc>
          <w:tcPr>
            <w:tcW w:w="794" w:type="dxa"/>
            <w:vMerge w:val="restart"/>
          </w:tcPr>
          <w:p w:rsidR="00261BFC" w:rsidRPr="00673059" w:rsidRDefault="00261BFC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2.1.9</w:t>
            </w:r>
          </w:p>
        </w:tc>
        <w:tc>
          <w:tcPr>
            <w:tcW w:w="3460" w:type="dxa"/>
            <w:vMerge w:val="restart"/>
          </w:tcPr>
          <w:p w:rsidR="00261BFC" w:rsidRPr="00673059" w:rsidRDefault="00261BFC" w:rsidP="00C651E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Выплачена стипендия студентам высших педагогических заведений в период обучения  </w:t>
            </w:r>
          </w:p>
        </w:tc>
        <w:tc>
          <w:tcPr>
            <w:tcW w:w="3402" w:type="dxa"/>
          </w:tcPr>
          <w:p w:rsidR="00261BFC" w:rsidRPr="00673059" w:rsidRDefault="00261BFC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Осуществление выплат стипендии в соответствии с постановлением администрации Никольского муниципального округа от 02.05.2024 года №482 « Об утверждении Положения о 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назначении</w:t>
            </w:r>
            <w:proofErr w:type="gramEnd"/>
            <w:r w:rsidRPr="00673059">
              <w:rPr>
                <w:szCs w:val="20"/>
              </w:rPr>
              <w:t xml:space="preserve"> и выплате ежемесячной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стипендии студентам, обучающимся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медицинским специальностям в государственных учреждениях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среднего профессионального или высшего образования и 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заключившим</w:t>
            </w:r>
            <w:proofErr w:type="gramEnd"/>
            <w:r w:rsidRPr="00673059">
              <w:rPr>
                <w:szCs w:val="20"/>
              </w:rPr>
              <w:t xml:space="preserve"> договор о целевом обучении»</w:t>
            </w:r>
          </w:p>
        </w:tc>
        <w:tc>
          <w:tcPr>
            <w:tcW w:w="1139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48,0</w:t>
            </w:r>
          </w:p>
        </w:tc>
        <w:tc>
          <w:tcPr>
            <w:tcW w:w="1134" w:type="dxa"/>
            <w:gridSpan w:val="2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48,0</w:t>
            </w:r>
          </w:p>
        </w:tc>
        <w:tc>
          <w:tcPr>
            <w:tcW w:w="1134" w:type="dxa"/>
            <w:vMerge w:val="restart"/>
          </w:tcPr>
          <w:p w:rsidR="00261BFC" w:rsidRDefault="00261BFC">
            <w:pPr>
              <w:pStyle w:val="ConsPlusNormal"/>
            </w:pPr>
            <w:r>
              <w:t>48,0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261BFC" w:rsidRPr="00673059" w:rsidRDefault="00261BFC" w:rsidP="004E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2498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  <w:tr w:rsidR="00261BFC" w:rsidTr="00561F2E">
        <w:tc>
          <w:tcPr>
            <w:tcW w:w="794" w:type="dxa"/>
            <w:vMerge w:val="restart"/>
          </w:tcPr>
          <w:p w:rsidR="00261BFC" w:rsidRPr="00673059" w:rsidRDefault="00261BFC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2.1.10</w:t>
            </w:r>
          </w:p>
        </w:tc>
        <w:tc>
          <w:tcPr>
            <w:tcW w:w="3460" w:type="dxa"/>
            <w:vMerge w:val="restart"/>
          </w:tcPr>
          <w:p w:rsidR="00261BFC" w:rsidRPr="00673059" w:rsidRDefault="00261BFC" w:rsidP="00C651E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Выплачена стипендия студентам  </w:t>
            </w:r>
            <w:r w:rsidRPr="00673059">
              <w:rPr>
                <w:szCs w:val="20"/>
              </w:rPr>
              <w:lastRenderedPageBreak/>
              <w:t xml:space="preserve">средних педагогических  заведений в период обучения  </w:t>
            </w:r>
          </w:p>
        </w:tc>
        <w:tc>
          <w:tcPr>
            <w:tcW w:w="3402" w:type="dxa"/>
          </w:tcPr>
          <w:p w:rsidR="00261BFC" w:rsidRPr="00673059" w:rsidRDefault="00261BFC" w:rsidP="00837193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 xml:space="preserve">Другие расходы, установленные </w:t>
            </w:r>
            <w:r w:rsidRPr="00673059">
              <w:rPr>
                <w:szCs w:val="20"/>
              </w:rPr>
              <w:lastRenderedPageBreak/>
              <w:t>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 xml:space="preserve">Осуществление выплат </w:t>
            </w:r>
            <w:r w:rsidRPr="00673059">
              <w:rPr>
                <w:szCs w:val="20"/>
              </w:rPr>
              <w:lastRenderedPageBreak/>
              <w:t xml:space="preserve">стипендии в соответствии с постановлением администрации Никольского муниципального округа от 02.05.2024 года №482 « Об утверждении Положения о 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назначении</w:t>
            </w:r>
            <w:proofErr w:type="gramEnd"/>
            <w:r w:rsidRPr="00673059">
              <w:rPr>
                <w:szCs w:val="20"/>
              </w:rPr>
              <w:t xml:space="preserve"> и выплате ежемесячной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стипендии студентам, обучающимся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медицинским специальностям в государственных учреждениях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среднего профессионального или высшего образования и 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заключившим</w:t>
            </w:r>
            <w:proofErr w:type="gramEnd"/>
            <w:r w:rsidRPr="00673059">
              <w:rPr>
                <w:szCs w:val="20"/>
              </w:rPr>
              <w:t xml:space="preserve"> договор о целевом обучении»</w:t>
            </w:r>
          </w:p>
        </w:tc>
        <w:tc>
          <w:tcPr>
            <w:tcW w:w="1139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48,0</w:t>
            </w:r>
          </w:p>
        </w:tc>
        <w:tc>
          <w:tcPr>
            <w:tcW w:w="1134" w:type="dxa"/>
            <w:gridSpan w:val="2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48,0</w:t>
            </w:r>
          </w:p>
        </w:tc>
        <w:tc>
          <w:tcPr>
            <w:tcW w:w="1134" w:type="dxa"/>
            <w:vMerge w:val="restart"/>
          </w:tcPr>
          <w:p w:rsidR="00261BFC" w:rsidRDefault="00261BFC">
            <w:pPr>
              <w:pStyle w:val="ConsPlusNormal"/>
            </w:pPr>
            <w:r>
              <w:t>48,0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Стипендии</w:t>
            </w:r>
          </w:p>
        </w:tc>
        <w:tc>
          <w:tcPr>
            <w:tcW w:w="2498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  <w:tr w:rsidR="00261BFC" w:rsidTr="00561F2E">
        <w:tc>
          <w:tcPr>
            <w:tcW w:w="794" w:type="dxa"/>
            <w:vMerge w:val="restart"/>
          </w:tcPr>
          <w:p w:rsidR="00261BFC" w:rsidRPr="00673059" w:rsidRDefault="00261BFC" w:rsidP="00EF44F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2.1.11</w:t>
            </w:r>
          </w:p>
        </w:tc>
        <w:tc>
          <w:tcPr>
            <w:tcW w:w="3460" w:type="dxa"/>
            <w:vMerge w:val="restart"/>
          </w:tcPr>
          <w:p w:rsidR="00261BFC" w:rsidRPr="00673059" w:rsidRDefault="00261BFC" w:rsidP="00E027C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Произведена выплата молодым педагогам до 35 лет</w:t>
            </w:r>
          </w:p>
        </w:tc>
        <w:tc>
          <w:tcPr>
            <w:tcW w:w="3402" w:type="dxa"/>
          </w:tcPr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261BFC" w:rsidRPr="00673059" w:rsidRDefault="00261BFC" w:rsidP="00BB303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Огсуществление единовременной выплаты молодым педагогамдо 35 лет</w:t>
            </w:r>
            <w:r w:rsidRPr="00673059">
              <w:rPr>
                <w:szCs w:val="20"/>
              </w:rPr>
              <w:t>, которые пришли работать в школу, либо поступили на работу в теченин года после окончания ВУЗа или профессиональной образовательной организации</w:t>
            </w:r>
          </w:p>
        </w:tc>
        <w:tc>
          <w:tcPr>
            <w:tcW w:w="1139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300,0</w:t>
            </w:r>
          </w:p>
        </w:tc>
        <w:tc>
          <w:tcPr>
            <w:tcW w:w="1134" w:type="dxa"/>
            <w:gridSpan w:val="2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300,0</w:t>
            </w:r>
          </w:p>
        </w:tc>
        <w:tc>
          <w:tcPr>
            <w:tcW w:w="1134" w:type="dxa"/>
            <w:vMerge w:val="restart"/>
          </w:tcPr>
          <w:p w:rsidR="00261BFC" w:rsidRDefault="00261BFC">
            <w:pPr>
              <w:pStyle w:val="ConsPlusNormal"/>
            </w:pPr>
            <w:r>
              <w:t>300,0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EC52EA">
              <w:rPr>
                <w:szCs w:val="20"/>
              </w:rPr>
              <w:t xml:space="preserve">Социальные выплаты гражданам, кроме публичных нормативных социальных выплат  </w:t>
            </w:r>
          </w:p>
        </w:tc>
        <w:tc>
          <w:tcPr>
            <w:tcW w:w="2498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  <w:tr w:rsidR="00261BFC" w:rsidTr="004E532B">
        <w:tc>
          <w:tcPr>
            <w:tcW w:w="794" w:type="dxa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</w:t>
            </w:r>
          </w:p>
        </w:tc>
        <w:tc>
          <w:tcPr>
            <w:tcW w:w="12767" w:type="dxa"/>
            <w:gridSpan w:val="7"/>
          </w:tcPr>
          <w:p w:rsidR="00261BFC" w:rsidRPr="00673059" w:rsidRDefault="00261BFC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 xml:space="preserve"> «Поддержка социально ориентированных некоммерческих организаций в Никольском муниципальном округе»</w:t>
            </w:r>
          </w:p>
        </w:tc>
      </w:tr>
      <w:tr w:rsidR="00261BFC" w:rsidTr="004E532B">
        <w:tc>
          <w:tcPr>
            <w:tcW w:w="794" w:type="dxa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3.1</w:t>
            </w:r>
          </w:p>
        </w:tc>
        <w:tc>
          <w:tcPr>
            <w:tcW w:w="9360" w:type="dxa"/>
            <w:gridSpan w:val="3"/>
          </w:tcPr>
          <w:p w:rsidR="00261BFC" w:rsidRPr="00673059" w:rsidRDefault="00261BFC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Муниципальный проект «Поддержка СОНКО»</w:t>
            </w:r>
          </w:p>
        </w:tc>
        <w:tc>
          <w:tcPr>
            <w:tcW w:w="1139" w:type="dxa"/>
          </w:tcPr>
          <w:p w:rsidR="00261BFC" w:rsidRPr="00673059" w:rsidRDefault="00261BFC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512,0</w:t>
            </w:r>
          </w:p>
        </w:tc>
        <w:tc>
          <w:tcPr>
            <w:tcW w:w="1134" w:type="dxa"/>
            <w:gridSpan w:val="2"/>
          </w:tcPr>
          <w:p w:rsidR="00261BFC" w:rsidRPr="00673059" w:rsidRDefault="00261BFC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512,0</w:t>
            </w:r>
          </w:p>
        </w:tc>
        <w:tc>
          <w:tcPr>
            <w:tcW w:w="1134" w:type="dxa"/>
          </w:tcPr>
          <w:p w:rsidR="00261BFC" w:rsidRPr="00CD31BD" w:rsidRDefault="00261BFC">
            <w:pPr>
              <w:pStyle w:val="ConsPlusNormal"/>
              <w:rPr>
                <w:b/>
              </w:rPr>
            </w:pPr>
            <w:r w:rsidRPr="00CD31BD">
              <w:rPr>
                <w:b/>
              </w:rPr>
              <w:t>512,0</w:t>
            </w:r>
          </w:p>
        </w:tc>
      </w:tr>
      <w:tr w:rsidR="00261BFC" w:rsidTr="00561F2E">
        <w:tc>
          <w:tcPr>
            <w:tcW w:w="794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3.1.1</w:t>
            </w:r>
          </w:p>
        </w:tc>
        <w:tc>
          <w:tcPr>
            <w:tcW w:w="3460" w:type="dxa"/>
            <w:vMerge w:val="restart"/>
          </w:tcPr>
          <w:p w:rsidR="00261BFC" w:rsidRPr="00673059" w:rsidRDefault="00261BFC" w:rsidP="00CD31BD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Проведен отбор получателей субсидии социально ориентированных некоммерческих предприятий</w:t>
            </w:r>
          </w:p>
        </w:tc>
        <w:tc>
          <w:tcPr>
            <w:tcW w:w="3402" w:type="dxa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субсидий юридическим лицам</w:t>
            </w:r>
          </w:p>
        </w:tc>
        <w:tc>
          <w:tcPr>
            <w:tcW w:w="2498" w:type="dxa"/>
            <w:vMerge w:val="restart"/>
          </w:tcPr>
          <w:p w:rsidR="00261BFC" w:rsidRPr="00673059" w:rsidRDefault="00261BFC" w:rsidP="003D208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Субсидия предоставляется в соответствии с  постановлением администрации Никольского муниципального округа от </w:t>
            </w:r>
            <w:r w:rsidRPr="00673059">
              <w:rPr>
                <w:szCs w:val="20"/>
              </w:rPr>
              <w:lastRenderedPageBreak/>
              <w:t>12.03.2024 года №287 «Об утверждении Порядка определения объема и предоставления субсидии из бюджета Никольского муниципального округа социально ориентированным некоммерческим организациям, не являющимся государственными (муниципальными) учреждениями»</w:t>
            </w:r>
          </w:p>
        </w:tc>
        <w:tc>
          <w:tcPr>
            <w:tcW w:w="1139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512,0</w:t>
            </w:r>
          </w:p>
        </w:tc>
        <w:tc>
          <w:tcPr>
            <w:tcW w:w="1134" w:type="dxa"/>
            <w:gridSpan w:val="2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512,0</w:t>
            </w:r>
          </w:p>
        </w:tc>
        <w:tc>
          <w:tcPr>
            <w:tcW w:w="1134" w:type="dxa"/>
            <w:vMerge w:val="restart"/>
          </w:tcPr>
          <w:p w:rsidR="00261BFC" w:rsidRDefault="00261BFC">
            <w:pPr>
              <w:pStyle w:val="ConsPlusNormal"/>
            </w:pPr>
            <w:r>
              <w:t>512,0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3460" w:type="dxa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3402" w:type="dxa"/>
          </w:tcPr>
          <w:p w:rsidR="00261BFC" w:rsidRDefault="00261BFC">
            <w:pPr>
              <w:pStyle w:val="ConsPlusNormal"/>
            </w:pPr>
            <w:r w:rsidRPr="00FC034E">
              <w:t xml:space="preserve">Субсидии некоммерческим организациям (за исключением государственных (муниципальных) </w:t>
            </w:r>
            <w:r w:rsidRPr="00FC034E">
              <w:lastRenderedPageBreak/>
              <w:t xml:space="preserve">учреждений)  </w:t>
            </w:r>
          </w:p>
        </w:tc>
        <w:tc>
          <w:tcPr>
            <w:tcW w:w="2498" w:type="dxa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1139" w:type="dxa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1134" w:type="dxa"/>
            <w:gridSpan w:val="2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 w:rsidP="00673059">
      <w:pPr>
        <w:pStyle w:val="ConsPlusNormal"/>
        <w:jc w:val="both"/>
      </w:pPr>
      <w:bookmarkStart w:id="4" w:name="P1717"/>
      <w:bookmarkEnd w:id="4"/>
    </w:p>
    <w:p w:rsidR="00F0429E" w:rsidRDefault="00F0429E">
      <w:pPr>
        <w:pStyle w:val="ConsPlusNormal"/>
        <w:jc w:val="center"/>
        <w:rPr>
          <w:szCs w:val="20"/>
        </w:rPr>
      </w:pPr>
      <w:bookmarkStart w:id="5" w:name="P1724"/>
      <w:bookmarkEnd w:id="5"/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014BA" w:rsidRPr="00F0429E" w:rsidRDefault="00F0429E">
      <w:pPr>
        <w:pStyle w:val="ConsPlusNormal"/>
        <w:jc w:val="center"/>
        <w:rPr>
          <w:b/>
          <w:szCs w:val="20"/>
        </w:rPr>
      </w:pPr>
      <w:r>
        <w:rPr>
          <w:b/>
          <w:szCs w:val="20"/>
        </w:rPr>
        <w:t>6.</w:t>
      </w:r>
      <w:r w:rsidR="006014BA" w:rsidRPr="00F0429E">
        <w:rPr>
          <w:b/>
          <w:szCs w:val="20"/>
        </w:rPr>
        <w:t>СВЕДЕНИЯ</w:t>
      </w:r>
    </w:p>
    <w:p w:rsidR="006014BA" w:rsidRPr="00F0429E" w:rsidRDefault="006014BA">
      <w:pPr>
        <w:pStyle w:val="ConsPlusNormal"/>
        <w:jc w:val="center"/>
        <w:rPr>
          <w:b/>
          <w:szCs w:val="20"/>
        </w:rPr>
      </w:pPr>
      <w:r w:rsidRPr="00F0429E">
        <w:rPr>
          <w:b/>
          <w:szCs w:val="20"/>
        </w:rPr>
        <w:t>о порядке сбора информации и методике расчета</w:t>
      </w:r>
    </w:p>
    <w:p w:rsidR="006014BA" w:rsidRPr="00F0429E" w:rsidRDefault="006014BA">
      <w:pPr>
        <w:pStyle w:val="ConsPlusNormal"/>
        <w:jc w:val="center"/>
        <w:rPr>
          <w:b/>
          <w:szCs w:val="20"/>
        </w:rPr>
      </w:pPr>
      <w:r w:rsidRPr="00F0429E">
        <w:rPr>
          <w:b/>
          <w:szCs w:val="20"/>
        </w:rPr>
        <w:t xml:space="preserve">показателей </w:t>
      </w:r>
      <w:r w:rsidR="002F722C" w:rsidRPr="00F0429E">
        <w:rPr>
          <w:b/>
          <w:szCs w:val="20"/>
        </w:rPr>
        <w:t xml:space="preserve">муниципальной </w:t>
      </w:r>
      <w:r w:rsidRPr="00F0429E">
        <w:rPr>
          <w:b/>
          <w:szCs w:val="20"/>
        </w:rPr>
        <w:t xml:space="preserve"> программы</w:t>
      </w:r>
    </w:p>
    <w:p w:rsidR="006014BA" w:rsidRPr="00F0429E" w:rsidRDefault="006014BA">
      <w:pPr>
        <w:pStyle w:val="ConsPlusNormal"/>
        <w:jc w:val="both"/>
        <w:rPr>
          <w:b/>
          <w:szCs w:val="20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6014BA" w:rsidRPr="0098045C" w:rsidTr="00A4496F">
        <w:tc>
          <w:tcPr>
            <w:tcW w:w="56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N</w:t>
            </w:r>
          </w:p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98045C">
              <w:rPr>
                <w:szCs w:val="20"/>
              </w:rPr>
              <w:t>п</w:t>
            </w:r>
            <w:proofErr w:type="gramEnd"/>
            <w:r w:rsidRPr="0098045C">
              <w:rPr>
                <w:szCs w:val="20"/>
              </w:rPr>
              <w:t>/п</w:t>
            </w:r>
          </w:p>
        </w:tc>
        <w:tc>
          <w:tcPr>
            <w:tcW w:w="1871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Единица измерения (по </w:t>
            </w:r>
            <w:hyperlink r:id="rId9">
              <w:r w:rsidRPr="0098045C">
                <w:rPr>
                  <w:color w:val="0000FF"/>
                  <w:szCs w:val="20"/>
                </w:rPr>
                <w:t>ОКЕИ</w:t>
              </w:r>
            </w:hyperlink>
            <w:r w:rsidRPr="0098045C">
              <w:rPr>
                <w:szCs w:val="20"/>
              </w:rPr>
              <w:t>)</w:t>
            </w:r>
          </w:p>
        </w:tc>
        <w:tc>
          <w:tcPr>
            <w:tcW w:w="1701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Метод расчета </w:t>
            </w:r>
          </w:p>
        </w:tc>
        <w:tc>
          <w:tcPr>
            <w:tcW w:w="2194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6014BA" w:rsidRPr="0098045C" w:rsidRDefault="006014BA" w:rsidP="003B3B50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Метод сбора информации, индекс формы отчетности &lt;1&gt;</w:t>
            </w:r>
          </w:p>
        </w:tc>
        <w:tc>
          <w:tcPr>
            <w:tcW w:w="1928" w:type="dxa"/>
          </w:tcPr>
          <w:p w:rsidR="006014BA" w:rsidRPr="0098045C" w:rsidRDefault="006014BA" w:rsidP="00900353">
            <w:pPr>
              <w:pStyle w:val="ConsPlusNormal"/>
              <w:rPr>
                <w:szCs w:val="20"/>
              </w:rPr>
            </w:pPr>
            <w:proofErr w:type="gramStart"/>
            <w:r w:rsidRPr="0098045C">
              <w:rPr>
                <w:szCs w:val="20"/>
              </w:rPr>
              <w:t>Ответственные</w:t>
            </w:r>
            <w:proofErr w:type="gramEnd"/>
            <w:r w:rsidRPr="0098045C">
              <w:rPr>
                <w:szCs w:val="20"/>
              </w:rPr>
              <w:t xml:space="preserve"> за сбор данных по показателю </w:t>
            </w:r>
          </w:p>
        </w:tc>
      </w:tr>
      <w:tr w:rsidR="006014BA" w:rsidRPr="0098045C" w:rsidTr="00A4496F">
        <w:tc>
          <w:tcPr>
            <w:tcW w:w="56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871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2</w:t>
            </w:r>
          </w:p>
        </w:tc>
        <w:tc>
          <w:tcPr>
            <w:tcW w:w="141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701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4</w:t>
            </w:r>
          </w:p>
        </w:tc>
        <w:tc>
          <w:tcPr>
            <w:tcW w:w="141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5</w:t>
            </w:r>
          </w:p>
        </w:tc>
        <w:tc>
          <w:tcPr>
            <w:tcW w:w="107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6</w:t>
            </w:r>
          </w:p>
        </w:tc>
        <w:tc>
          <w:tcPr>
            <w:tcW w:w="2194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7</w:t>
            </w:r>
          </w:p>
        </w:tc>
        <w:tc>
          <w:tcPr>
            <w:tcW w:w="1730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8</w:t>
            </w:r>
          </w:p>
        </w:tc>
        <w:tc>
          <w:tcPr>
            <w:tcW w:w="1701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9</w:t>
            </w:r>
          </w:p>
        </w:tc>
        <w:tc>
          <w:tcPr>
            <w:tcW w:w="1928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10</w:t>
            </w:r>
          </w:p>
        </w:tc>
      </w:tr>
      <w:tr w:rsidR="0069117F" w:rsidRPr="0098045C" w:rsidTr="00A4496F">
        <w:tc>
          <w:tcPr>
            <w:tcW w:w="567" w:type="dxa"/>
            <w:vMerge w:val="restart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87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Оборот розничной торговли в сопоставимых ценах, относительно уровня 2017 года</w:t>
            </w:r>
          </w:p>
        </w:tc>
        <w:tc>
          <w:tcPr>
            <w:tcW w:w="1417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уровень развития потребительного рынка округа</w:t>
            </w:r>
          </w:p>
        </w:tc>
        <w:tc>
          <w:tcPr>
            <w:tcW w:w="1417" w:type="dxa"/>
            <w:vMerge w:val="restart"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Обрт= Обтг/Об2017*100,</w:t>
            </w:r>
          </w:p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 где Обрт - оборот розничной торговли в сопоставимых ценах, относительно уровня 2017 года</w:t>
            </w:r>
          </w:p>
        </w:tc>
        <w:tc>
          <w:tcPr>
            <w:tcW w:w="1730" w:type="dxa"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Обтг - оборот розничной торговли в сопоставимых ценах в текущем году</w:t>
            </w:r>
          </w:p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 w:val="restart"/>
          </w:tcPr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Администрация Никольского муниципального округа (отдел экономики и стратегического планирования)</w:t>
            </w:r>
          </w:p>
        </w:tc>
      </w:tr>
      <w:tr w:rsidR="0069117F" w:rsidRPr="0098045C" w:rsidTr="00A4496F">
        <w:tc>
          <w:tcPr>
            <w:tcW w:w="56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</w:p>
        </w:tc>
        <w:tc>
          <w:tcPr>
            <w:tcW w:w="1077" w:type="dxa"/>
            <w:vMerge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</w:p>
        </w:tc>
        <w:tc>
          <w:tcPr>
            <w:tcW w:w="2194" w:type="dxa"/>
            <w:vMerge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Об2017- оборот розничной торговли в сопоставимых ценах в 2017 году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</w:tr>
      <w:tr w:rsidR="0069117F" w:rsidRPr="0098045C" w:rsidTr="00A4496F">
        <w:tc>
          <w:tcPr>
            <w:tcW w:w="567" w:type="dxa"/>
            <w:vMerge w:val="restart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2</w:t>
            </w:r>
          </w:p>
        </w:tc>
        <w:tc>
          <w:tcPr>
            <w:tcW w:w="187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Обеспеченность врачами  в округе на 10 тыс</w:t>
            </w:r>
            <w:proofErr w:type="gramStart"/>
            <w:r w:rsidRPr="0098045C">
              <w:rPr>
                <w:szCs w:val="20"/>
              </w:rPr>
              <w:t>.ч</w:t>
            </w:r>
            <w:proofErr w:type="gramEnd"/>
            <w:r w:rsidRPr="0098045C">
              <w:rPr>
                <w:szCs w:val="20"/>
              </w:rPr>
              <w:t>еловек населения</w:t>
            </w:r>
          </w:p>
        </w:tc>
        <w:tc>
          <w:tcPr>
            <w:tcW w:w="1417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69117F" w:rsidRPr="0098045C" w:rsidRDefault="0069117F" w:rsidP="009945B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 обеспеченность  врачами в округе</w:t>
            </w:r>
          </w:p>
        </w:tc>
        <w:tc>
          <w:tcPr>
            <w:tcW w:w="1417" w:type="dxa"/>
            <w:vMerge w:val="restart"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Усредв = Кшдв /Чнас* 10000, где Усред</w:t>
            </w:r>
            <w:proofErr w:type="gramStart"/>
            <w:r w:rsidRPr="0098045C">
              <w:rPr>
                <w:szCs w:val="20"/>
              </w:rPr>
              <w:t>в-</w:t>
            </w:r>
            <w:proofErr w:type="gramEnd"/>
            <w:r w:rsidRPr="0098045C">
              <w:rPr>
                <w:szCs w:val="20"/>
              </w:rPr>
              <w:t xml:space="preserve"> Обеспеченность  вра-чами в МО</w:t>
            </w:r>
          </w:p>
        </w:tc>
        <w:tc>
          <w:tcPr>
            <w:tcW w:w="1730" w:type="dxa"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Кшдв - численность врачей в МО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Администрация Никольского муниципального округа (отдел экономики и стратегического планирования)</w:t>
            </w:r>
          </w:p>
        </w:tc>
      </w:tr>
      <w:tr w:rsidR="0069117F" w:rsidRPr="0098045C" w:rsidTr="00A4496F">
        <w:tc>
          <w:tcPr>
            <w:tcW w:w="56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Чнас - численность населения МО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928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</w:tr>
      <w:tr w:rsidR="0069117F" w:rsidRPr="0098045C" w:rsidTr="00A4496F">
        <w:tc>
          <w:tcPr>
            <w:tcW w:w="567" w:type="dxa"/>
            <w:vMerge w:val="restart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87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Обеспечение средним медицинским </w:t>
            </w:r>
            <w:r w:rsidRPr="0098045C">
              <w:rPr>
                <w:szCs w:val="20"/>
              </w:rPr>
              <w:lastRenderedPageBreak/>
              <w:t>персоналом в округе на 10 тыс. человек населения</w:t>
            </w:r>
          </w:p>
        </w:tc>
        <w:tc>
          <w:tcPr>
            <w:tcW w:w="1417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lastRenderedPageBreak/>
              <w:t>процент</w:t>
            </w:r>
          </w:p>
        </w:tc>
        <w:tc>
          <w:tcPr>
            <w:tcW w:w="1701" w:type="dxa"/>
            <w:vMerge w:val="restart"/>
          </w:tcPr>
          <w:p w:rsidR="0069117F" w:rsidRPr="0098045C" w:rsidRDefault="0069117F" w:rsidP="006656E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Характеризует  обеспеченность  сред-ним </w:t>
            </w:r>
            <w:proofErr w:type="gramStart"/>
            <w:r w:rsidRPr="0098045C">
              <w:rPr>
                <w:szCs w:val="20"/>
              </w:rPr>
              <w:lastRenderedPageBreak/>
              <w:t>медицинским</w:t>
            </w:r>
            <w:proofErr w:type="gramEnd"/>
            <w:r w:rsidRPr="0098045C">
              <w:rPr>
                <w:szCs w:val="20"/>
              </w:rPr>
              <w:t xml:space="preserve"> персона-лом в округе</w:t>
            </w:r>
          </w:p>
        </w:tc>
        <w:tc>
          <w:tcPr>
            <w:tcW w:w="1417" w:type="dxa"/>
            <w:vMerge w:val="restart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077" w:type="dxa"/>
            <w:vMerge w:val="restart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69117F" w:rsidRPr="0098045C" w:rsidRDefault="0069117F" w:rsidP="004B07F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Усредм = Кшдм /Чнас* 10000, где Усред</w:t>
            </w:r>
            <w:proofErr w:type="gramStart"/>
            <w:r w:rsidRPr="0098045C">
              <w:rPr>
                <w:szCs w:val="20"/>
              </w:rPr>
              <w:t>м-</w:t>
            </w:r>
            <w:proofErr w:type="gramEnd"/>
            <w:r w:rsidRPr="0098045C">
              <w:rPr>
                <w:szCs w:val="20"/>
              </w:rPr>
              <w:t xml:space="preserve"> Обеспеченность </w:t>
            </w:r>
            <w:r w:rsidRPr="0098045C">
              <w:rPr>
                <w:szCs w:val="20"/>
              </w:rPr>
              <w:lastRenderedPageBreak/>
              <w:t>средними медицинскими работниками  в МО на 10 тыс. населения</w:t>
            </w:r>
          </w:p>
        </w:tc>
        <w:tc>
          <w:tcPr>
            <w:tcW w:w="1730" w:type="dxa"/>
          </w:tcPr>
          <w:p w:rsidR="0069117F" w:rsidRPr="0098045C" w:rsidRDefault="0069117F" w:rsidP="004B07FA">
            <w:pPr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>Кшдм</w:t>
            </w:r>
            <w:proofErr w:type="gramStart"/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п-</w:t>
            </w:r>
            <w:proofErr w:type="gramEnd"/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 xml:space="preserve"> численность </w:t>
            </w: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980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медицинского персонала</w:t>
            </w: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 xml:space="preserve"> в МО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lastRenderedPageBreak/>
              <w:t>3</w:t>
            </w:r>
          </w:p>
        </w:tc>
        <w:tc>
          <w:tcPr>
            <w:tcW w:w="1928" w:type="dxa"/>
            <w:vMerge w:val="restart"/>
          </w:tcPr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Администрация Никольского </w:t>
            </w:r>
            <w:r w:rsidRPr="0098045C">
              <w:rPr>
                <w:szCs w:val="20"/>
              </w:rPr>
              <w:lastRenderedPageBreak/>
              <w:t>муниципального округа (отдел экономики и стратегического планирования)</w:t>
            </w:r>
          </w:p>
        </w:tc>
      </w:tr>
      <w:tr w:rsidR="0069117F" w:rsidRPr="0098045C" w:rsidTr="00A4496F">
        <w:tc>
          <w:tcPr>
            <w:tcW w:w="56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 w:rsidP="004B07FA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Чнас -</w:t>
            </w: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численность населения МО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928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</w:tr>
      <w:tr w:rsidR="0069117F" w:rsidRPr="0098045C" w:rsidTr="00A4496F">
        <w:tc>
          <w:tcPr>
            <w:tcW w:w="567" w:type="dxa"/>
            <w:vMerge w:val="restart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4</w:t>
            </w:r>
          </w:p>
        </w:tc>
        <w:tc>
          <w:tcPr>
            <w:tcW w:w="187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Уровень укомплектованности учителями в округе</w:t>
            </w:r>
          </w:p>
        </w:tc>
        <w:tc>
          <w:tcPr>
            <w:tcW w:w="1417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 уровень укомплектованность учителями  в округе</w:t>
            </w:r>
          </w:p>
        </w:tc>
        <w:tc>
          <w:tcPr>
            <w:tcW w:w="1417" w:type="dxa"/>
            <w:vMerge w:val="restart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69117F" w:rsidRPr="0098045C" w:rsidRDefault="0069117F" w:rsidP="00982898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Ууч= Ч уч/</w:t>
            </w:r>
            <w:proofErr w:type="gramStart"/>
            <w:r w:rsidRPr="0098045C">
              <w:rPr>
                <w:szCs w:val="20"/>
              </w:rPr>
              <w:t>Шт</w:t>
            </w:r>
            <w:proofErr w:type="gramEnd"/>
            <w:r w:rsidRPr="0098045C">
              <w:rPr>
                <w:szCs w:val="20"/>
              </w:rPr>
              <w:t xml:space="preserve"> чу*100,</w:t>
            </w:r>
          </w:p>
          <w:p w:rsidR="0069117F" w:rsidRPr="0098045C" w:rsidRDefault="0069117F" w:rsidP="00982898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 где Ууч - Уровень укомплектованности учителями в округе</w:t>
            </w:r>
          </w:p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 w:rsidP="00BE4B1B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 у</w:t>
            </w:r>
            <w:proofErr w:type="gramStart"/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ч-</w:t>
            </w:r>
            <w:proofErr w:type="gramEnd"/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учителей, чел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:rsidR="0069117F" w:rsidRPr="0098045C" w:rsidRDefault="0069117F" w:rsidP="009B5015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Управление образования администрации Никольского муниципального округа</w:t>
            </w:r>
          </w:p>
        </w:tc>
      </w:tr>
      <w:tr w:rsidR="0069117F" w:rsidRPr="0098045C" w:rsidTr="00A4496F">
        <w:tc>
          <w:tcPr>
            <w:tcW w:w="56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 w:rsidP="00BE4B1B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Штчу-количество штатных единиц учителей, </w:t>
            </w:r>
            <w:proofErr w:type="gramStart"/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928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</w:tr>
      <w:tr w:rsidR="0069117F" w:rsidRPr="0098045C" w:rsidTr="00A4496F">
        <w:tc>
          <w:tcPr>
            <w:tcW w:w="567" w:type="dxa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5</w:t>
            </w:r>
          </w:p>
        </w:tc>
        <w:tc>
          <w:tcPr>
            <w:tcW w:w="187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Число граждан пожилого возраста, вовлеченных в общественную жизнь округа</w:t>
            </w:r>
          </w:p>
        </w:tc>
        <w:tc>
          <w:tcPr>
            <w:tcW w:w="1417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тыс</w:t>
            </w:r>
            <w:proofErr w:type="gramStart"/>
            <w:r w:rsidRPr="0098045C">
              <w:rPr>
                <w:szCs w:val="20"/>
              </w:rPr>
              <w:t>.ч</w:t>
            </w:r>
            <w:proofErr w:type="gramEnd"/>
            <w:r w:rsidRPr="0098045C">
              <w:rPr>
                <w:szCs w:val="20"/>
              </w:rPr>
              <w:t>еловек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увеличение (снижение) числа граждан пожилого возраста, вовлеченных в общественную жизнь округа,  тыс. чел.</w:t>
            </w:r>
          </w:p>
        </w:tc>
        <w:tc>
          <w:tcPr>
            <w:tcW w:w="1417" w:type="dxa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7" w:type="dxa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2194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Чг=Чг, где Ч</w:t>
            </w:r>
            <w:proofErr w:type="gramStart"/>
            <w:r w:rsidRPr="0098045C">
              <w:rPr>
                <w:szCs w:val="20"/>
              </w:rPr>
              <w:t>г-</w:t>
            </w:r>
            <w:proofErr w:type="gramEnd"/>
            <w:r w:rsidRPr="0098045C">
              <w:rPr>
                <w:szCs w:val="20"/>
              </w:rPr>
              <w:t xml:space="preserve"> число граждан пожилого возраста, вовлеченных в общественную жизнь округа за отчетный период</w:t>
            </w:r>
          </w:p>
        </w:tc>
        <w:tc>
          <w:tcPr>
            <w:tcW w:w="1730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</w:t>
            </w:r>
            <w:proofErr w:type="gramStart"/>
            <w:r w:rsidRPr="0098045C">
              <w:rPr>
                <w:szCs w:val="20"/>
              </w:rPr>
              <w:t>г-</w:t>
            </w:r>
            <w:proofErr w:type="gramEnd"/>
            <w:r w:rsidRPr="0098045C">
              <w:rPr>
                <w:szCs w:val="20"/>
              </w:rPr>
              <w:t xml:space="preserve"> число граждан пожи-лого возраста, вовлеченных в общественную жизнь округа за отчетный пери-од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4 (сплошное наблюдение)</w:t>
            </w:r>
          </w:p>
        </w:tc>
        <w:tc>
          <w:tcPr>
            <w:tcW w:w="1928" w:type="dxa"/>
          </w:tcPr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Администрация Никольского муниципального округа (отдел экономики и стратегического планирования)</w:t>
            </w:r>
          </w:p>
        </w:tc>
      </w:tr>
      <w:tr w:rsidR="00580061" w:rsidRPr="0098045C" w:rsidTr="00A4496F">
        <w:tc>
          <w:tcPr>
            <w:tcW w:w="567" w:type="dxa"/>
            <w:vMerge w:val="restart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  <w:p w:rsidR="00580061" w:rsidRPr="0098045C" w:rsidRDefault="00847443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6</w:t>
            </w:r>
          </w:p>
        </w:tc>
        <w:tc>
          <w:tcPr>
            <w:tcW w:w="1871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Число  субъектов малого и среднего предпринимательства в расчете на 10 тыс</w:t>
            </w:r>
            <w:proofErr w:type="gramStart"/>
            <w:r w:rsidRPr="0098045C">
              <w:rPr>
                <w:szCs w:val="20"/>
              </w:rPr>
              <w:t>.ч</w:t>
            </w:r>
            <w:proofErr w:type="gramEnd"/>
            <w:r w:rsidRPr="0098045C">
              <w:rPr>
                <w:szCs w:val="20"/>
              </w:rPr>
              <w:t>еловек населения</w:t>
            </w:r>
          </w:p>
        </w:tc>
        <w:tc>
          <w:tcPr>
            <w:tcW w:w="1417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единиц</w:t>
            </w:r>
          </w:p>
        </w:tc>
        <w:tc>
          <w:tcPr>
            <w:tcW w:w="1701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уровень развития малого и среднего предпринимательства в округе, влияет на доходы и занятость населения</w:t>
            </w:r>
          </w:p>
        </w:tc>
        <w:tc>
          <w:tcPr>
            <w:tcW w:w="1417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Ксмсп=(Кмп+Ксрп+Кип)/Чнср+10000, где Ксмс</w:t>
            </w:r>
            <w:proofErr w:type="gramStart"/>
            <w:r w:rsidRPr="0098045C">
              <w:rPr>
                <w:szCs w:val="20"/>
              </w:rPr>
              <w:t>п-</w:t>
            </w:r>
            <w:proofErr w:type="gramEnd"/>
            <w:r w:rsidRPr="0098045C">
              <w:rPr>
                <w:szCs w:val="20"/>
              </w:rPr>
              <w:t xml:space="preserve"> число субъектов малого и среднего предпринимательства на 10000 человек населения</w:t>
            </w:r>
          </w:p>
        </w:tc>
        <w:tc>
          <w:tcPr>
            <w:tcW w:w="1730" w:type="dxa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Км</w:t>
            </w:r>
            <w:proofErr w:type="gramStart"/>
            <w:r w:rsidRPr="0098045C">
              <w:rPr>
                <w:szCs w:val="20"/>
              </w:rPr>
              <w:t>п-</w:t>
            </w:r>
            <w:proofErr w:type="gramEnd"/>
            <w:r w:rsidRPr="0098045C">
              <w:rPr>
                <w:szCs w:val="20"/>
              </w:rPr>
              <w:t xml:space="preserve"> число малых предприятий, зарегистрированных на территории Никольского муниципального округа</w:t>
            </w:r>
          </w:p>
        </w:tc>
        <w:tc>
          <w:tcPr>
            <w:tcW w:w="1701" w:type="dxa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Администрация Никольского муниципального округа (отдел экономики и стратегического планирования)</w:t>
            </w:r>
          </w:p>
        </w:tc>
      </w:tr>
      <w:tr w:rsidR="00580061" w:rsidRPr="0098045C" w:rsidTr="00A4496F">
        <w:tc>
          <w:tcPr>
            <w:tcW w:w="567" w:type="dxa"/>
            <w:vMerge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Кср</w:t>
            </w:r>
            <w:proofErr w:type="gramStart"/>
            <w:r w:rsidRPr="0098045C">
              <w:rPr>
                <w:szCs w:val="20"/>
              </w:rPr>
              <w:t>п-</w:t>
            </w:r>
            <w:proofErr w:type="gramEnd"/>
            <w:r w:rsidRPr="0098045C">
              <w:rPr>
                <w:szCs w:val="20"/>
              </w:rPr>
              <w:t xml:space="preserve"> число средних предприятий, зарегистрированных на территории </w:t>
            </w:r>
            <w:r w:rsidRPr="0098045C">
              <w:rPr>
                <w:szCs w:val="20"/>
              </w:rPr>
              <w:lastRenderedPageBreak/>
              <w:t>Никольского муниципального округа</w:t>
            </w:r>
          </w:p>
        </w:tc>
        <w:tc>
          <w:tcPr>
            <w:tcW w:w="1701" w:type="dxa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lastRenderedPageBreak/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</w:p>
        </w:tc>
      </w:tr>
      <w:tr w:rsidR="00580061" w:rsidRPr="0098045C" w:rsidTr="00A4496F">
        <w:tc>
          <w:tcPr>
            <w:tcW w:w="56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  <w:proofErr w:type="gramStart"/>
            <w:r w:rsidRPr="0098045C">
              <w:rPr>
                <w:szCs w:val="20"/>
              </w:rPr>
              <w:t>Кип-число</w:t>
            </w:r>
            <w:proofErr w:type="gramEnd"/>
            <w:r w:rsidRPr="0098045C">
              <w:rPr>
                <w:szCs w:val="20"/>
              </w:rPr>
              <w:t xml:space="preserve"> индивидупльных предпринимателей и самозанятых, зарегистрированных на территории Никольского муниципального округа</w:t>
            </w:r>
          </w:p>
        </w:tc>
        <w:tc>
          <w:tcPr>
            <w:tcW w:w="1701" w:type="dxa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</w:p>
        </w:tc>
      </w:tr>
      <w:tr w:rsidR="00580061" w:rsidRPr="0098045C" w:rsidTr="00A4496F">
        <w:tc>
          <w:tcPr>
            <w:tcW w:w="56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Чнс</w:t>
            </w:r>
            <w:proofErr w:type="gramStart"/>
            <w:r w:rsidRPr="0098045C">
              <w:rPr>
                <w:szCs w:val="20"/>
              </w:rPr>
              <w:t>р-</w:t>
            </w:r>
            <w:proofErr w:type="gramEnd"/>
            <w:r w:rsidRPr="0098045C">
              <w:rPr>
                <w:szCs w:val="20"/>
              </w:rPr>
              <w:t xml:space="preserve"> среднегодовая численность населения округа</w:t>
            </w:r>
          </w:p>
        </w:tc>
        <w:tc>
          <w:tcPr>
            <w:tcW w:w="1701" w:type="dxa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928" w:type="dxa"/>
            <w:vMerge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</w:p>
        </w:tc>
      </w:tr>
    </w:tbl>
    <w:p w:rsidR="006014BA" w:rsidRPr="0098045C" w:rsidRDefault="006014BA">
      <w:pPr>
        <w:pStyle w:val="ConsPlusNormal"/>
        <w:jc w:val="both"/>
        <w:rPr>
          <w:szCs w:val="20"/>
        </w:rPr>
      </w:pPr>
    </w:p>
    <w:p w:rsidR="006014BA" w:rsidRPr="0098045C" w:rsidRDefault="006014BA">
      <w:pPr>
        <w:pStyle w:val="ConsPlusNormal"/>
        <w:ind w:firstLine="540"/>
        <w:jc w:val="both"/>
        <w:rPr>
          <w:szCs w:val="20"/>
        </w:rPr>
      </w:pPr>
      <w:r w:rsidRPr="0098045C">
        <w:rPr>
          <w:szCs w:val="20"/>
        </w:rPr>
        <w:t>--------------------------------</w:t>
      </w:r>
    </w:p>
    <w:p w:rsidR="006014BA" w:rsidRPr="0098045C" w:rsidRDefault="0098045C">
      <w:pPr>
        <w:pStyle w:val="ConsPlusNormal"/>
        <w:spacing w:before="200"/>
        <w:ind w:firstLine="540"/>
        <w:jc w:val="both"/>
        <w:rPr>
          <w:szCs w:val="20"/>
        </w:rPr>
      </w:pPr>
      <w:r w:rsidRPr="0098045C">
        <w:rPr>
          <w:szCs w:val="20"/>
        </w:rPr>
        <w:t>&lt;</w:t>
      </w:r>
      <w:r w:rsidR="006014BA" w:rsidRPr="0098045C">
        <w:rPr>
          <w:szCs w:val="20"/>
        </w:rPr>
        <w:t>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6014BA" w:rsidRPr="0098045C" w:rsidRDefault="006014BA">
      <w:pPr>
        <w:pStyle w:val="ConsPlusNormal"/>
        <w:jc w:val="both"/>
        <w:rPr>
          <w:szCs w:val="20"/>
        </w:rPr>
      </w:pPr>
    </w:p>
    <w:p w:rsidR="006014BA" w:rsidRPr="0098045C" w:rsidRDefault="006014BA">
      <w:pPr>
        <w:pStyle w:val="ConsPlusNormal"/>
        <w:jc w:val="both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  <w:bookmarkStart w:id="6" w:name="P1786"/>
      <w:bookmarkEnd w:id="6"/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4D46F7" w:rsidRDefault="004D46F7">
      <w:pPr>
        <w:pStyle w:val="ConsPlusNormal"/>
        <w:jc w:val="center"/>
      </w:pPr>
    </w:p>
    <w:p w:rsidR="004D46F7" w:rsidRDefault="004D46F7">
      <w:pPr>
        <w:pStyle w:val="ConsPlusNormal"/>
        <w:jc w:val="center"/>
      </w:pPr>
    </w:p>
    <w:p w:rsidR="00856B01" w:rsidRDefault="0084017F" w:rsidP="00856B01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29E" w:rsidRDefault="00F0429E" w:rsidP="00856B01">
      <w:pPr>
        <w:pStyle w:val="ConsPlusNormal"/>
        <w:jc w:val="center"/>
      </w:pPr>
      <w:bookmarkStart w:id="7" w:name="P2001"/>
      <w:bookmarkEnd w:id="7"/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856B01" w:rsidRPr="00F0429E" w:rsidRDefault="00F0429E" w:rsidP="00856B01">
      <w:pPr>
        <w:pStyle w:val="ConsPlusNormal"/>
        <w:jc w:val="center"/>
        <w:rPr>
          <w:b/>
        </w:rPr>
      </w:pPr>
      <w:r>
        <w:rPr>
          <w:b/>
        </w:rPr>
        <w:t>7.</w:t>
      </w:r>
      <w:r w:rsidR="00856B01" w:rsidRPr="00F0429E">
        <w:rPr>
          <w:b/>
        </w:rPr>
        <w:t>ОЦЕНКА</w:t>
      </w:r>
    </w:p>
    <w:p w:rsidR="00856B01" w:rsidRPr="00F0429E" w:rsidRDefault="00856B01" w:rsidP="00856B01">
      <w:pPr>
        <w:pStyle w:val="ConsPlusNormal"/>
        <w:jc w:val="center"/>
        <w:rPr>
          <w:b/>
        </w:rPr>
      </w:pPr>
      <w:r w:rsidRPr="00F0429E">
        <w:rPr>
          <w:b/>
        </w:rPr>
        <w:t>объема налоговых расходов по муниципальной</w:t>
      </w:r>
      <w:r w:rsidR="00D46C31" w:rsidRPr="00F0429E">
        <w:rPr>
          <w:b/>
        </w:rPr>
        <w:t xml:space="preserve"> </w:t>
      </w:r>
      <w:r w:rsidRPr="00F0429E">
        <w:rPr>
          <w:b/>
        </w:rPr>
        <w:t xml:space="preserve">программе </w:t>
      </w:r>
    </w:p>
    <w:p w:rsidR="00856B01" w:rsidRDefault="00856B01" w:rsidP="00856B01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52"/>
        <w:gridCol w:w="1559"/>
        <w:gridCol w:w="1559"/>
        <w:gridCol w:w="1559"/>
        <w:gridCol w:w="1560"/>
        <w:gridCol w:w="1417"/>
        <w:gridCol w:w="1559"/>
        <w:gridCol w:w="1128"/>
        <w:gridCol w:w="6"/>
        <w:gridCol w:w="1124"/>
        <w:gridCol w:w="10"/>
      </w:tblGrid>
      <w:tr w:rsidR="00F64ACE" w:rsidTr="00ED1354">
        <w:trPr>
          <w:trHeight w:val="453"/>
        </w:trPr>
        <w:tc>
          <w:tcPr>
            <w:tcW w:w="567" w:type="dxa"/>
            <w:vMerge w:val="restart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N</w:t>
            </w:r>
          </w:p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095F29">
              <w:rPr>
                <w:szCs w:val="20"/>
              </w:rPr>
              <w:t>п</w:t>
            </w:r>
            <w:proofErr w:type="gramEnd"/>
            <w:r w:rsidRPr="00095F29">
              <w:rPr>
                <w:szCs w:val="20"/>
              </w:rPr>
              <w:t>/п</w:t>
            </w:r>
          </w:p>
        </w:tc>
        <w:tc>
          <w:tcPr>
            <w:tcW w:w="1871" w:type="dxa"/>
            <w:vMerge w:val="restart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Наименование налогового расхода</w:t>
            </w:r>
          </w:p>
        </w:tc>
        <w:tc>
          <w:tcPr>
            <w:tcW w:w="3011" w:type="dxa"/>
            <w:gridSpan w:val="2"/>
          </w:tcPr>
          <w:p w:rsidR="00F64ACE" w:rsidRPr="00095F29" w:rsidRDefault="00F64ACE" w:rsidP="00095F29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2025 год</w:t>
            </w:r>
          </w:p>
        </w:tc>
        <w:tc>
          <w:tcPr>
            <w:tcW w:w="3118" w:type="dxa"/>
            <w:gridSpan w:val="2"/>
          </w:tcPr>
          <w:p w:rsidR="00F64ACE" w:rsidRPr="00095F29" w:rsidRDefault="00F64ACE" w:rsidP="00095F29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2026 год</w:t>
            </w:r>
          </w:p>
        </w:tc>
        <w:tc>
          <w:tcPr>
            <w:tcW w:w="2977" w:type="dxa"/>
            <w:gridSpan w:val="2"/>
          </w:tcPr>
          <w:p w:rsidR="00F64ACE" w:rsidRPr="00095F29" w:rsidRDefault="00F64ACE" w:rsidP="00095F29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2027 год</w:t>
            </w:r>
          </w:p>
        </w:tc>
        <w:tc>
          <w:tcPr>
            <w:tcW w:w="2693" w:type="dxa"/>
            <w:gridSpan w:val="3"/>
          </w:tcPr>
          <w:p w:rsidR="00F64ACE" w:rsidRPr="00095F29" w:rsidRDefault="00F64ACE" w:rsidP="00095F29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Всего за период 2025-2027 годы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64ACE" w:rsidRPr="00095F29" w:rsidRDefault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F29">
              <w:rPr>
                <w:rFonts w:ascii="Times New Roman" w:hAnsi="Times New Roman" w:cs="Times New Roman"/>
                <w:sz w:val="20"/>
                <w:szCs w:val="20"/>
              </w:rPr>
              <w:t>Задача структурного элемента</w:t>
            </w:r>
          </w:p>
          <w:p w:rsidR="00F64ACE" w:rsidRPr="00095F29" w:rsidRDefault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ACE" w:rsidRPr="00095F29" w:rsidRDefault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ACE" w:rsidRPr="00095F29" w:rsidRDefault="00F64ACE" w:rsidP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F2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F64ACE" w:rsidTr="00ED1354">
        <w:tc>
          <w:tcPr>
            <w:tcW w:w="567" w:type="dxa"/>
            <w:vMerge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</w:p>
        </w:tc>
        <w:tc>
          <w:tcPr>
            <w:tcW w:w="1452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количество плательщиков, тыс. чел.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количество плательщиков, тыс. чел.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финансовая оценка, тыс. руб.</w:t>
            </w:r>
          </w:p>
        </w:tc>
        <w:tc>
          <w:tcPr>
            <w:tcW w:w="1560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количество плательщиков, тыс. чел.</w:t>
            </w:r>
          </w:p>
        </w:tc>
        <w:tc>
          <w:tcPr>
            <w:tcW w:w="1417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количество плательщиков, тыс. чел.</w:t>
            </w:r>
          </w:p>
        </w:tc>
        <w:tc>
          <w:tcPr>
            <w:tcW w:w="1134" w:type="dxa"/>
            <w:gridSpan w:val="2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финансовая оценка, тыс. руб.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64ACE" w:rsidRPr="00095F29" w:rsidRDefault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ACE" w:rsidTr="00ED1354">
        <w:tc>
          <w:tcPr>
            <w:tcW w:w="567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1</w:t>
            </w:r>
          </w:p>
        </w:tc>
        <w:tc>
          <w:tcPr>
            <w:tcW w:w="1871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2</w:t>
            </w:r>
          </w:p>
        </w:tc>
        <w:tc>
          <w:tcPr>
            <w:tcW w:w="1452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3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4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5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6</w:t>
            </w:r>
          </w:p>
        </w:tc>
        <w:tc>
          <w:tcPr>
            <w:tcW w:w="1560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7</w:t>
            </w:r>
          </w:p>
        </w:tc>
        <w:tc>
          <w:tcPr>
            <w:tcW w:w="1417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8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F64ACE" w:rsidRPr="00095F29" w:rsidRDefault="00F64ACE" w:rsidP="00095F29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ACE" w:rsidRPr="00095F29" w:rsidRDefault="009A3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</w:t>
            </w:r>
          </w:p>
        </w:tc>
      </w:tr>
      <w:tr w:rsidR="00F15B92" w:rsidRPr="00095F29" w:rsidTr="00ED1354">
        <w:trPr>
          <w:gridAfter w:val="1"/>
          <w:wAfter w:w="10" w:type="dxa"/>
        </w:trPr>
        <w:tc>
          <w:tcPr>
            <w:tcW w:w="567" w:type="dxa"/>
          </w:tcPr>
          <w:p w:rsidR="00F15B92" w:rsidRPr="00095F29" w:rsidRDefault="00A52344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</w:t>
            </w:r>
          </w:p>
        </w:tc>
        <w:tc>
          <w:tcPr>
            <w:tcW w:w="14794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F15B92" w:rsidRPr="00095F29" w:rsidRDefault="00B25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269">
              <w:rPr>
                <w:rFonts w:ascii="Times New Roman" w:hAnsi="Times New Roman" w:cs="Times New Roman"/>
                <w:sz w:val="20"/>
                <w:szCs w:val="20"/>
              </w:rPr>
              <w:t>Развитие торговли в Никольском муниципальном округе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15B92" w:rsidTr="00ED1354">
        <w:tc>
          <w:tcPr>
            <w:tcW w:w="567" w:type="dxa"/>
          </w:tcPr>
          <w:p w:rsidR="00F15B92" w:rsidRPr="00095F29" w:rsidRDefault="00A52344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1.1</w:t>
            </w:r>
          </w:p>
        </w:tc>
        <w:tc>
          <w:tcPr>
            <w:tcW w:w="1871" w:type="dxa"/>
          </w:tcPr>
          <w:p w:rsidR="00F15B92" w:rsidRPr="00095F29" w:rsidRDefault="00587269" w:rsidP="00B256B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Освобождение  от уплаты налога на имущество физических лиц </w:t>
            </w:r>
            <w:r w:rsidR="00B256B9">
              <w:rPr>
                <w:szCs w:val="20"/>
              </w:rPr>
              <w:t xml:space="preserve"> и</w:t>
            </w:r>
            <w:r>
              <w:rPr>
                <w:szCs w:val="20"/>
              </w:rPr>
              <w:t xml:space="preserve">ндивидуальных предпринимателей, применяющих специальные режимы налогообложения,  в отношении </w:t>
            </w:r>
            <w:r w:rsidR="00B256B9">
              <w:rPr>
                <w:szCs w:val="20"/>
              </w:rPr>
              <w:t xml:space="preserve">имущества </w:t>
            </w:r>
            <w:r>
              <w:rPr>
                <w:szCs w:val="20"/>
              </w:rPr>
              <w:t>используемого в предпринимательской деятельности в соответствии с п.3 статьи 346..1, п. 3 статьи 346.11 и п. 10 статьи 346.43 НК РФ.</w:t>
            </w:r>
          </w:p>
        </w:tc>
        <w:tc>
          <w:tcPr>
            <w:tcW w:w="1452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  <w:highlight w:val="yellow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559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59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559" w:type="dxa"/>
          </w:tcPr>
          <w:p w:rsidR="00F15B92" w:rsidRPr="00095F29" w:rsidRDefault="00095F29" w:rsidP="00095F29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60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417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59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0,024</w:t>
            </w:r>
          </w:p>
        </w:tc>
        <w:tc>
          <w:tcPr>
            <w:tcW w:w="1134" w:type="dxa"/>
            <w:gridSpan w:val="2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309,0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5B92" w:rsidRPr="00095F29" w:rsidRDefault="009A36C1" w:rsidP="00B25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торговли </w:t>
            </w:r>
            <w:r w:rsidR="00B25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развитие малого и среднего предпринимательства</w:t>
            </w:r>
          </w:p>
        </w:tc>
      </w:tr>
      <w:tr w:rsidR="00EC0828" w:rsidTr="00ED1354">
        <w:tc>
          <w:tcPr>
            <w:tcW w:w="2438" w:type="dxa"/>
            <w:gridSpan w:val="2"/>
          </w:tcPr>
          <w:p w:rsidR="00EC0828" w:rsidRDefault="00EC0828" w:rsidP="00B256B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452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  <w:highlight w:val="yellow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559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59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559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60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417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59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0,024</w:t>
            </w:r>
          </w:p>
        </w:tc>
        <w:tc>
          <w:tcPr>
            <w:tcW w:w="1128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309,0</w:t>
            </w:r>
          </w:p>
        </w:tc>
        <w:tc>
          <w:tcPr>
            <w:tcW w:w="1140" w:type="dxa"/>
            <w:gridSpan w:val="3"/>
          </w:tcPr>
          <w:p w:rsidR="00EC0828" w:rsidRDefault="00EC0828" w:rsidP="00856B01">
            <w:pPr>
              <w:pStyle w:val="ConsPlusNormal"/>
            </w:pPr>
          </w:p>
        </w:tc>
      </w:tr>
    </w:tbl>
    <w:p w:rsidR="00F15B92" w:rsidRDefault="00F15B92" w:rsidP="00856B01">
      <w:pPr>
        <w:pStyle w:val="ConsPlusNormal"/>
        <w:ind w:firstLine="540"/>
        <w:jc w:val="both"/>
      </w:pPr>
    </w:p>
    <w:p w:rsidR="00CE3512" w:rsidRDefault="00CE3512">
      <w:pPr>
        <w:pStyle w:val="ConsPlusNormal"/>
        <w:jc w:val="center"/>
      </w:pPr>
      <w:bookmarkStart w:id="8" w:name="P2090"/>
      <w:bookmarkEnd w:id="8"/>
    </w:p>
    <w:p w:rsidR="00CE3512" w:rsidRDefault="00CE3512">
      <w:pPr>
        <w:pStyle w:val="ConsPlusNormal"/>
        <w:jc w:val="center"/>
      </w:pPr>
    </w:p>
    <w:p w:rsidR="00CE3512" w:rsidRDefault="00CE3512">
      <w:pPr>
        <w:pStyle w:val="ConsPlusNormal"/>
        <w:jc w:val="center"/>
      </w:pPr>
    </w:p>
    <w:p w:rsidR="00CE3512" w:rsidRDefault="00CE3512">
      <w:pPr>
        <w:pStyle w:val="ConsPlusNormal"/>
        <w:jc w:val="center"/>
      </w:pPr>
    </w:p>
    <w:p w:rsidR="00CE3512" w:rsidRDefault="00CE3512">
      <w:pPr>
        <w:pStyle w:val="ConsPlusNormal"/>
        <w:jc w:val="center"/>
      </w:pPr>
    </w:p>
    <w:p w:rsidR="006014BA" w:rsidRPr="00F0429E" w:rsidRDefault="00F0429E">
      <w:pPr>
        <w:pStyle w:val="ConsPlusNormal"/>
        <w:jc w:val="center"/>
        <w:rPr>
          <w:b/>
        </w:rPr>
      </w:pPr>
      <w:r>
        <w:rPr>
          <w:b/>
        </w:rPr>
        <w:t>8.</w:t>
      </w:r>
      <w:r w:rsidR="006014BA" w:rsidRPr="00F0429E">
        <w:rPr>
          <w:b/>
        </w:rPr>
        <w:t>ПРОГНОЗНАЯ (СПРАВОЧНАЯ) ОЦЕНКА</w:t>
      </w:r>
    </w:p>
    <w:p w:rsidR="006014BA" w:rsidRPr="00F0429E" w:rsidRDefault="006014BA">
      <w:pPr>
        <w:pStyle w:val="ConsPlusNormal"/>
        <w:jc w:val="center"/>
        <w:rPr>
          <w:b/>
        </w:rPr>
      </w:pPr>
      <w:r w:rsidRPr="00F0429E">
        <w:rPr>
          <w:b/>
        </w:rPr>
        <w:t>объемов привлечения средств федерального бюджета,</w:t>
      </w:r>
      <w:r w:rsidR="00F5669A" w:rsidRPr="00F0429E">
        <w:rPr>
          <w:b/>
        </w:rPr>
        <w:t xml:space="preserve"> областного бюджета,</w:t>
      </w:r>
    </w:p>
    <w:p w:rsidR="006014BA" w:rsidRDefault="006014BA">
      <w:pPr>
        <w:pStyle w:val="ConsPlusNormal"/>
        <w:jc w:val="center"/>
        <w:rPr>
          <w:b/>
        </w:rPr>
      </w:pPr>
      <w:r w:rsidRPr="00F0429E">
        <w:rPr>
          <w:b/>
        </w:rPr>
        <w:t xml:space="preserve"> физических и юридических лиц</w:t>
      </w:r>
      <w:r w:rsidR="00F5669A" w:rsidRPr="00F0429E">
        <w:rPr>
          <w:b/>
        </w:rPr>
        <w:t xml:space="preserve"> на реализацию целей муниципальной</w:t>
      </w:r>
      <w:r w:rsidRPr="00F0429E">
        <w:rPr>
          <w:b/>
        </w:rPr>
        <w:t xml:space="preserve"> программы</w:t>
      </w:r>
    </w:p>
    <w:p w:rsidR="00F0429E" w:rsidRPr="00F0429E" w:rsidRDefault="00F0429E">
      <w:pPr>
        <w:pStyle w:val="ConsPlusNormal"/>
        <w:jc w:val="center"/>
        <w:rPr>
          <w:b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295"/>
        <w:gridCol w:w="2688"/>
        <w:gridCol w:w="4258"/>
      </w:tblGrid>
      <w:tr w:rsidR="00B37518" w:rsidTr="00F0429E">
        <w:trPr>
          <w:trHeight w:val="230"/>
        </w:trPr>
        <w:tc>
          <w:tcPr>
            <w:tcW w:w="4989" w:type="dxa"/>
            <w:vMerge w:val="restart"/>
          </w:tcPr>
          <w:p w:rsidR="00B37518" w:rsidRPr="00CA1FCB" w:rsidRDefault="00B37518">
            <w:pPr>
              <w:pStyle w:val="ConsPlusNormal"/>
              <w:jc w:val="center"/>
              <w:rPr>
                <w:szCs w:val="20"/>
              </w:rPr>
            </w:pPr>
            <w:r w:rsidRPr="00CA1FCB">
              <w:rPr>
                <w:szCs w:val="20"/>
              </w:rPr>
              <w:t>Источник финансового обеспечения</w:t>
            </w:r>
          </w:p>
        </w:tc>
        <w:tc>
          <w:tcPr>
            <w:tcW w:w="10241" w:type="dxa"/>
            <w:gridSpan w:val="3"/>
            <w:shd w:val="clear" w:color="auto" w:fill="auto"/>
          </w:tcPr>
          <w:p w:rsidR="00B37518" w:rsidRPr="00CA1FCB" w:rsidRDefault="00CA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FCB">
              <w:rPr>
                <w:rFonts w:ascii="Times New Roman" w:hAnsi="Times New Roman" w:cs="Times New Roman"/>
                <w:sz w:val="20"/>
                <w:szCs w:val="20"/>
              </w:rPr>
              <w:t>Оценка расходов, тыс</w:t>
            </w:r>
            <w:proofErr w:type="gramStart"/>
            <w:r w:rsidRPr="00CA1F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A1FC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B37518" w:rsidTr="00F0429E">
        <w:tc>
          <w:tcPr>
            <w:tcW w:w="4989" w:type="dxa"/>
            <w:vMerge/>
          </w:tcPr>
          <w:p w:rsidR="00B37518" w:rsidRPr="00CA1FCB" w:rsidRDefault="00B37518">
            <w:pPr>
              <w:pStyle w:val="ConsPlusNormal"/>
              <w:rPr>
                <w:szCs w:val="20"/>
              </w:rPr>
            </w:pPr>
          </w:p>
        </w:tc>
        <w:tc>
          <w:tcPr>
            <w:tcW w:w="3295" w:type="dxa"/>
          </w:tcPr>
          <w:p w:rsidR="00B37518" w:rsidRPr="00CA1FCB" w:rsidRDefault="00B37518" w:rsidP="00B37518">
            <w:pPr>
              <w:pStyle w:val="ConsPlusNormal"/>
              <w:jc w:val="center"/>
              <w:rPr>
                <w:szCs w:val="20"/>
              </w:rPr>
            </w:pPr>
            <w:r w:rsidRPr="00CA1FCB">
              <w:rPr>
                <w:szCs w:val="20"/>
              </w:rPr>
              <w:t>2025 год</w:t>
            </w:r>
          </w:p>
        </w:tc>
        <w:tc>
          <w:tcPr>
            <w:tcW w:w="2688" w:type="dxa"/>
          </w:tcPr>
          <w:p w:rsidR="00B37518" w:rsidRDefault="00B37518" w:rsidP="00B3751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258" w:type="dxa"/>
          </w:tcPr>
          <w:p w:rsidR="00B37518" w:rsidRDefault="00B37518">
            <w:pPr>
              <w:pStyle w:val="ConsPlusNormal"/>
              <w:jc w:val="center"/>
            </w:pPr>
            <w:r>
              <w:t>2027 год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>
            <w:pPr>
              <w:pStyle w:val="ConsPlusNormal"/>
              <w:jc w:val="center"/>
              <w:rPr>
                <w:szCs w:val="20"/>
              </w:rPr>
            </w:pPr>
            <w:r w:rsidRPr="00CA1FCB">
              <w:rPr>
                <w:szCs w:val="20"/>
              </w:rPr>
              <w:t>1</w:t>
            </w:r>
          </w:p>
        </w:tc>
        <w:tc>
          <w:tcPr>
            <w:tcW w:w="3295" w:type="dxa"/>
          </w:tcPr>
          <w:p w:rsidR="00B37518" w:rsidRPr="00CA1FCB" w:rsidRDefault="00B37518">
            <w:pPr>
              <w:pStyle w:val="ConsPlusNormal"/>
              <w:jc w:val="center"/>
              <w:rPr>
                <w:szCs w:val="20"/>
              </w:rPr>
            </w:pPr>
            <w:r w:rsidRPr="00CA1FCB">
              <w:rPr>
                <w:szCs w:val="20"/>
              </w:rPr>
              <w:t>2</w:t>
            </w:r>
          </w:p>
        </w:tc>
        <w:tc>
          <w:tcPr>
            <w:tcW w:w="2688" w:type="dxa"/>
          </w:tcPr>
          <w:p w:rsidR="00B37518" w:rsidRDefault="00B37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8" w:type="dxa"/>
          </w:tcPr>
          <w:p w:rsidR="00B37518" w:rsidRDefault="00B37518">
            <w:pPr>
              <w:pStyle w:val="ConsPlusNormal"/>
              <w:jc w:val="center"/>
            </w:pPr>
            <w:r>
              <w:t>4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>
            <w:pPr>
              <w:pStyle w:val="ConsPlusNormal"/>
              <w:rPr>
                <w:szCs w:val="20"/>
              </w:rPr>
            </w:pPr>
            <w:r w:rsidRPr="00CA1FCB">
              <w:rPr>
                <w:szCs w:val="20"/>
              </w:rPr>
              <w:t>Всего</w:t>
            </w:r>
          </w:p>
        </w:tc>
        <w:tc>
          <w:tcPr>
            <w:tcW w:w="3295" w:type="dxa"/>
          </w:tcPr>
          <w:p w:rsidR="00B37518" w:rsidRPr="00CA1FCB" w:rsidRDefault="0035693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2615,0</w:t>
            </w:r>
          </w:p>
        </w:tc>
        <w:tc>
          <w:tcPr>
            <w:tcW w:w="2688" w:type="dxa"/>
          </w:tcPr>
          <w:p w:rsidR="00B37518" w:rsidRDefault="0035693B">
            <w:pPr>
              <w:pStyle w:val="ConsPlusNormal"/>
            </w:pPr>
            <w:r>
              <w:t>2615,0</w:t>
            </w:r>
          </w:p>
        </w:tc>
        <w:tc>
          <w:tcPr>
            <w:tcW w:w="4258" w:type="dxa"/>
          </w:tcPr>
          <w:p w:rsidR="00B37518" w:rsidRDefault="0035693B">
            <w:pPr>
              <w:pStyle w:val="ConsPlusNormal"/>
            </w:pPr>
            <w:r>
              <w:t>2615,0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 w:rsidP="0035693B">
            <w:pPr>
              <w:pStyle w:val="ConsPlusNormal"/>
              <w:rPr>
                <w:szCs w:val="20"/>
              </w:rPr>
            </w:pPr>
            <w:r w:rsidRPr="00CA1FCB">
              <w:rPr>
                <w:szCs w:val="20"/>
              </w:rPr>
              <w:t xml:space="preserve">федеральный бюджет </w:t>
            </w:r>
          </w:p>
        </w:tc>
        <w:tc>
          <w:tcPr>
            <w:tcW w:w="3295" w:type="dxa"/>
          </w:tcPr>
          <w:p w:rsidR="00B37518" w:rsidRPr="00CA1FCB" w:rsidRDefault="0035693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688" w:type="dxa"/>
          </w:tcPr>
          <w:p w:rsidR="00B37518" w:rsidRDefault="0035693B">
            <w:pPr>
              <w:pStyle w:val="ConsPlusNormal"/>
            </w:pPr>
            <w:r>
              <w:t>0</w:t>
            </w:r>
          </w:p>
        </w:tc>
        <w:tc>
          <w:tcPr>
            <w:tcW w:w="4258" w:type="dxa"/>
          </w:tcPr>
          <w:p w:rsidR="00B37518" w:rsidRDefault="0035693B">
            <w:pPr>
              <w:pStyle w:val="ConsPlusNormal"/>
            </w:pPr>
            <w:r>
              <w:t>0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 w:rsidP="0035693B">
            <w:pPr>
              <w:pStyle w:val="ConsPlusNormal"/>
              <w:rPr>
                <w:szCs w:val="20"/>
              </w:rPr>
            </w:pPr>
            <w:r w:rsidRPr="00CA1FCB">
              <w:rPr>
                <w:szCs w:val="20"/>
              </w:rPr>
              <w:t xml:space="preserve">областной бюджет </w:t>
            </w:r>
          </w:p>
        </w:tc>
        <w:tc>
          <w:tcPr>
            <w:tcW w:w="3295" w:type="dxa"/>
          </w:tcPr>
          <w:p w:rsidR="00B37518" w:rsidRPr="00CA1FCB" w:rsidRDefault="0035693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2507,0</w:t>
            </w:r>
          </w:p>
        </w:tc>
        <w:tc>
          <w:tcPr>
            <w:tcW w:w="2688" w:type="dxa"/>
          </w:tcPr>
          <w:p w:rsidR="00B37518" w:rsidRDefault="0035693B">
            <w:pPr>
              <w:pStyle w:val="ConsPlusNormal"/>
            </w:pPr>
            <w:r>
              <w:t>2507,0</w:t>
            </w:r>
          </w:p>
        </w:tc>
        <w:tc>
          <w:tcPr>
            <w:tcW w:w="4258" w:type="dxa"/>
          </w:tcPr>
          <w:p w:rsidR="00B37518" w:rsidRDefault="0035693B">
            <w:pPr>
              <w:pStyle w:val="ConsPlusNormal"/>
            </w:pPr>
            <w:r>
              <w:t>0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 w:rsidP="0035693B">
            <w:pPr>
              <w:pStyle w:val="ConsPlusNormal"/>
              <w:rPr>
                <w:szCs w:val="20"/>
              </w:rPr>
            </w:pPr>
            <w:r w:rsidRPr="00CA1FCB">
              <w:rPr>
                <w:szCs w:val="20"/>
              </w:rPr>
              <w:t xml:space="preserve">внебюджетные источники </w:t>
            </w:r>
          </w:p>
        </w:tc>
        <w:tc>
          <w:tcPr>
            <w:tcW w:w="3295" w:type="dxa"/>
          </w:tcPr>
          <w:p w:rsidR="00B37518" w:rsidRPr="00CA1FCB" w:rsidRDefault="0035693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688" w:type="dxa"/>
          </w:tcPr>
          <w:p w:rsidR="00B37518" w:rsidRDefault="0035693B">
            <w:pPr>
              <w:pStyle w:val="ConsPlusNormal"/>
            </w:pPr>
            <w:r>
              <w:t>108,0</w:t>
            </w:r>
          </w:p>
        </w:tc>
        <w:tc>
          <w:tcPr>
            <w:tcW w:w="4258" w:type="dxa"/>
          </w:tcPr>
          <w:p w:rsidR="00B37518" w:rsidRDefault="0035693B">
            <w:pPr>
              <w:pStyle w:val="ConsPlusNormal"/>
            </w:pPr>
            <w:r>
              <w:t>108,0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6014BA" w:rsidRDefault="006014BA">
      <w:pPr>
        <w:pStyle w:val="ConsPlusNormal"/>
        <w:jc w:val="both"/>
      </w:pPr>
    </w:p>
    <w:p w:rsidR="00900353" w:rsidRDefault="00900353">
      <w:pPr>
        <w:pStyle w:val="ConsPlusNormal"/>
        <w:jc w:val="center"/>
        <w:rPr>
          <w:b/>
        </w:rPr>
      </w:pPr>
      <w:bookmarkStart w:id="9" w:name="P2149"/>
      <w:bookmarkEnd w:id="9"/>
    </w:p>
    <w:p w:rsidR="00900353" w:rsidRDefault="00900353">
      <w:pPr>
        <w:pStyle w:val="ConsPlusNormal"/>
        <w:jc w:val="center"/>
        <w:rPr>
          <w:b/>
        </w:rPr>
      </w:pPr>
    </w:p>
    <w:p w:rsidR="00900353" w:rsidRDefault="00900353">
      <w:pPr>
        <w:pStyle w:val="ConsPlusNormal"/>
        <w:jc w:val="center"/>
        <w:rPr>
          <w:b/>
        </w:rPr>
      </w:pPr>
    </w:p>
    <w:p w:rsidR="00900353" w:rsidRDefault="00900353">
      <w:pPr>
        <w:pStyle w:val="ConsPlusNormal"/>
        <w:jc w:val="center"/>
        <w:rPr>
          <w:b/>
        </w:rPr>
      </w:pPr>
    </w:p>
    <w:p w:rsidR="00900353" w:rsidRDefault="00900353">
      <w:pPr>
        <w:pStyle w:val="ConsPlusNormal"/>
        <w:jc w:val="center"/>
        <w:rPr>
          <w:b/>
        </w:rPr>
      </w:pPr>
    </w:p>
    <w:p w:rsidR="006014BA" w:rsidRPr="009C6C8A" w:rsidRDefault="009C6C8A">
      <w:pPr>
        <w:pStyle w:val="ConsPlusNormal"/>
        <w:jc w:val="center"/>
        <w:rPr>
          <w:b/>
        </w:rPr>
      </w:pPr>
      <w:r>
        <w:rPr>
          <w:b/>
        </w:rPr>
        <w:t>9.</w:t>
      </w:r>
      <w:r w:rsidR="006014BA" w:rsidRPr="009C6C8A">
        <w:rPr>
          <w:b/>
        </w:rPr>
        <w:t>ПАСПОРТ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>комплекса процессных мероприятий</w:t>
      </w:r>
    </w:p>
    <w:p w:rsidR="006014BA" w:rsidRDefault="00F0429E">
      <w:pPr>
        <w:pStyle w:val="ConsPlusNormal"/>
        <w:jc w:val="center"/>
      </w:pPr>
      <w:r w:rsidRPr="004E1820">
        <w:rPr>
          <w:b/>
          <w:szCs w:val="20"/>
        </w:rPr>
        <w:t>«Содействие развитию предпринимательства»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1. Общие положения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6014BA">
        <w:tc>
          <w:tcPr>
            <w:tcW w:w="5896" w:type="dxa"/>
          </w:tcPr>
          <w:p w:rsidR="006014BA" w:rsidRDefault="006014BA" w:rsidP="00F5669A">
            <w:pPr>
              <w:pStyle w:val="ConsPlusNormal"/>
            </w:pPr>
            <w:r>
              <w:t xml:space="preserve">Ответственный орган </w:t>
            </w:r>
            <w:r w:rsidR="00F5669A">
              <w:t>местного самоуправления (отраслевой орган администрации) округа</w:t>
            </w:r>
          </w:p>
        </w:tc>
        <w:tc>
          <w:tcPr>
            <w:tcW w:w="7710" w:type="dxa"/>
          </w:tcPr>
          <w:p w:rsidR="006014BA" w:rsidRDefault="00D061D7" w:rsidP="00F5669A">
            <w:pPr>
              <w:pStyle w:val="ConsPlusNormal"/>
            </w:pPr>
            <w:r>
              <w:t xml:space="preserve">Администрация Никольского муниципального округа </w:t>
            </w:r>
            <w:proofErr w:type="gramStart"/>
            <w:r>
              <w:t xml:space="preserve">( </w:t>
            </w:r>
            <w:proofErr w:type="gramEnd"/>
            <w:r>
              <w:t>отдел экономики и стратегического планирования)</w:t>
            </w:r>
          </w:p>
        </w:tc>
      </w:tr>
      <w:tr w:rsidR="006014BA"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7710" w:type="dxa"/>
          </w:tcPr>
          <w:p w:rsidR="006014BA" w:rsidRDefault="00D061D7">
            <w:pPr>
              <w:pStyle w:val="ConsPlusNormal"/>
            </w:pPr>
            <w:r>
              <w:t xml:space="preserve">Администрация Никольского муниципального округа </w:t>
            </w:r>
            <w:proofErr w:type="gramStart"/>
            <w:r>
              <w:t xml:space="preserve">( </w:t>
            </w:r>
            <w:proofErr w:type="gramEnd"/>
            <w:r>
              <w:t>отдел экономики и стратегического планирования)</w:t>
            </w:r>
          </w:p>
        </w:tc>
      </w:tr>
      <w:tr w:rsidR="006014BA"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7710" w:type="dxa"/>
          </w:tcPr>
          <w:p w:rsidR="006014BA" w:rsidRDefault="00D061D7" w:rsidP="00D061D7">
            <w:pPr>
              <w:pStyle w:val="ConsPlusNormal"/>
            </w:pPr>
            <w:r>
              <w:t>2025-2027 годы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2941"/>
      </w:tblGrid>
      <w:tr w:rsidR="006014BA" w:rsidTr="00030445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014BA" w:rsidRDefault="00900353" w:rsidP="00900353">
            <w:pPr>
              <w:pStyle w:val="ConsPlusNormal"/>
            </w:pPr>
            <w: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1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6014BA" w:rsidRDefault="006014BA" w:rsidP="00030445">
            <w:pPr>
              <w:pStyle w:val="ConsPlusNormal"/>
            </w:pPr>
            <w:r>
              <w:t>Б</w:t>
            </w:r>
            <w:r w:rsidR="00030445">
              <w:t xml:space="preserve">азовое значение </w:t>
            </w:r>
          </w:p>
        </w:tc>
        <w:tc>
          <w:tcPr>
            <w:tcW w:w="3069" w:type="dxa"/>
            <w:gridSpan w:val="3"/>
          </w:tcPr>
          <w:p w:rsidR="006014BA" w:rsidRDefault="006014BA" w:rsidP="00030445">
            <w:pPr>
              <w:pStyle w:val="ConsPlusNormal"/>
            </w:pPr>
            <w:r>
              <w:t xml:space="preserve">Значение показателя по годам </w:t>
            </w:r>
          </w:p>
        </w:tc>
        <w:tc>
          <w:tcPr>
            <w:tcW w:w="2941" w:type="dxa"/>
            <w:vMerge w:val="restart"/>
          </w:tcPr>
          <w:p w:rsidR="006014BA" w:rsidRDefault="00F5669A" w:rsidP="00F5669A">
            <w:pPr>
              <w:pStyle w:val="ConsPlusNormal"/>
            </w:pPr>
            <w:r>
              <w:t>Органы местного самоуправления (отраслевые органы администрации) округа</w:t>
            </w:r>
            <w:r w:rsidR="006014BA">
              <w:t>, ответственные за достижение показателя</w:t>
            </w:r>
          </w:p>
        </w:tc>
      </w:tr>
      <w:tr w:rsidR="006014BA" w:rsidTr="00030445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65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6014BA" w:rsidRDefault="00030445" w:rsidP="00030445">
            <w:pPr>
              <w:pStyle w:val="ConsPlusNormal"/>
            </w:pPr>
            <w:r>
              <w:t>2025</w:t>
            </w:r>
            <w:r w:rsidR="006014BA">
              <w:t xml:space="preserve"> год</w:t>
            </w:r>
          </w:p>
        </w:tc>
        <w:tc>
          <w:tcPr>
            <w:tcW w:w="801" w:type="dxa"/>
          </w:tcPr>
          <w:p w:rsidR="006014BA" w:rsidRDefault="00030445" w:rsidP="00030445">
            <w:pPr>
              <w:pStyle w:val="ConsPlusNormal"/>
            </w:pPr>
            <w:r>
              <w:t>2026</w:t>
            </w:r>
            <w:r w:rsidR="006014BA">
              <w:t xml:space="preserve"> год</w:t>
            </w:r>
          </w:p>
        </w:tc>
        <w:tc>
          <w:tcPr>
            <w:tcW w:w="1134" w:type="dxa"/>
          </w:tcPr>
          <w:p w:rsidR="006014BA" w:rsidRDefault="00030445" w:rsidP="0003044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941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 w:rsidTr="00030445">
        <w:tc>
          <w:tcPr>
            <w:tcW w:w="680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1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1" w:type="dxa"/>
          </w:tcPr>
          <w:p w:rsidR="006014BA" w:rsidRDefault="00030445">
            <w:pPr>
              <w:pStyle w:val="ConsPlusNormal"/>
              <w:jc w:val="center"/>
            </w:pPr>
            <w:r>
              <w:t>10</w:t>
            </w: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3663" w:type="dxa"/>
            <w:gridSpan w:val="9"/>
          </w:tcPr>
          <w:p w:rsidR="006014BA" w:rsidRDefault="0009741F" w:rsidP="009D6235">
            <w:pPr>
              <w:pStyle w:val="ConsPlusNormal"/>
            </w:pPr>
            <w:r w:rsidRPr="0009741F">
              <w:rPr>
                <w:szCs w:val="20"/>
              </w:rPr>
              <w:t>«Достижение численности субъектов малого и среднего предпринимательства в расчете на 10 тыс. человек населения  469,09 единиц в 2027 году»</w:t>
            </w:r>
          </w:p>
        </w:tc>
      </w:tr>
      <w:tr w:rsidR="00030445" w:rsidTr="00030445">
        <w:tc>
          <w:tcPr>
            <w:tcW w:w="680" w:type="dxa"/>
          </w:tcPr>
          <w:p w:rsidR="00030445" w:rsidRDefault="00030445">
            <w:pPr>
              <w:pStyle w:val="ConsPlusNormal"/>
            </w:pPr>
            <w:r>
              <w:t>1.1</w:t>
            </w:r>
          </w:p>
        </w:tc>
        <w:tc>
          <w:tcPr>
            <w:tcW w:w="2665" w:type="dxa"/>
          </w:tcPr>
          <w:p w:rsidR="00030445" w:rsidRDefault="009D6235" w:rsidP="009D6235">
            <w:pPr>
              <w:pStyle w:val="ConsPlusNormal"/>
            </w:pPr>
            <w:r w:rsidRPr="009D6235">
              <w:t>Число субъектов малого и среднего предпринимательства в расчете на 10 тыс</w:t>
            </w:r>
            <w:proofErr w:type="gramStart"/>
            <w:r w:rsidRPr="009D6235">
              <w:t>.ч</w:t>
            </w:r>
            <w:proofErr w:type="gramEnd"/>
            <w:r w:rsidRPr="009D6235">
              <w:t xml:space="preserve">еловек населения </w:t>
            </w:r>
          </w:p>
        </w:tc>
        <w:tc>
          <w:tcPr>
            <w:tcW w:w="1474" w:type="dxa"/>
          </w:tcPr>
          <w:p w:rsidR="00030445" w:rsidRDefault="00030445">
            <w:pPr>
              <w:pStyle w:val="ConsPlusNormal"/>
            </w:pPr>
            <w:r>
              <w:t>МП</w:t>
            </w:r>
          </w:p>
        </w:tc>
        <w:tc>
          <w:tcPr>
            <w:tcW w:w="1417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единиц</w:t>
            </w:r>
          </w:p>
        </w:tc>
        <w:tc>
          <w:tcPr>
            <w:tcW w:w="1247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458,09</w:t>
            </w:r>
          </w:p>
        </w:tc>
        <w:tc>
          <w:tcPr>
            <w:tcW w:w="850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463,03</w:t>
            </w:r>
          </w:p>
        </w:tc>
        <w:tc>
          <w:tcPr>
            <w:tcW w:w="801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468,09</w:t>
            </w:r>
          </w:p>
        </w:tc>
        <w:tc>
          <w:tcPr>
            <w:tcW w:w="1134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469,09</w:t>
            </w:r>
          </w:p>
        </w:tc>
        <w:tc>
          <w:tcPr>
            <w:tcW w:w="2941" w:type="dxa"/>
          </w:tcPr>
          <w:p w:rsidR="00030445" w:rsidRDefault="00180C0D" w:rsidP="00CC0C3A">
            <w:pPr>
              <w:pStyle w:val="ConsPlusNormal"/>
            </w:pPr>
            <w:r>
              <w:t>Администрация Никольского муниципального округа  (отдел экономики и стра</w:t>
            </w:r>
            <w:r w:rsidR="00CC0C3A">
              <w:t>т</w:t>
            </w:r>
            <w:r>
              <w:t>егического планирования)</w:t>
            </w:r>
          </w:p>
        </w:tc>
      </w:tr>
    </w:tbl>
    <w:p w:rsidR="003B7ACF" w:rsidRDefault="003B7ACF">
      <w:pPr>
        <w:pStyle w:val="ConsPlusNormal"/>
        <w:jc w:val="center"/>
        <w:outlineLvl w:val="2"/>
      </w:pPr>
    </w:p>
    <w:p w:rsidR="003B7ACF" w:rsidRDefault="003B7ACF">
      <w:pPr>
        <w:pStyle w:val="ConsPlusNormal"/>
        <w:jc w:val="center"/>
        <w:outlineLvl w:val="2"/>
      </w:pPr>
    </w:p>
    <w:p w:rsidR="003B7ACF" w:rsidRDefault="003B7ACF">
      <w:pPr>
        <w:pStyle w:val="ConsPlusNormal"/>
        <w:jc w:val="center"/>
        <w:outlineLvl w:val="2"/>
      </w:pPr>
    </w:p>
    <w:p w:rsidR="003B7ACF" w:rsidRDefault="003B7ACF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900353" w:rsidRDefault="00900353">
      <w:pPr>
        <w:pStyle w:val="ConsPlusNormal"/>
        <w:jc w:val="center"/>
        <w:outlineLvl w:val="2"/>
        <w:rPr>
          <w:b/>
        </w:rPr>
      </w:pPr>
    </w:p>
    <w:p w:rsidR="00900353" w:rsidRDefault="00900353">
      <w:pPr>
        <w:pStyle w:val="ConsPlusNormal"/>
        <w:jc w:val="center"/>
        <w:outlineLvl w:val="2"/>
        <w:rPr>
          <w:b/>
        </w:rPr>
      </w:pPr>
    </w:p>
    <w:p w:rsidR="00900353" w:rsidRDefault="00900353">
      <w:pPr>
        <w:pStyle w:val="ConsPlusNormal"/>
        <w:jc w:val="center"/>
        <w:outlineLvl w:val="2"/>
        <w:rPr>
          <w:b/>
        </w:rPr>
      </w:pPr>
    </w:p>
    <w:p w:rsidR="006014BA" w:rsidRPr="009C6C8A" w:rsidRDefault="009C6C8A">
      <w:pPr>
        <w:pStyle w:val="ConsPlusNormal"/>
        <w:jc w:val="center"/>
        <w:outlineLvl w:val="2"/>
        <w:rPr>
          <w:b/>
        </w:rPr>
      </w:pPr>
      <w:r w:rsidRPr="009C6C8A">
        <w:rPr>
          <w:b/>
        </w:rPr>
        <w:t>10</w:t>
      </w:r>
      <w:r w:rsidR="006014BA" w:rsidRPr="009C6C8A">
        <w:rPr>
          <w:b/>
        </w:rPr>
        <w:t>. Перечень мероприятий (результатов)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>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6014BA" w:rsidTr="009C6C8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задачи, мероприятия (результата)</w:t>
            </w:r>
          </w:p>
        </w:tc>
        <w:tc>
          <w:tcPr>
            <w:tcW w:w="1565" w:type="dxa"/>
            <w:vMerge w:val="restart"/>
          </w:tcPr>
          <w:p w:rsidR="006014BA" w:rsidRDefault="006014BA">
            <w:pPr>
              <w:pStyle w:val="ConsPlusNormal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</w:tcPr>
          <w:p w:rsidR="006014BA" w:rsidRDefault="006014BA" w:rsidP="00900353">
            <w:pPr>
              <w:pStyle w:val="ConsPlusNormal"/>
            </w:pPr>
            <w: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6014BA" w:rsidRDefault="006014BA" w:rsidP="00900353">
            <w:pPr>
              <w:pStyle w:val="ConsPlusNormal"/>
            </w:pPr>
            <w: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1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956" w:type="dxa"/>
            <w:gridSpan w:val="3"/>
          </w:tcPr>
          <w:p w:rsidR="006014BA" w:rsidRDefault="006014BA" w:rsidP="009B7748">
            <w:pPr>
              <w:pStyle w:val="ConsPlusNormal"/>
            </w:pPr>
            <w:r>
              <w:t>Значение мероприятия (результата) по годам</w:t>
            </w:r>
          </w:p>
        </w:tc>
        <w:tc>
          <w:tcPr>
            <w:tcW w:w="1185" w:type="dxa"/>
            <w:vMerge w:val="restart"/>
          </w:tcPr>
          <w:p w:rsidR="006014BA" w:rsidRDefault="006014BA" w:rsidP="00EA5683">
            <w:pPr>
              <w:pStyle w:val="ConsPlusNormal"/>
            </w:pPr>
            <w:r>
              <w:t xml:space="preserve">Связь с показателем </w:t>
            </w:r>
          </w:p>
        </w:tc>
      </w:tr>
      <w:tr w:rsidR="006014BA" w:rsidTr="009C6C8A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565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30" w:type="dxa"/>
          </w:tcPr>
          <w:p w:rsidR="006014BA" w:rsidRDefault="009B7748" w:rsidP="009B7748">
            <w:pPr>
              <w:pStyle w:val="ConsPlusNormal"/>
            </w:pPr>
            <w:r>
              <w:t>2025 год</w:t>
            </w:r>
          </w:p>
        </w:tc>
        <w:tc>
          <w:tcPr>
            <w:tcW w:w="1134" w:type="dxa"/>
          </w:tcPr>
          <w:p w:rsidR="006014BA" w:rsidRDefault="009B7748" w:rsidP="009B7748">
            <w:pPr>
              <w:pStyle w:val="ConsPlusNormal"/>
            </w:pPr>
            <w:r>
              <w:t>2026 год</w:t>
            </w:r>
          </w:p>
        </w:tc>
        <w:tc>
          <w:tcPr>
            <w:tcW w:w="992" w:type="dxa"/>
          </w:tcPr>
          <w:p w:rsidR="006014BA" w:rsidRDefault="009B7748" w:rsidP="009B7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85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 w:rsidTr="009C6C8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014BA" w:rsidRDefault="00D90E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85" w:type="dxa"/>
          </w:tcPr>
          <w:p w:rsidR="006014BA" w:rsidRDefault="00D90E86" w:rsidP="00D90E86">
            <w:pPr>
              <w:pStyle w:val="ConsPlusNormal"/>
              <w:jc w:val="center"/>
            </w:pPr>
            <w:r>
              <w:t>12</w:t>
            </w:r>
          </w:p>
        </w:tc>
      </w:tr>
      <w:tr w:rsidR="006014BA" w:rsidTr="009C6C8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3761" w:type="dxa"/>
            <w:gridSpan w:val="10"/>
          </w:tcPr>
          <w:p w:rsidR="006014BA" w:rsidRDefault="009D6235" w:rsidP="009D6235">
            <w:pPr>
              <w:pStyle w:val="ConsPlusNormal"/>
            </w:pPr>
            <w:r w:rsidRPr="009D6235">
              <w:rPr>
                <w:b/>
              </w:rPr>
              <w:t>«</w:t>
            </w:r>
            <w:r w:rsidRPr="009D6235">
              <w:t>Достижение численности субъектов малого и среднего предпринимательства в расчете на 10 тыс. человек населения  469,09 единиц в 2027 году»</w:t>
            </w:r>
            <w:r w:rsidRPr="009D6235">
              <w:rPr>
                <w:b/>
              </w:rPr>
              <w:t xml:space="preserve"> </w:t>
            </w:r>
          </w:p>
        </w:tc>
        <w:tc>
          <w:tcPr>
            <w:tcW w:w="1185" w:type="dxa"/>
          </w:tcPr>
          <w:p w:rsidR="006014BA" w:rsidRDefault="006014BA">
            <w:pPr>
              <w:pStyle w:val="ConsPlusNormal"/>
            </w:pPr>
          </w:p>
        </w:tc>
      </w:tr>
      <w:tr w:rsidR="0089297C" w:rsidTr="009C6C8A">
        <w:trPr>
          <w:trHeight w:val="1610"/>
        </w:trPr>
        <w:tc>
          <w:tcPr>
            <w:tcW w:w="567" w:type="dxa"/>
          </w:tcPr>
          <w:p w:rsidR="0089297C" w:rsidRDefault="0089297C">
            <w:pPr>
              <w:pStyle w:val="ConsPlusNormal"/>
            </w:pPr>
            <w:r>
              <w:t>1.1</w:t>
            </w:r>
          </w:p>
        </w:tc>
        <w:tc>
          <w:tcPr>
            <w:tcW w:w="2041" w:type="dxa"/>
          </w:tcPr>
          <w:p w:rsidR="0089297C" w:rsidRDefault="0089297C" w:rsidP="0089297C">
            <w:pPr>
              <w:pStyle w:val="ConsPlusNormal"/>
            </w:pPr>
            <w:r>
              <w:t>Увеличение численности субъектов малого и среднего предпринимательства в расчете на 10 тыс. человек населения</w:t>
            </w:r>
          </w:p>
        </w:tc>
        <w:tc>
          <w:tcPr>
            <w:tcW w:w="1565" w:type="dxa"/>
          </w:tcPr>
          <w:p w:rsidR="0089297C" w:rsidRDefault="0089297C" w:rsidP="0089297C">
            <w:pPr>
              <w:pStyle w:val="ConsPlusNormal"/>
            </w:pPr>
            <w:r>
              <w:t>2025-2027 годы</w:t>
            </w:r>
          </w:p>
        </w:tc>
        <w:tc>
          <w:tcPr>
            <w:tcW w:w="1701" w:type="dxa"/>
          </w:tcPr>
          <w:p w:rsidR="0089297C" w:rsidRDefault="0089297C">
            <w:pPr>
              <w:pStyle w:val="ConsPlusNormal"/>
            </w:pPr>
            <w:r>
              <w:t>Приобретение товаров, работ, услуг</w:t>
            </w:r>
          </w:p>
        </w:tc>
        <w:tc>
          <w:tcPr>
            <w:tcW w:w="1984" w:type="dxa"/>
          </w:tcPr>
          <w:p w:rsidR="0089297C" w:rsidRDefault="0089297C" w:rsidP="0089297C">
            <w:pPr>
              <w:pStyle w:val="ConsPlusNormal"/>
            </w:pPr>
            <w:r>
              <w:t>П</w:t>
            </w:r>
            <w:r w:rsidRPr="00A62FC0">
              <w:t>р</w:t>
            </w:r>
            <w:r>
              <w:t>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</w:tcPr>
          <w:p w:rsidR="0089297C" w:rsidRDefault="0089297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9297C" w:rsidRDefault="0089297C" w:rsidP="008F0AFD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89297C" w:rsidRDefault="0089297C" w:rsidP="008F0AFD">
            <w:pPr>
              <w:pStyle w:val="ConsPlusNormal"/>
            </w:pPr>
            <w:r>
              <w:t>-</w:t>
            </w:r>
          </w:p>
        </w:tc>
        <w:tc>
          <w:tcPr>
            <w:tcW w:w="830" w:type="dxa"/>
          </w:tcPr>
          <w:p w:rsidR="0089297C" w:rsidRDefault="0089297C" w:rsidP="008F0AFD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89297C" w:rsidRDefault="0089297C" w:rsidP="008F0AFD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89297C" w:rsidRDefault="0089297C" w:rsidP="00D806B0">
            <w:pPr>
              <w:pStyle w:val="ConsPlusNormal"/>
            </w:pPr>
            <w:r>
              <w:t>-</w:t>
            </w:r>
          </w:p>
        </w:tc>
        <w:tc>
          <w:tcPr>
            <w:tcW w:w="1185" w:type="dxa"/>
          </w:tcPr>
          <w:p w:rsidR="0089297C" w:rsidRDefault="0089297C">
            <w:pPr>
              <w:pStyle w:val="ConsPlusNormal"/>
            </w:pPr>
            <w:r>
              <w:t>Число субъектов малого и среднего предпринимательства в расчете на 10 тыс</w:t>
            </w:r>
            <w:proofErr w:type="gramStart"/>
            <w:r>
              <w:t>.ч</w:t>
            </w:r>
            <w:proofErr w:type="gramEnd"/>
            <w:r>
              <w:t>еловек населения</w:t>
            </w:r>
          </w:p>
        </w:tc>
      </w:tr>
    </w:tbl>
    <w:p w:rsidR="006014BA" w:rsidRDefault="006014BA">
      <w:pPr>
        <w:pStyle w:val="ConsPlusNormal"/>
        <w:jc w:val="both"/>
      </w:pPr>
    </w:p>
    <w:p w:rsidR="00CE2FB4" w:rsidRDefault="00CE2FB4" w:rsidP="00CE2FB4">
      <w:pPr>
        <w:pStyle w:val="ConsPlusNormal"/>
      </w:pPr>
    </w:p>
    <w:p w:rsidR="00CE2FB4" w:rsidRDefault="00CE2FB4" w:rsidP="00CE2FB4">
      <w:pPr>
        <w:pStyle w:val="ConsPlusNormal"/>
        <w:sectPr w:rsidR="00CE2FB4" w:rsidSect="00F0429E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6014BA" w:rsidRPr="009C6C8A" w:rsidRDefault="009C6C8A">
      <w:pPr>
        <w:pStyle w:val="ConsPlusNormal"/>
        <w:jc w:val="center"/>
        <w:outlineLvl w:val="2"/>
        <w:rPr>
          <w:b/>
        </w:rPr>
      </w:pPr>
      <w:r w:rsidRPr="009C6C8A">
        <w:rPr>
          <w:b/>
        </w:rPr>
        <w:lastRenderedPageBreak/>
        <w:t>11</w:t>
      </w:r>
      <w:r w:rsidR="006014BA" w:rsidRPr="009C6C8A">
        <w:rPr>
          <w:b/>
        </w:rPr>
        <w:t>. Финансовое обеспечение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124"/>
        <w:gridCol w:w="1053"/>
        <w:gridCol w:w="868"/>
      </w:tblGrid>
      <w:tr w:rsidR="006014B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  <w:vMerge w:val="restart"/>
          </w:tcPr>
          <w:p w:rsidR="006014BA" w:rsidRDefault="006014BA" w:rsidP="00EA5683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6014BA" w:rsidRDefault="006014BA" w:rsidP="00EA5683">
            <w:pPr>
              <w:pStyle w:val="ConsPlusNormal"/>
            </w:pPr>
            <w:r>
              <w:t>Объем финансового обеспечения по годам, тыс. рублей</w:t>
            </w:r>
          </w:p>
        </w:tc>
      </w:tr>
      <w:tr w:rsidR="006014BA" w:rsidTr="00E027CF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850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91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2025</w:t>
            </w:r>
            <w:r w:rsidR="006014BA">
              <w:t xml:space="preserve"> год</w:t>
            </w:r>
          </w:p>
        </w:tc>
        <w:tc>
          <w:tcPr>
            <w:tcW w:w="1124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2026</w:t>
            </w:r>
            <w:r w:rsidR="006014BA">
              <w:t xml:space="preserve"> год</w:t>
            </w:r>
          </w:p>
        </w:tc>
        <w:tc>
          <w:tcPr>
            <w:tcW w:w="1053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68" w:type="dxa"/>
          </w:tcPr>
          <w:p w:rsidR="006014BA" w:rsidRDefault="006014BA">
            <w:pPr>
              <w:pStyle w:val="ConsPlusNormal"/>
              <w:jc w:val="center"/>
            </w:pPr>
            <w:r>
              <w:t>всего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4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8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6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6014BA" w:rsidRDefault="00DC1EE3">
            <w:pPr>
              <w:pStyle w:val="ConsPlusNormal"/>
            </w:pPr>
            <w:r w:rsidRPr="004E1820">
              <w:rPr>
                <w:b/>
                <w:szCs w:val="20"/>
              </w:rPr>
              <w:t>Комплекс процессных мероприятий «Содействие развитию предпринимательства»</w:t>
            </w:r>
            <w:r w:rsidR="006014BA">
              <w:t>, всего,</w:t>
            </w:r>
          </w:p>
          <w:p w:rsidR="006014BA" w:rsidRDefault="006014B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6014BA" w:rsidRPr="00F8052E" w:rsidRDefault="00F8052E">
            <w:pPr>
              <w:pStyle w:val="ConsPlusNormal"/>
              <w:rPr>
                <w:b/>
              </w:rPr>
            </w:pPr>
            <w:r w:rsidRPr="00F8052E">
              <w:rPr>
                <w:b/>
              </w:rPr>
              <w:t>100,0</w:t>
            </w:r>
          </w:p>
        </w:tc>
        <w:tc>
          <w:tcPr>
            <w:tcW w:w="1124" w:type="dxa"/>
          </w:tcPr>
          <w:p w:rsidR="006014BA" w:rsidRPr="00F8052E" w:rsidRDefault="00F8052E">
            <w:pPr>
              <w:pStyle w:val="ConsPlusNormal"/>
              <w:rPr>
                <w:b/>
              </w:rPr>
            </w:pPr>
            <w:r w:rsidRPr="00F8052E">
              <w:rPr>
                <w:b/>
              </w:rPr>
              <w:t>100,0</w:t>
            </w:r>
          </w:p>
        </w:tc>
        <w:tc>
          <w:tcPr>
            <w:tcW w:w="1053" w:type="dxa"/>
          </w:tcPr>
          <w:p w:rsidR="00F8052E" w:rsidRPr="00F8052E" w:rsidRDefault="00F8052E">
            <w:pPr>
              <w:pStyle w:val="ConsPlusNormal"/>
              <w:rPr>
                <w:b/>
              </w:rPr>
            </w:pPr>
            <w:r w:rsidRPr="00F8052E">
              <w:rPr>
                <w:b/>
              </w:rPr>
              <w:t>100,0</w:t>
            </w:r>
          </w:p>
        </w:tc>
        <w:tc>
          <w:tcPr>
            <w:tcW w:w="868" w:type="dxa"/>
          </w:tcPr>
          <w:p w:rsidR="006014BA" w:rsidRPr="00F8052E" w:rsidRDefault="00F8052E">
            <w:pPr>
              <w:pStyle w:val="ConsPlusNormal"/>
              <w:rPr>
                <w:b/>
              </w:rPr>
            </w:pPr>
            <w:r w:rsidRPr="00F8052E">
              <w:rPr>
                <w:b/>
              </w:rPr>
              <w:t>300,0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6014BA" w:rsidRDefault="00631E8E">
            <w:pPr>
              <w:pStyle w:val="ConsPlusNormal"/>
            </w:pPr>
            <w:r>
              <w:t>Б</w:t>
            </w:r>
            <w:r w:rsidR="006014BA">
              <w:t>юджет</w:t>
            </w:r>
            <w:r>
              <w:t xml:space="preserve"> округа</w:t>
            </w:r>
            <w:r w:rsidR="006014BA">
              <w:t>, в том числе</w:t>
            </w:r>
          </w:p>
        </w:tc>
        <w:tc>
          <w:tcPr>
            <w:tcW w:w="1491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1124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1053" w:type="dxa"/>
          </w:tcPr>
          <w:p w:rsidR="006014BA" w:rsidRDefault="00F8052E" w:rsidP="00F8052E">
            <w:pPr>
              <w:pStyle w:val="ConsPlusNormal"/>
            </w:pPr>
            <w:r>
              <w:t>100,</w:t>
            </w:r>
          </w:p>
        </w:tc>
        <w:tc>
          <w:tcPr>
            <w:tcW w:w="868" w:type="dxa"/>
          </w:tcPr>
          <w:p w:rsidR="006014BA" w:rsidRDefault="00F8052E">
            <w:pPr>
              <w:pStyle w:val="ConsPlusNormal"/>
            </w:pPr>
            <w:r>
              <w:t>300,0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6014BA" w:rsidRDefault="006014BA" w:rsidP="00631E8E">
            <w:pPr>
              <w:pStyle w:val="ConsPlusNormal"/>
            </w:pPr>
            <w:r>
              <w:t>собственные доходы бюджета</w:t>
            </w:r>
            <w:r w:rsidR="00631E8E">
              <w:t xml:space="preserve"> округа</w:t>
            </w:r>
          </w:p>
        </w:tc>
        <w:tc>
          <w:tcPr>
            <w:tcW w:w="1491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1124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1053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868" w:type="dxa"/>
          </w:tcPr>
          <w:p w:rsidR="006014BA" w:rsidRDefault="00F8052E">
            <w:pPr>
              <w:pStyle w:val="ConsPlusNormal"/>
            </w:pPr>
            <w:r>
              <w:t>300,0</w:t>
            </w:r>
          </w:p>
        </w:tc>
      </w:tr>
      <w:tr w:rsidR="00E346CD" w:rsidTr="00E027CF">
        <w:tc>
          <w:tcPr>
            <w:tcW w:w="567" w:type="dxa"/>
          </w:tcPr>
          <w:p w:rsidR="00E346CD" w:rsidRDefault="00E346CD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E346CD" w:rsidRDefault="00E346CD" w:rsidP="00E346CD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</w:tr>
      <w:tr w:rsidR="00E346CD" w:rsidTr="00E027CF">
        <w:tc>
          <w:tcPr>
            <w:tcW w:w="567" w:type="dxa"/>
          </w:tcPr>
          <w:p w:rsidR="00E346CD" w:rsidRDefault="00AD43E1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E346CD" w:rsidRDefault="00E346CD" w:rsidP="00E346CD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</w:tr>
      <w:tr w:rsidR="00E346CD" w:rsidTr="00E027CF">
        <w:tc>
          <w:tcPr>
            <w:tcW w:w="567" w:type="dxa"/>
          </w:tcPr>
          <w:p w:rsidR="00E346CD" w:rsidRDefault="00AD43E1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E346CD" w:rsidRDefault="00E346CD" w:rsidP="00E346C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</w:tr>
      <w:tr w:rsidR="006014BA" w:rsidTr="00E027CF">
        <w:tc>
          <w:tcPr>
            <w:tcW w:w="567" w:type="dxa"/>
          </w:tcPr>
          <w:p w:rsidR="006014BA" w:rsidRDefault="00AD43E1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6014BA" w:rsidRPr="00883FF1" w:rsidRDefault="00883FF1">
            <w:pPr>
              <w:pStyle w:val="ConsPlusNormal"/>
              <w:rPr>
                <w:b/>
              </w:rPr>
            </w:pPr>
            <w:r>
              <w:rPr>
                <w:b/>
              </w:rPr>
              <w:t>«</w:t>
            </w:r>
            <w:r w:rsidR="00F8052E" w:rsidRPr="00883FF1">
              <w:rPr>
                <w:b/>
              </w:rPr>
              <w:t xml:space="preserve"> Проведено торжественное мероприятие, посвященное Дню Российского предпринимательства</w:t>
            </w:r>
            <w:r>
              <w:rPr>
                <w:b/>
              </w:rPr>
              <w:t>»</w:t>
            </w:r>
            <w:r w:rsidR="006014BA" w:rsidRPr="00883FF1">
              <w:rPr>
                <w:b/>
              </w:rPr>
              <w:t>, всего,</w:t>
            </w:r>
          </w:p>
          <w:p w:rsidR="006014BA" w:rsidRDefault="006014B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6014BA" w:rsidRPr="00F2518A" w:rsidRDefault="0018517B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10,0</w:t>
            </w:r>
          </w:p>
        </w:tc>
        <w:tc>
          <w:tcPr>
            <w:tcW w:w="1124" w:type="dxa"/>
          </w:tcPr>
          <w:p w:rsidR="006014BA" w:rsidRPr="00F2518A" w:rsidRDefault="0018517B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10,0</w:t>
            </w:r>
          </w:p>
        </w:tc>
        <w:tc>
          <w:tcPr>
            <w:tcW w:w="1053" w:type="dxa"/>
          </w:tcPr>
          <w:p w:rsidR="006014BA" w:rsidRPr="00F2518A" w:rsidRDefault="0018517B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10,0</w:t>
            </w:r>
          </w:p>
        </w:tc>
        <w:tc>
          <w:tcPr>
            <w:tcW w:w="868" w:type="dxa"/>
          </w:tcPr>
          <w:p w:rsidR="006014BA" w:rsidRPr="00F2518A" w:rsidRDefault="0018517B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30,0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F2518A" w:rsidRDefault="00F2518A" w:rsidP="00E5066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30,0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F2518A" w:rsidRDefault="00F2518A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30,0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</w:tcPr>
          <w:p w:rsidR="00F2518A" w:rsidRDefault="00F2518A" w:rsidP="00E346CD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</w:tcPr>
          <w:p w:rsidR="00F2518A" w:rsidRDefault="00F2518A" w:rsidP="00E346CD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12</w:t>
            </w:r>
          </w:p>
        </w:tc>
        <w:tc>
          <w:tcPr>
            <w:tcW w:w="8504" w:type="dxa"/>
          </w:tcPr>
          <w:p w:rsidR="00F2518A" w:rsidRDefault="00F2518A" w:rsidP="00E346C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</w:tr>
      <w:tr w:rsidR="006014BA" w:rsidTr="00E027CF">
        <w:tc>
          <w:tcPr>
            <w:tcW w:w="567" w:type="dxa"/>
          </w:tcPr>
          <w:p w:rsidR="006014BA" w:rsidRDefault="00AD43E1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2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5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8933B3" w:rsidTr="00E027CF">
        <w:tc>
          <w:tcPr>
            <w:tcW w:w="567" w:type="dxa"/>
          </w:tcPr>
          <w:p w:rsidR="008933B3" w:rsidRDefault="00AD43E1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8933B3" w:rsidRDefault="008933B3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8933B3" w:rsidRDefault="008933B3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30,0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8504" w:type="dxa"/>
          </w:tcPr>
          <w:p w:rsidR="008933B3" w:rsidRDefault="008933B3" w:rsidP="00E5066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30,0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8933B3" w:rsidRDefault="008933B3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30,0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8933B3" w:rsidRDefault="008933B3" w:rsidP="00E346CD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8933B3" w:rsidRDefault="008933B3" w:rsidP="00E346CD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8933B3" w:rsidRDefault="008933B3" w:rsidP="00E346C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20</w:t>
            </w:r>
          </w:p>
        </w:tc>
        <w:tc>
          <w:tcPr>
            <w:tcW w:w="8504" w:type="dxa"/>
          </w:tcPr>
          <w:p w:rsidR="00835CC5" w:rsidRPr="00883FF1" w:rsidRDefault="00883FF1" w:rsidP="00835CC5">
            <w:pPr>
              <w:pStyle w:val="ConsPlusNormal"/>
              <w:rPr>
                <w:b/>
              </w:rPr>
            </w:pPr>
            <w:r w:rsidRPr="00883FF1">
              <w:rPr>
                <w:b/>
              </w:rPr>
              <w:t>«Проведен смотр-конкурс среди предприятий потребительского рынка «Лучший по профессии»</w:t>
            </w:r>
            <w:r w:rsidR="00835CC5">
              <w:rPr>
                <w:b/>
              </w:rPr>
              <w:t>,</w:t>
            </w:r>
            <w:r w:rsidR="00835CC5" w:rsidRPr="00883FF1">
              <w:rPr>
                <w:b/>
              </w:rPr>
              <w:t xml:space="preserve"> всего,</w:t>
            </w:r>
          </w:p>
          <w:p w:rsidR="00883FF1" w:rsidRPr="00883FF1" w:rsidRDefault="00835CC5" w:rsidP="00835CC5">
            <w:pPr>
              <w:pStyle w:val="ConsPlusNormal"/>
              <w:rPr>
                <w:b/>
              </w:rPr>
            </w:pPr>
            <w:r>
              <w:t>в том числе:</w:t>
            </w:r>
          </w:p>
        </w:tc>
        <w:tc>
          <w:tcPr>
            <w:tcW w:w="1491" w:type="dxa"/>
          </w:tcPr>
          <w:p w:rsidR="00883FF1" w:rsidRPr="00835CC5" w:rsidRDefault="00883FF1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20,0</w:t>
            </w:r>
          </w:p>
        </w:tc>
        <w:tc>
          <w:tcPr>
            <w:tcW w:w="1124" w:type="dxa"/>
          </w:tcPr>
          <w:p w:rsidR="00883FF1" w:rsidRPr="00835CC5" w:rsidRDefault="00883FF1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20,0</w:t>
            </w:r>
          </w:p>
        </w:tc>
        <w:tc>
          <w:tcPr>
            <w:tcW w:w="1053" w:type="dxa"/>
          </w:tcPr>
          <w:p w:rsidR="00883FF1" w:rsidRPr="00835CC5" w:rsidRDefault="00883FF1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20,0</w:t>
            </w:r>
          </w:p>
        </w:tc>
        <w:tc>
          <w:tcPr>
            <w:tcW w:w="868" w:type="dxa"/>
          </w:tcPr>
          <w:p w:rsidR="00883FF1" w:rsidRPr="00835CC5" w:rsidRDefault="00883FF1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60,0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21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60,0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22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60,0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23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24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25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26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27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835CC5" w:rsidRDefault="00835CC5" w:rsidP="0089297C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60,0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28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60,0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29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60,0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30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31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32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33</w:t>
            </w:r>
          </w:p>
        </w:tc>
        <w:tc>
          <w:tcPr>
            <w:tcW w:w="8504" w:type="dxa"/>
          </w:tcPr>
          <w:p w:rsidR="00835CC5" w:rsidRPr="00883FF1" w:rsidRDefault="00835CC5" w:rsidP="00835CC5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 xml:space="preserve">«Подготовлены земельные участки, объекты недвижимости для передачи бизнесу с целью </w:t>
            </w:r>
            <w:r w:rsidRPr="00835CC5">
              <w:rPr>
                <w:b/>
              </w:rPr>
              <w:lastRenderedPageBreak/>
              <w:t>развития производства»</w:t>
            </w:r>
            <w:proofErr w:type="gramStart"/>
            <w:r w:rsidRPr="00835CC5"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r w:rsidRPr="00835CC5">
              <w:rPr>
                <w:b/>
              </w:rPr>
              <w:t>всего</w:t>
            </w:r>
            <w:r w:rsidRPr="00883FF1">
              <w:rPr>
                <w:b/>
              </w:rPr>
              <w:t>,</w:t>
            </w:r>
          </w:p>
          <w:p w:rsidR="00835CC5" w:rsidRDefault="00835CC5" w:rsidP="00835CC5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835CC5" w:rsidRPr="00835CC5" w:rsidRDefault="00835CC5" w:rsidP="0089297C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lastRenderedPageBreak/>
              <w:t>70,0</w:t>
            </w:r>
          </w:p>
        </w:tc>
        <w:tc>
          <w:tcPr>
            <w:tcW w:w="1124" w:type="dxa"/>
          </w:tcPr>
          <w:p w:rsidR="00835CC5" w:rsidRPr="00835CC5" w:rsidRDefault="00835CC5" w:rsidP="0089297C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70,0</w:t>
            </w:r>
          </w:p>
        </w:tc>
        <w:tc>
          <w:tcPr>
            <w:tcW w:w="1053" w:type="dxa"/>
          </w:tcPr>
          <w:p w:rsidR="00835CC5" w:rsidRPr="00835CC5" w:rsidRDefault="00835CC5" w:rsidP="0089297C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70,0</w:t>
            </w:r>
          </w:p>
        </w:tc>
        <w:tc>
          <w:tcPr>
            <w:tcW w:w="868" w:type="dxa"/>
          </w:tcPr>
          <w:p w:rsidR="00835CC5" w:rsidRPr="00835CC5" w:rsidRDefault="00835CC5" w:rsidP="0089297C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35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36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37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38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39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40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835CC5" w:rsidRDefault="00835CC5" w:rsidP="0089297C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41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42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43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44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45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631E8E" w:rsidRDefault="00631E8E">
      <w:pPr>
        <w:pStyle w:val="ConsPlusNormal"/>
        <w:jc w:val="center"/>
        <w:outlineLvl w:val="2"/>
      </w:pPr>
    </w:p>
    <w:p w:rsidR="00C90E99" w:rsidRDefault="00C90E99">
      <w:pPr>
        <w:pStyle w:val="ConsPlusNormal"/>
        <w:jc w:val="center"/>
        <w:outlineLvl w:val="2"/>
      </w:pPr>
    </w:p>
    <w:p w:rsidR="00C90E99" w:rsidRDefault="00C90E99">
      <w:pPr>
        <w:pStyle w:val="ConsPlusNormal"/>
        <w:jc w:val="center"/>
        <w:outlineLvl w:val="2"/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6014BA" w:rsidRPr="009C6C8A" w:rsidRDefault="009C6C8A">
      <w:pPr>
        <w:pStyle w:val="ConsPlusNormal"/>
        <w:jc w:val="center"/>
        <w:outlineLvl w:val="2"/>
        <w:rPr>
          <w:b/>
        </w:rPr>
      </w:pPr>
      <w:r w:rsidRPr="009C6C8A">
        <w:rPr>
          <w:b/>
        </w:rPr>
        <w:lastRenderedPageBreak/>
        <w:t>12</w:t>
      </w:r>
      <w:r w:rsidR="006014BA" w:rsidRPr="009C6C8A">
        <w:rPr>
          <w:b/>
        </w:rPr>
        <w:t>. Прогнозная (справочная) оценка объемов привлечения</w:t>
      </w:r>
    </w:p>
    <w:p w:rsidR="00631E8E" w:rsidRPr="009C6C8A" w:rsidRDefault="006014BA" w:rsidP="00631E8E">
      <w:pPr>
        <w:pStyle w:val="ConsPlusNormal"/>
        <w:jc w:val="center"/>
        <w:rPr>
          <w:b/>
        </w:rPr>
      </w:pPr>
      <w:r w:rsidRPr="009C6C8A">
        <w:rPr>
          <w:b/>
        </w:rPr>
        <w:t>средств федерального бюджета,</w:t>
      </w:r>
      <w:r w:rsidR="00631E8E" w:rsidRPr="009C6C8A">
        <w:rPr>
          <w:b/>
        </w:rPr>
        <w:t xml:space="preserve"> областного бюджета, </w:t>
      </w:r>
      <w:r w:rsidRPr="009C6C8A">
        <w:rPr>
          <w:b/>
        </w:rPr>
        <w:t xml:space="preserve"> 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 xml:space="preserve"> физических</w:t>
      </w:r>
      <w:r w:rsidR="00631E8E" w:rsidRPr="009C6C8A">
        <w:rPr>
          <w:b/>
        </w:rPr>
        <w:t xml:space="preserve"> </w:t>
      </w:r>
      <w:r w:rsidRPr="009C6C8A">
        <w:rPr>
          <w:b/>
        </w:rPr>
        <w:t>и юридических лиц на решение задач комплекса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>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EA5683" w:rsidTr="009C6C8A">
        <w:trPr>
          <w:trHeight w:val="230"/>
        </w:trPr>
        <w:tc>
          <w:tcPr>
            <w:tcW w:w="4932" w:type="dxa"/>
            <w:vMerge w:val="restart"/>
          </w:tcPr>
          <w:p w:rsidR="00EA5683" w:rsidRDefault="00EA5683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EA5683" w:rsidRDefault="00EA5683">
            <w:pPr>
              <w:spacing w:after="0" w:line="240" w:lineRule="auto"/>
            </w:pPr>
            <w:r>
              <w:t>Оценка расходов по годам,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A5683" w:rsidTr="009C6C8A">
        <w:tc>
          <w:tcPr>
            <w:tcW w:w="4932" w:type="dxa"/>
            <w:vMerge/>
          </w:tcPr>
          <w:p w:rsidR="00EA5683" w:rsidRDefault="00EA5683">
            <w:pPr>
              <w:pStyle w:val="ConsPlusNormal"/>
            </w:pPr>
          </w:p>
        </w:tc>
        <w:tc>
          <w:tcPr>
            <w:tcW w:w="2927" w:type="dxa"/>
          </w:tcPr>
          <w:p w:rsidR="00EA5683" w:rsidRDefault="00EA5683" w:rsidP="00EA56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260" w:type="dxa"/>
          </w:tcPr>
          <w:p w:rsidR="00EA5683" w:rsidRDefault="00EA5683" w:rsidP="00EA568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260" w:type="dxa"/>
          </w:tcPr>
          <w:p w:rsidR="00EA5683" w:rsidRDefault="00EA5683" w:rsidP="00EA5683">
            <w:pPr>
              <w:pStyle w:val="ConsPlusNormal"/>
              <w:jc w:val="center"/>
            </w:pPr>
            <w:r>
              <w:t>2027 год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  <w:jc w:val="center"/>
            </w:pPr>
            <w:r>
              <w:t>4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>
            <w:pPr>
              <w:pStyle w:val="ConsPlusNormal"/>
            </w:pPr>
            <w:r>
              <w:t>всего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 w:rsidP="00EA56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 w:rsidP="00EA5683">
            <w:pPr>
              <w:pStyle w:val="ConsPlusNormal"/>
            </w:pPr>
            <w:r>
              <w:t>Областной  бюджет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 w:rsidP="00EA5683">
            <w:pPr>
              <w:pStyle w:val="ConsPlusNormal"/>
            </w:pPr>
            <w:r>
              <w:t xml:space="preserve">внебюджетные источники 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Pr="009C6C8A" w:rsidRDefault="009C6C8A">
      <w:pPr>
        <w:pStyle w:val="ConsPlusNormal"/>
        <w:jc w:val="center"/>
        <w:outlineLvl w:val="2"/>
        <w:rPr>
          <w:b/>
        </w:rPr>
      </w:pPr>
      <w:r w:rsidRPr="009C6C8A">
        <w:rPr>
          <w:b/>
        </w:rPr>
        <w:t>13</w:t>
      </w:r>
      <w:r w:rsidR="006014BA" w:rsidRPr="009C6C8A">
        <w:rPr>
          <w:b/>
        </w:rPr>
        <w:t>. Сведения о порядке сбора информации и методике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>расчета показателей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16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502"/>
        <w:gridCol w:w="1701"/>
        <w:gridCol w:w="1417"/>
        <w:gridCol w:w="2713"/>
      </w:tblGrid>
      <w:tr w:rsidR="006014BA" w:rsidTr="003B7ACF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1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1" w:type="dxa"/>
          </w:tcPr>
          <w:p w:rsidR="006014BA" w:rsidRDefault="006014BA" w:rsidP="003B7ACF">
            <w:pPr>
              <w:pStyle w:val="ConsPlusNormal"/>
            </w:pPr>
            <w:r>
              <w:t xml:space="preserve">Определение показателя </w:t>
            </w:r>
          </w:p>
        </w:tc>
        <w:tc>
          <w:tcPr>
            <w:tcW w:w="1417" w:type="dxa"/>
          </w:tcPr>
          <w:p w:rsidR="006014BA" w:rsidRDefault="006014BA" w:rsidP="003B7ACF">
            <w:pPr>
              <w:pStyle w:val="ConsPlusNormal"/>
            </w:pPr>
            <w:r>
              <w:t xml:space="preserve">Динамика показателя </w:t>
            </w:r>
          </w:p>
        </w:tc>
        <w:tc>
          <w:tcPr>
            <w:tcW w:w="1077" w:type="dxa"/>
          </w:tcPr>
          <w:p w:rsidR="006014BA" w:rsidRDefault="006014BA" w:rsidP="003B7ACF">
            <w:pPr>
              <w:pStyle w:val="ConsPlusNormal"/>
            </w:pPr>
            <w:r>
              <w:t xml:space="preserve">Метод расчета </w:t>
            </w:r>
          </w:p>
        </w:tc>
        <w:tc>
          <w:tcPr>
            <w:tcW w:w="2502" w:type="dxa"/>
          </w:tcPr>
          <w:p w:rsidR="006014BA" w:rsidRDefault="006014BA" w:rsidP="003B7ACF">
            <w:pPr>
              <w:pStyle w:val="ConsPlusNormal"/>
            </w:pPr>
            <w: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01" w:type="dxa"/>
          </w:tcPr>
          <w:p w:rsidR="006014BA" w:rsidRDefault="006014BA" w:rsidP="003B7ACF">
            <w:pPr>
              <w:pStyle w:val="ConsPlusNormal"/>
            </w:pPr>
            <w: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6014BA" w:rsidRDefault="006014BA" w:rsidP="003B7ACF">
            <w:pPr>
              <w:pStyle w:val="ConsPlusNormal"/>
            </w:pPr>
            <w:r>
              <w:t>Метод сбора информации, индекс формы отчетности &lt;</w:t>
            </w:r>
            <w:r w:rsidR="003B7ACF">
              <w:t>1</w:t>
            </w:r>
            <w:r>
              <w:t>&gt;</w:t>
            </w:r>
          </w:p>
        </w:tc>
        <w:tc>
          <w:tcPr>
            <w:tcW w:w="2713" w:type="dxa"/>
          </w:tcPr>
          <w:p w:rsidR="003B7ACF" w:rsidRDefault="006014BA">
            <w:pPr>
              <w:pStyle w:val="ConsPlusNormal"/>
            </w:pPr>
            <w:r>
              <w:t xml:space="preserve">Ответственные за </w:t>
            </w:r>
          </w:p>
          <w:p w:rsidR="003B7ACF" w:rsidRDefault="006014BA">
            <w:pPr>
              <w:pStyle w:val="ConsPlusNormal"/>
            </w:pPr>
            <w:r>
              <w:t xml:space="preserve">сбор данных </w:t>
            </w:r>
          </w:p>
          <w:p w:rsidR="006014BA" w:rsidRDefault="006014BA" w:rsidP="003B7ACF">
            <w:pPr>
              <w:pStyle w:val="ConsPlusNormal"/>
            </w:pPr>
            <w:r>
              <w:t xml:space="preserve">по показателю </w:t>
            </w:r>
          </w:p>
        </w:tc>
      </w:tr>
      <w:tr w:rsidR="006014BA" w:rsidTr="003B7ACF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2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13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</w:tr>
      <w:tr w:rsidR="00AA0797" w:rsidTr="0089297C">
        <w:trPr>
          <w:trHeight w:val="1118"/>
        </w:trPr>
        <w:tc>
          <w:tcPr>
            <w:tcW w:w="567" w:type="dxa"/>
          </w:tcPr>
          <w:p w:rsidR="00AA0797" w:rsidRDefault="00AA0797">
            <w:pPr>
              <w:pStyle w:val="ConsPlusNormal"/>
            </w:pPr>
          </w:p>
        </w:tc>
        <w:tc>
          <w:tcPr>
            <w:tcW w:w="1871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7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01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7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77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502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01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7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713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14BA" w:rsidRDefault="006014BA">
      <w:pPr>
        <w:pStyle w:val="ConsPlusNormal"/>
        <w:spacing w:before="200"/>
        <w:ind w:firstLine="540"/>
        <w:jc w:val="both"/>
      </w:pPr>
      <w:r>
        <w:t>&lt;</w:t>
      </w:r>
      <w:r w:rsidR="003B7ACF">
        <w:t>1</w:t>
      </w:r>
      <w:r>
        <w:t>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sectPr w:rsidR="006014BA" w:rsidSect="00AF206A">
      <w:pgSz w:w="16838" w:h="11905" w:orient="landscape"/>
      <w:pgMar w:top="1560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E3D32"/>
    <w:multiLevelType w:val="singleLevel"/>
    <w:tmpl w:val="1206EA72"/>
    <w:lvl w:ilvl="0">
      <w:start w:val="1"/>
      <w:numFmt w:val="decimal"/>
      <w:suff w:val="space"/>
      <w:lvlText w:val="%1."/>
      <w:lvlJc w:val="left"/>
      <w:pPr>
        <w:ind w:left="248" w:firstLine="0"/>
      </w:pPr>
      <w:rPr>
        <w:rFonts w:ascii="Times New Roman" w:eastAsia="SimSun" w:hAnsi="Times New Roman" w:cs="Times New Roman"/>
      </w:rPr>
    </w:lvl>
  </w:abstractNum>
  <w:abstractNum w:abstractNumId="1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4BA"/>
    <w:rsid w:val="00001491"/>
    <w:rsid w:val="000073BB"/>
    <w:rsid w:val="00010E0B"/>
    <w:rsid w:val="0001109E"/>
    <w:rsid w:val="0002077B"/>
    <w:rsid w:val="00020DA3"/>
    <w:rsid w:val="000258FF"/>
    <w:rsid w:val="0002597D"/>
    <w:rsid w:val="000277FE"/>
    <w:rsid w:val="00030445"/>
    <w:rsid w:val="0003204B"/>
    <w:rsid w:val="00037D85"/>
    <w:rsid w:val="00040F18"/>
    <w:rsid w:val="00041486"/>
    <w:rsid w:val="0004544A"/>
    <w:rsid w:val="00060D55"/>
    <w:rsid w:val="00072C99"/>
    <w:rsid w:val="00074E83"/>
    <w:rsid w:val="00075F79"/>
    <w:rsid w:val="0008133B"/>
    <w:rsid w:val="000814F8"/>
    <w:rsid w:val="00082D5E"/>
    <w:rsid w:val="00085FC7"/>
    <w:rsid w:val="0008602F"/>
    <w:rsid w:val="00087242"/>
    <w:rsid w:val="00095F29"/>
    <w:rsid w:val="0009643F"/>
    <w:rsid w:val="000966D4"/>
    <w:rsid w:val="0009741F"/>
    <w:rsid w:val="000A584B"/>
    <w:rsid w:val="000A5D9B"/>
    <w:rsid w:val="000A689E"/>
    <w:rsid w:val="000A7B28"/>
    <w:rsid w:val="000B35FD"/>
    <w:rsid w:val="000B4A58"/>
    <w:rsid w:val="000C0AFF"/>
    <w:rsid w:val="000D2C1B"/>
    <w:rsid w:val="000D4A85"/>
    <w:rsid w:val="000D61F0"/>
    <w:rsid w:val="000E3B62"/>
    <w:rsid w:val="000E4C1B"/>
    <w:rsid w:val="000E5A26"/>
    <w:rsid w:val="000E7F1A"/>
    <w:rsid w:val="000F00E5"/>
    <w:rsid w:val="000F07EF"/>
    <w:rsid w:val="000F1490"/>
    <w:rsid w:val="000F5E7F"/>
    <w:rsid w:val="0010042C"/>
    <w:rsid w:val="00102805"/>
    <w:rsid w:val="0010674A"/>
    <w:rsid w:val="001077A2"/>
    <w:rsid w:val="001105B1"/>
    <w:rsid w:val="001257DC"/>
    <w:rsid w:val="00126828"/>
    <w:rsid w:val="001279CB"/>
    <w:rsid w:val="00131ADA"/>
    <w:rsid w:val="00143D78"/>
    <w:rsid w:val="00145593"/>
    <w:rsid w:val="001457AA"/>
    <w:rsid w:val="00153BFB"/>
    <w:rsid w:val="00157F85"/>
    <w:rsid w:val="001623EC"/>
    <w:rsid w:val="00163103"/>
    <w:rsid w:val="00170965"/>
    <w:rsid w:val="00173EB5"/>
    <w:rsid w:val="001745B6"/>
    <w:rsid w:val="0017768E"/>
    <w:rsid w:val="00180C0D"/>
    <w:rsid w:val="00181C60"/>
    <w:rsid w:val="00184272"/>
    <w:rsid w:val="0018517B"/>
    <w:rsid w:val="0019067D"/>
    <w:rsid w:val="0019710E"/>
    <w:rsid w:val="00197A27"/>
    <w:rsid w:val="001A3FD9"/>
    <w:rsid w:val="001A7427"/>
    <w:rsid w:val="001B0BDA"/>
    <w:rsid w:val="001B1040"/>
    <w:rsid w:val="001B1E27"/>
    <w:rsid w:val="001B382D"/>
    <w:rsid w:val="001C0E84"/>
    <w:rsid w:val="001C1639"/>
    <w:rsid w:val="001C5A8E"/>
    <w:rsid w:val="001C685A"/>
    <w:rsid w:val="001D0C91"/>
    <w:rsid w:val="001D63CE"/>
    <w:rsid w:val="001D6A1D"/>
    <w:rsid w:val="001D7CAE"/>
    <w:rsid w:val="001F67D6"/>
    <w:rsid w:val="00201782"/>
    <w:rsid w:val="00201BF7"/>
    <w:rsid w:val="00204352"/>
    <w:rsid w:val="00207BA3"/>
    <w:rsid w:val="00217522"/>
    <w:rsid w:val="00221F7D"/>
    <w:rsid w:val="002263F2"/>
    <w:rsid w:val="0023028E"/>
    <w:rsid w:val="00233FA0"/>
    <w:rsid w:val="00234C89"/>
    <w:rsid w:val="00240877"/>
    <w:rsid w:val="002431F8"/>
    <w:rsid w:val="00243EF0"/>
    <w:rsid w:val="00256294"/>
    <w:rsid w:val="0025756C"/>
    <w:rsid w:val="0026070C"/>
    <w:rsid w:val="00261787"/>
    <w:rsid w:val="00261BFC"/>
    <w:rsid w:val="00272389"/>
    <w:rsid w:val="00282E63"/>
    <w:rsid w:val="00283A5D"/>
    <w:rsid w:val="0028435D"/>
    <w:rsid w:val="00285F14"/>
    <w:rsid w:val="0029558D"/>
    <w:rsid w:val="002A1507"/>
    <w:rsid w:val="002A1E8D"/>
    <w:rsid w:val="002A7EC5"/>
    <w:rsid w:val="002B1788"/>
    <w:rsid w:val="002B3A76"/>
    <w:rsid w:val="002C263F"/>
    <w:rsid w:val="002C7647"/>
    <w:rsid w:val="002D25C3"/>
    <w:rsid w:val="002D38E4"/>
    <w:rsid w:val="002E688B"/>
    <w:rsid w:val="002E74D2"/>
    <w:rsid w:val="002F722C"/>
    <w:rsid w:val="00303598"/>
    <w:rsid w:val="003048B8"/>
    <w:rsid w:val="00310220"/>
    <w:rsid w:val="00321336"/>
    <w:rsid w:val="00323F77"/>
    <w:rsid w:val="003249AD"/>
    <w:rsid w:val="003258E1"/>
    <w:rsid w:val="00327486"/>
    <w:rsid w:val="003303CA"/>
    <w:rsid w:val="00330FC0"/>
    <w:rsid w:val="003371D2"/>
    <w:rsid w:val="003433BF"/>
    <w:rsid w:val="00344F74"/>
    <w:rsid w:val="0034555A"/>
    <w:rsid w:val="00355398"/>
    <w:rsid w:val="00355F84"/>
    <w:rsid w:val="0035693B"/>
    <w:rsid w:val="003578F2"/>
    <w:rsid w:val="00365CE7"/>
    <w:rsid w:val="003818D5"/>
    <w:rsid w:val="003822EA"/>
    <w:rsid w:val="00382B16"/>
    <w:rsid w:val="00383D47"/>
    <w:rsid w:val="00393364"/>
    <w:rsid w:val="00393BB0"/>
    <w:rsid w:val="003952B2"/>
    <w:rsid w:val="00395F11"/>
    <w:rsid w:val="003A1978"/>
    <w:rsid w:val="003B3B50"/>
    <w:rsid w:val="003B7ACF"/>
    <w:rsid w:val="003C067B"/>
    <w:rsid w:val="003C07A6"/>
    <w:rsid w:val="003C1359"/>
    <w:rsid w:val="003C662D"/>
    <w:rsid w:val="003D208F"/>
    <w:rsid w:val="003D53E0"/>
    <w:rsid w:val="003D5B6E"/>
    <w:rsid w:val="003E2009"/>
    <w:rsid w:val="003E2EE9"/>
    <w:rsid w:val="003F3855"/>
    <w:rsid w:val="003F648A"/>
    <w:rsid w:val="004030AC"/>
    <w:rsid w:val="00403D88"/>
    <w:rsid w:val="00410BEB"/>
    <w:rsid w:val="00412D99"/>
    <w:rsid w:val="004138EE"/>
    <w:rsid w:val="004147AB"/>
    <w:rsid w:val="00422879"/>
    <w:rsid w:val="0042529F"/>
    <w:rsid w:val="00425E88"/>
    <w:rsid w:val="0045439A"/>
    <w:rsid w:val="004607F4"/>
    <w:rsid w:val="00460D2D"/>
    <w:rsid w:val="00463199"/>
    <w:rsid w:val="0046381D"/>
    <w:rsid w:val="00465973"/>
    <w:rsid w:val="00470C5E"/>
    <w:rsid w:val="004714FD"/>
    <w:rsid w:val="00472D63"/>
    <w:rsid w:val="00475830"/>
    <w:rsid w:val="00482637"/>
    <w:rsid w:val="00485105"/>
    <w:rsid w:val="00485BC9"/>
    <w:rsid w:val="00486027"/>
    <w:rsid w:val="0049067C"/>
    <w:rsid w:val="0049181B"/>
    <w:rsid w:val="00497358"/>
    <w:rsid w:val="004A4489"/>
    <w:rsid w:val="004B07FA"/>
    <w:rsid w:val="004B65DC"/>
    <w:rsid w:val="004B7FCE"/>
    <w:rsid w:val="004C18BC"/>
    <w:rsid w:val="004C49FB"/>
    <w:rsid w:val="004D46F7"/>
    <w:rsid w:val="004D7DA6"/>
    <w:rsid w:val="004E1820"/>
    <w:rsid w:val="004E2AD7"/>
    <w:rsid w:val="004E4DBF"/>
    <w:rsid w:val="004E532B"/>
    <w:rsid w:val="004E6FCA"/>
    <w:rsid w:val="004F533B"/>
    <w:rsid w:val="004F5CF8"/>
    <w:rsid w:val="004F6194"/>
    <w:rsid w:val="004F6485"/>
    <w:rsid w:val="00501C28"/>
    <w:rsid w:val="00502889"/>
    <w:rsid w:val="00510161"/>
    <w:rsid w:val="00510586"/>
    <w:rsid w:val="005116CF"/>
    <w:rsid w:val="00511FFC"/>
    <w:rsid w:val="00520DBD"/>
    <w:rsid w:val="0052650A"/>
    <w:rsid w:val="0052655C"/>
    <w:rsid w:val="00531A14"/>
    <w:rsid w:val="00534D38"/>
    <w:rsid w:val="00541D81"/>
    <w:rsid w:val="0054388F"/>
    <w:rsid w:val="0054541B"/>
    <w:rsid w:val="00547210"/>
    <w:rsid w:val="005479B1"/>
    <w:rsid w:val="00552568"/>
    <w:rsid w:val="00552607"/>
    <w:rsid w:val="0055474B"/>
    <w:rsid w:val="00556171"/>
    <w:rsid w:val="00561285"/>
    <w:rsid w:val="00561F2E"/>
    <w:rsid w:val="0056290B"/>
    <w:rsid w:val="00565AD3"/>
    <w:rsid w:val="005677B3"/>
    <w:rsid w:val="0057061A"/>
    <w:rsid w:val="00571014"/>
    <w:rsid w:val="00580061"/>
    <w:rsid w:val="00583CAC"/>
    <w:rsid w:val="00583D34"/>
    <w:rsid w:val="005844DE"/>
    <w:rsid w:val="00587269"/>
    <w:rsid w:val="00591E43"/>
    <w:rsid w:val="00592EE7"/>
    <w:rsid w:val="005A1527"/>
    <w:rsid w:val="005A4B86"/>
    <w:rsid w:val="005A60A1"/>
    <w:rsid w:val="005B3D40"/>
    <w:rsid w:val="005C09EC"/>
    <w:rsid w:val="005C19B7"/>
    <w:rsid w:val="005C6E5C"/>
    <w:rsid w:val="005C702F"/>
    <w:rsid w:val="005C7264"/>
    <w:rsid w:val="005C7296"/>
    <w:rsid w:val="005D385C"/>
    <w:rsid w:val="005E1996"/>
    <w:rsid w:val="005E54A9"/>
    <w:rsid w:val="005F20F3"/>
    <w:rsid w:val="005F4E64"/>
    <w:rsid w:val="006014BA"/>
    <w:rsid w:val="006022E8"/>
    <w:rsid w:val="0060238A"/>
    <w:rsid w:val="00602B90"/>
    <w:rsid w:val="00602FEC"/>
    <w:rsid w:val="006036A9"/>
    <w:rsid w:val="00611B6A"/>
    <w:rsid w:val="00616978"/>
    <w:rsid w:val="006174DF"/>
    <w:rsid w:val="006178B6"/>
    <w:rsid w:val="0062681F"/>
    <w:rsid w:val="00627473"/>
    <w:rsid w:val="00627B7A"/>
    <w:rsid w:val="00631E8E"/>
    <w:rsid w:val="00634556"/>
    <w:rsid w:val="00646BE6"/>
    <w:rsid w:val="00646C85"/>
    <w:rsid w:val="00647C59"/>
    <w:rsid w:val="00651586"/>
    <w:rsid w:val="00655FE5"/>
    <w:rsid w:val="00656885"/>
    <w:rsid w:val="0065709B"/>
    <w:rsid w:val="006605B3"/>
    <w:rsid w:val="006656E4"/>
    <w:rsid w:val="006729DB"/>
    <w:rsid w:val="00673059"/>
    <w:rsid w:val="00675CAD"/>
    <w:rsid w:val="00676F05"/>
    <w:rsid w:val="006833DA"/>
    <w:rsid w:val="00683DB3"/>
    <w:rsid w:val="00686A45"/>
    <w:rsid w:val="0069117F"/>
    <w:rsid w:val="00693D45"/>
    <w:rsid w:val="006A15AF"/>
    <w:rsid w:val="006A3422"/>
    <w:rsid w:val="006A3D47"/>
    <w:rsid w:val="006A46FB"/>
    <w:rsid w:val="006A5387"/>
    <w:rsid w:val="006B0CC5"/>
    <w:rsid w:val="006B5EC4"/>
    <w:rsid w:val="006D6B41"/>
    <w:rsid w:val="006D6DE4"/>
    <w:rsid w:val="006E1136"/>
    <w:rsid w:val="006F1572"/>
    <w:rsid w:val="006F2952"/>
    <w:rsid w:val="006F4174"/>
    <w:rsid w:val="006F4F01"/>
    <w:rsid w:val="006F7646"/>
    <w:rsid w:val="00700053"/>
    <w:rsid w:val="00701006"/>
    <w:rsid w:val="00701591"/>
    <w:rsid w:val="00705591"/>
    <w:rsid w:val="00706E5F"/>
    <w:rsid w:val="00714B9B"/>
    <w:rsid w:val="0071709D"/>
    <w:rsid w:val="007214E6"/>
    <w:rsid w:val="00721854"/>
    <w:rsid w:val="007222BE"/>
    <w:rsid w:val="00723153"/>
    <w:rsid w:val="00727B59"/>
    <w:rsid w:val="00733391"/>
    <w:rsid w:val="00734E23"/>
    <w:rsid w:val="007357E8"/>
    <w:rsid w:val="007412C0"/>
    <w:rsid w:val="00750E26"/>
    <w:rsid w:val="00753CF7"/>
    <w:rsid w:val="00763CB0"/>
    <w:rsid w:val="00772AAB"/>
    <w:rsid w:val="00776F29"/>
    <w:rsid w:val="007849F2"/>
    <w:rsid w:val="0078614E"/>
    <w:rsid w:val="00786619"/>
    <w:rsid w:val="0079146D"/>
    <w:rsid w:val="007944B3"/>
    <w:rsid w:val="00796382"/>
    <w:rsid w:val="00796FCF"/>
    <w:rsid w:val="007A4920"/>
    <w:rsid w:val="007A6F01"/>
    <w:rsid w:val="007B2C6C"/>
    <w:rsid w:val="007C3890"/>
    <w:rsid w:val="007C6BF0"/>
    <w:rsid w:val="007D34E3"/>
    <w:rsid w:val="007D7E1C"/>
    <w:rsid w:val="007D7E51"/>
    <w:rsid w:val="007F1BAB"/>
    <w:rsid w:val="007F7BBB"/>
    <w:rsid w:val="0080393E"/>
    <w:rsid w:val="00805FA9"/>
    <w:rsid w:val="00805FCB"/>
    <w:rsid w:val="00807393"/>
    <w:rsid w:val="00810C22"/>
    <w:rsid w:val="008112E8"/>
    <w:rsid w:val="0081175C"/>
    <w:rsid w:val="0082176E"/>
    <w:rsid w:val="00825340"/>
    <w:rsid w:val="00826CF5"/>
    <w:rsid w:val="00826DD2"/>
    <w:rsid w:val="0083363B"/>
    <w:rsid w:val="008336C0"/>
    <w:rsid w:val="00835CC5"/>
    <w:rsid w:val="0083674B"/>
    <w:rsid w:val="00837193"/>
    <w:rsid w:val="0084017F"/>
    <w:rsid w:val="00843BC8"/>
    <w:rsid w:val="0084615A"/>
    <w:rsid w:val="00847057"/>
    <w:rsid w:val="00847443"/>
    <w:rsid w:val="0085297D"/>
    <w:rsid w:val="00856B01"/>
    <w:rsid w:val="00861FDB"/>
    <w:rsid w:val="008623B1"/>
    <w:rsid w:val="00864388"/>
    <w:rsid w:val="0086658D"/>
    <w:rsid w:val="00874CFD"/>
    <w:rsid w:val="008770E9"/>
    <w:rsid w:val="008800FE"/>
    <w:rsid w:val="0088033E"/>
    <w:rsid w:val="008807A8"/>
    <w:rsid w:val="00880B1A"/>
    <w:rsid w:val="008823C3"/>
    <w:rsid w:val="00883FF1"/>
    <w:rsid w:val="00885CBF"/>
    <w:rsid w:val="008917CE"/>
    <w:rsid w:val="0089297C"/>
    <w:rsid w:val="008933B3"/>
    <w:rsid w:val="00893D01"/>
    <w:rsid w:val="008A3025"/>
    <w:rsid w:val="008A54DF"/>
    <w:rsid w:val="008B0255"/>
    <w:rsid w:val="008B2223"/>
    <w:rsid w:val="008B277A"/>
    <w:rsid w:val="008B5F6F"/>
    <w:rsid w:val="008C0E98"/>
    <w:rsid w:val="008C0F60"/>
    <w:rsid w:val="008C2429"/>
    <w:rsid w:val="008D259E"/>
    <w:rsid w:val="008D2E57"/>
    <w:rsid w:val="008E2017"/>
    <w:rsid w:val="008E2EAD"/>
    <w:rsid w:val="008E367D"/>
    <w:rsid w:val="008E3D17"/>
    <w:rsid w:val="008E653A"/>
    <w:rsid w:val="008F0AFD"/>
    <w:rsid w:val="008F29E4"/>
    <w:rsid w:val="008F549B"/>
    <w:rsid w:val="00900353"/>
    <w:rsid w:val="00900BAF"/>
    <w:rsid w:val="00904469"/>
    <w:rsid w:val="00920C5B"/>
    <w:rsid w:val="00923A86"/>
    <w:rsid w:val="009258FD"/>
    <w:rsid w:val="00926675"/>
    <w:rsid w:val="00932BFF"/>
    <w:rsid w:val="009432BF"/>
    <w:rsid w:val="00945952"/>
    <w:rsid w:val="0095084A"/>
    <w:rsid w:val="00954F21"/>
    <w:rsid w:val="00960776"/>
    <w:rsid w:val="00964F19"/>
    <w:rsid w:val="00970B68"/>
    <w:rsid w:val="0097281D"/>
    <w:rsid w:val="00975B1D"/>
    <w:rsid w:val="0098045C"/>
    <w:rsid w:val="00982898"/>
    <w:rsid w:val="00982C3E"/>
    <w:rsid w:val="00983529"/>
    <w:rsid w:val="00984211"/>
    <w:rsid w:val="00985B7A"/>
    <w:rsid w:val="009945B4"/>
    <w:rsid w:val="00995AC9"/>
    <w:rsid w:val="009A0EBF"/>
    <w:rsid w:val="009A36C1"/>
    <w:rsid w:val="009A3D18"/>
    <w:rsid w:val="009B1A42"/>
    <w:rsid w:val="009B5015"/>
    <w:rsid w:val="009B7748"/>
    <w:rsid w:val="009C08CF"/>
    <w:rsid w:val="009C1F16"/>
    <w:rsid w:val="009C36BE"/>
    <w:rsid w:val="009C4B52"/>
    <w:rsid w:val="009C5FD0"/>
    <w:rsid w:val="009C6C8A"/>
    <w:rsid w:val="009C6DB0"/>
    <w:rsid w:val="009C778A"/>
    <w:rsid w:val="009D11FA"/>
    <w:rsid w:val="009D221C"/>
    <w:rsid w:val="009D262B"/>
    <w:rsid w:val="009D3780"/>
    <w:rsid w:val="009D6235"/>
    <w:rsid w:val="009E0A98"/>
    <w:rsid w:val="009E3B34"/>
    <w:rsid w:val="009E42B4"/>
    <w:rsid w:val="009E4D9C"/>
    <w:rsid w:val="009E72AD"/>
    <w:rsid w:val="009F5D8A"/>
    <w:rsid w:val="009F6D76"/>
    <w:rsid w:val="00A05641"/>
    <w:rsid w:val="00A102EA"/>
    <w:rsid w:val="00A1501A"/>
    <w:rsid w:val="00A15034"/>
    <w:rsid w:val="00A20AB5"/>
    <w:rsid w:val="00A22B6C"/>
    <w:rsid w:val="00A2633E"/>
    <w:rsid w:val="00A3036F"/>
    <w:rsid w:val="00A37763"/>
    <w:rsid w:val="00A3778B"/>
    <w:rsid w:val="00A41673"/>
    <w:rsid w:val="00A41D34"/>
    <w:rsid w:val="00A423A8"/>
    <w:rsid w:val="00A43624"/>
    <w:rsid w:val="00A4496F"/>
    <w:rsid w:val="00A461A9"/>
    <w:rsid w:val="00A52344"/>
    <w:rsid w:val="00A53105"/>
    <w:rsid w:val="00A53160"/>
    <w:rsid w:val="00A6142D"/>
    <w:rsid w:val="00A623A0"/>
    <w:rsid w:val="00A6278A"/>
    <w:rsid w:val="00A62FC0"/>
    <w:rsid w:val="00A63837"/>
    <w:rsid w:val="00A648DF"/>
    <w:rsid w:val="00A71A4B"/>
    <w:rsid w:val="00A82F88"/>
    <w:rsid w:val="00A85CF2"/>
    <w:rsid w:val="00A86DA9"/>
    <w:rsid w:val="00A8717D"/>
    <w:rsid w:val="00A8798B"/>
    <w:rsid w:val="00A92140"/>
    <w:rsid w:val="00A9414E"/>
    <w:rsid w:val="00A9579A"/>
    <w:rsid w:val="00A958D7"/>
    <w:rsid w:val="00A963D3"/>
    <w:rsid w:val="00A9680C"/>
    <w:rsid w:val="00AA0797"/>
    <w:rsid w:val="00AA098A"/>
    <w:rsid w:val="00AA7F74"/>
    <w:rsid w:val="00AB0BA1"/>
    <w:rsid w:val="00AB329E"/>
    <w:rsid w:val="00AC3105"/>
    <w:rsid w:val="00AC37DD"/>
    <w:rsid w:val="00AC63F0"/>
    <w:rsid w:val="00AD43E1"/>
    <w:rsid w:val="00AD45F4"/>
    <w:rsid w:val="00AD52C2"/>
    <w:rsid w:val="00AE2B65"/>
    <w:rsid w:val="00AE33E1"/>
    <w:rsid w:val="00AE440C"/>
    <w:rsid w:val="00AE532F"/>
    <w:rsid w:val="00AF0995"/>
    <w:rsid w:val="00AF1B1F"/>
    <w:rsid w:val="00AF206A"/>
    <w:rsid w:val="00AF70C9"/>
    <w:rsid w:val="00AF7AB5"/>
    <w:rsid w:val="00B01EB2"/>
    <w:rsid w:val="00B06204"/>
    <w:rsid w:val="00B07276"/>
    <w:rsid w:val="00B22D20"/>
    <w:rsid w:val="00B254B6"/>
    <w:rsid w:val="00B256B9"/>
    <w:rsid w:val="00B34F71"/>
    <w:rsid w:val="00B35ACD"/>
    <w:rsid w:val="00B35E7E"/>
    <w:rsid w:val="00B37518"/>
    <w:rsid w:val="00B4421E"/>
    <w:rsid w:val="00B44DFD"/>
    <w:rsid w:val="00B5444A"/>
    <w:rsid w:val="00B5491C"/>
    <w:rsid w:val="00B5529C"/>
    <w:rsid w:val="00B562CB"/>
    <w:rsid w:val="00B56B05"/>
    <w:rsid w:val="00B61F83"/>
    <w:rsid w:val="00B62928"/>
    <w:rsid w:val="00B6663C"/>
    <w:rsid w:val="00B67172"/>
    <w:rsid w:val="00B704A7"/>
    <w:rsid w:val="00B7305B"/>
    <w:rsid w:val="00B76D81"/>
    <w:rsid w:val="00B76F1E"/>
    <w:rsid w:val="00B82FB7"/>
    <w:rsid w:val="00B830EA"/>
    <w:rsid w:val="00B84336"/>
    <w:rsid w:val="00B86228"/>
    <w:rsid w:val="00B95D1A"/>
    <w:rsid w:val="00BA2DD5"/>
    <w:rsid w:val="00BA6310"/>
    <w:rsid w:val="00BB303C"/>
    <w:rsid w:val="00BD624E"/>
    <w:rsid w:val="00BD655A"/>
    <w:rsid w:val="00BE4B1B"/>
    <w:rsid w:val="00BF5181"/>
    <w:rsid w:val="00C00198"/>
    <w:rsid w:val="00C05679"/>
    <w:rsid w:val="00C0789D"/>
    <w:rsid w:val="00C11B83"/>
    <w:rsid w:val="00C12665"/>
    <w:rsid w:val="00C12C95"/>
    <w:rsid w:val="00C1727B"/>
    <w:rsid w:val="00C359FA"/>
    <w:rsid w:val="00C36AAA"/>
    <w:rsid w:val="00C4056D"/>
    <w:rsid w:val="00C42D55"/>
    <w:rsid w:val="00C5284B"/>
    <w:rsid w:val="00C55E2A"/>
    <w:rsid w:val="00C61150"/>
    <w:rsid w:val="00C64B56"/>
    <w:rsid w:val="00C64EF1"/>
    <w:rsid w:val="00C651E8"/>
    <w:rsid w:val="00C6766F"/>
    <w:rsid w:val="00C73075"/>
    <w:rsid w:val="00C82772"/>
    <w:rsid w:val="00C85346"/>
    <w:rsid w:val="00C85964"/>
    <w:rsid w:val="00C90E99"/>
    <w:rsid w:val="00C937BC"/>
    <w:rsid w:val="00CA1FCB"/>
    <w:rsid w:val="00CA7E27"/>
    <w:rsid w:val="00CB1983"/>
    <w:rsid w:val="00CB2612"/>
    <w:rsid w:val="00CB2934"/>
    <w:rsid w:val="00CB2AD9"/>
    <w:rsid w:val="00CC0C3A"/>
    <w:rsid w:val="00CC13EA"/>
    <w:rsid w:val="00CC2B61"/>
    <w:rsid w:val="00CC77E0"/>
    <w:rsid w:val="00CD31BD"/>
    <w:rsid w:val="00CD75F0"/>
    <w:rsid w:val="00CE0BC6"/>
    <w:rsid w:val="00CE21EA"/>
    <w:rsid w:val="00CE2E14"/>
    <w:rsid w:val="00CE2F54"/>
    <w:rsid w:val="00CE2FB4"/>
    <w:rsid w:val="00CE3512"/>
    <w:rsid w:val="00CE366B"/>
    <w:rsid w:val="00CE557A"/>
    <w:rsid w:val="00CE7E91"/>
    <w:rsid w:val="00CF32EE"/>
    <w:rsid w:val="00CF3962"/>
    <w:rsid w:val="00CF76CB"/>
    <w:rsid w:val="00D03AB9"/>
    <w:rsid w:val="00D061D7"/>
    <w:rsid w:val="00D12F92"/>
    <w:rsid w:val="00D1361D"/>
    <w:rsid w:val="00D137F4"/>
    <w:rsid w:val="00D2103C"/>
    <w:rsid w:val="00D24A68"/>
    <w:rsid w:val="00D26D92"/>
    <w:rsid w:val="00D30E45"/>
    <w:rsid w:val="00D36743"/>
    <w:rsid w:val="00D41BF1"/>
    <w:rsid w:val="00D46C31"/>
    <w:rsid w:val="00D57CE3"/>
    <w:rsid w:val="00D60287"/>
    <w:rsid w:val="00D60EAA"/>
    <w:rsid w:val="00D6530A"/>
    <w:rsid w:val="00D70D3F"/>
    <w:rsid w:val="00D72601"/>
    <w:rsid w:val="00D72943"/>
    <w:rsid w:val="00D77C1F"/>
    <w:rsid w:val="00D806B0"/>
    <w:rsid w:val="00D80CA0"/>
    <w:rsid w:val="00D868DA"/>
    <w:rsid w:val="00D87004"/>
    <w:rsid w:val="00D90E86"/>
    <w:rsid w:val="00D96CE4"/>
    <w:rsid w:val="00DA2D7E"/>
    <w:rsid w:val="00DA686A"/>
    <w:rsid w:val="00DB00D1"/>
    <w:rsid w:val="00DB221E"/>
    <w:rsid w:val="00DB5031"/>
    <w:rsid w:val="00DC191B"/>
    <w:rsid w:val="00DC1EE3"/>
    <w:rsid w:val="00DD42DB"/>
    <w:rsid w:val="00DE2276"/>
    <w:rsid w:val="00DE3674"/>
    <w:rsid w:val="00DE5BB2"/>
    <w:rsid w:val="00DE7813"/>
    <w:rsid w:val="00DF647E"/>
    <w:rsid w:val="00E024D7"/>
    <w:rsid w:val="00E027CF"/>
    <w:rsid w:val="00E03148"/>
    <w:rsid w:val="00E05CE7"/>
    <w:rsid w:val="00E065C6"/>
    <w:rsid w:val="00E0692B"/>
    <w:rsid w:val="00E15AFB"/>
    <w:rsid w:val="00E15BD2"/>
    <w:rsid w:val="00E15C14"/>
    <w:rsid w:val="00E258A9"/>
    <w:rsid w:val="00E3001F"/>
    <w:rsid w:val="00E30AC0"/>
    <w:rsid w:val="00E3340D"/>
    <w:rsid w:val="00E346CD"/>
    <w:rsid w:val="00E3595E"/>
    <w:rsid w:val="00E37308"/>
    <w:rsid w:val="00E42CF3"/>
    <w:rsid w:val="00E43161"/>
    <w:rsid w:val="00E46970"/>
    <w:rsid w:val="00E469EA"/>
    <w:rsid w:val="00E5066B"/>
    <w:rsid w:val="00E5230E"/>
    <w:rsid w:val="00E54BE0"/>
    <w:rsid w:val="00E62F3A"/>
    <w:rsid w:val="00E66932"/>
    <w:rsid w:val="00E71D91"/>
    <w:rsid w:val="00E80629"/>
    <w:rsid w:val="00E81143"/>
    <w:rsid w:val="00E81866"/>
    <w:rsid w:val="00E8312D"/>
    <w:rsid w:val="00E85F0B"/>
    <w:rsid w:val="00E91B22"/>
    <w:rsid w:val="00E922C8"/>
    <w:rsid w:val="00EA13DF"/>
    <w:rsid w:val="00EA5683"/>
    <w:rsid w:val="00EA79F9"/>
    <w:rsid w:val="00EB07AE"/>
    <w:rsid w:val="00EB1454"/>
    <w:rsid w:val="00EB53AC"/>
    <w:rsid w:val="00EC0828"/>
    <w:rsid w:val="00EC283D"/>
    <w:rsid w:val="00EC2895"/>
    <w:rsid w:val="00EC2C75"/>
    <w:rsid w:val="00EC30BF"/>
    <w:rsid w:val="00EC3E32"/>
    <w:rsid w:val="00EC459A"/>
    <w:rsid w:val="00EC52EA"/>
    <w:rsid w:val="00ED1354"/>
    <w:rsid w:val="00ED27EC"/>
    <w:rsid w:val="00ED37F9"/>
    <w:rsid w:val="00ED6126"/>
    <w:rsid w:val="00ED75AB"/>
    <w:rsid w:val="00EF1E74"/>
    <w:rsid w:val="00EF35F9"/>
    <w:rsid w:val="00EF39F1"/>
    <w:rsid w:val="00EF44FB"/>
    <w:rsid w:val="00F035B6"/>
    <w:rsid w:val="00F0429E"/>
    <w:rsid w:val="00F06CDA"/>
    <w:rsid w:val="00F10A90"/>
    <w:rsid w:val="00F112A8"/>
    <w:rsid w:val="00F15B92"/>
    <w:rsid w:val="00F20CF3"/>
    <w:rsid w:val="00F2518A"/>
    <w:rsid w:val="00F272C9"/>
    <w:rsid w:val="00F3396D"/>
    <w:rsid w:val="00F34C8B"/>
    <w:rsid w:val="00F36C0D"/>
    <w:rsid w:val="00F37350"/>
    <w:rsid w:val="00F407AB"/>
    <w:rsid w:val="00F47386"/>
    <w:rsid w:val="00F512E5"/>
    <w:rsid w:val="00F5669A"/>
    <w:rsid w:val="00F575B4"/>
    <w:rsid w:val="00F61292"/>
    <w:rsid w:val="00F62D04"/>
    <w:rsid w:val="00F63D8D"/>
    <w:rsid w:val="00F64ACE"/>
    <w:rsid w:val="00F8052E"/>
    <w:rsid w:val="00F83ED5"/>
    <w:rsid w:val="00F8557D"/>
    <w:rsid w:val="00F87917"/>
    <w:rsid w:val="00F91BC3"/>
    <w:rsid w:val="00F9264E"/>
    <w:rsid w:val="00F95CAA"/>
    <w:rsid w:val="00F97D24"/>
    <w:rsid w:val="00FA0FE3"/>
    <w:rsid w:val="00FA4C01"/>
    <w:rsid w:val="00FA4E8F"/>
    <w:rsid w:val="00FA750C"/>
    <w:rsid w:val="00FA7FCC"/>
    <w:rsid w:val="00FB0A06"/>
    <w:rsid w:val="00FB75BB"/>
    <w:rsid w:val="00FC034E"/>
    <w:rsid w:val="00FC1F4A"/>
    <w:rsid w:val="00FD232B"/>
    <w:rsid w:val="00FD23D6"/>
    <w:rsid w:val="00FD3ED6"/>
    <w:rsid w:val="00FD4742"/>
    <w:rsid w:val="00FE4762"/>
    <w:rsid w:val="00FE4A48"/>
    <w:rsid w:val="00FE64FA"/>
    <w:rsid w:val="00FF37D2"/>
    <w:rsid w:val="00FF3FB6"/>
    <w:rsid w:val="00FF43C2"/>
    <w:rsid w:val="00FF621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heading 6"/>
    <w:basedOn w:val="a"/>
    <w:next w:val="a"/>
    <w:link w:val="60"/>
    <w:qFormat/>
    <w:rsid w:val="00954F21"/>
    <w:pPr>
      <w:keepNext/>
      <w:spacing w:after="0" w:line="240" w:lineRule="auto"/>
      <w:ind w:firstLine="284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4F21"/>
    <w:rPr>
      <w:sz w:val="28"/>
    </w:rPr>
  </w:style>
  <w:style w:type="character" w:styleId="a3">
    <w:name w:val="Strong"/>
    <w:uiPriority w:val="22"/>
    <w:qFormat/>
    <w:rsid w:val="00954F21"/>
    <w:rPr>
      <w:b/>
      <w:bCs/>
    </w:rPr>
  </w:style>
  <w:style w:type="paragraph" w:styleId="a4">
    <w:name w:val="List Paragraph"/>
    <w:basedOn w:val="a"/>
    <w:uiPriority w:val="34"/>
    <w:qFormat/>
    <w:rsid w:val="00954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014BA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Cell">
    <w:name w:val="ConsPlusCell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Page">
    <w:name w:val="ConsPlusTitlePage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6014B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5">
    <w:name w:val="header"/>
    <w:basedOn w:val="a"/>
    <w:link w:val="a6"/>
    <w:uiPriority w:val="99"/>
    <w:unhideWhenUsed/>
    <w:rsid w:val="007055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055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395F11"/>
    <w:rPr>
      <w:color w:val="0000FF"/>
      <w:u w:val="single"/>
    </w:rPr>
  </w:style>
  <w:style w:type="paragraph" w:styleId="4">
    <w:name w:val="toc 4"/>
    <w:next w:val="a"/>
    <w:link w:val="40"/>
    <w:uiPriority w:val="39"/>
    <w:rsid w:val="00AC63F0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rsid w:val="00AC63F0"/>
    <w:rPr>
      <w:rFonts w:ascii="XO Thames" w:hAnsi="XO Thames"/>
      <w:color w:val="000000"/>
      <w:sz w:val="28"/>
    </w:rPr>
  </w:style>
  <w:style w:type="table" w:styleId="a8">
    <w:name w:val="Table Grid"/>
    <w:basedOn w:val="a1"/>
    <w:rsid w:val="0014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74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195D5-01BF-499C-8A49-0D714BB6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7182</TotalTime>
  <Pages>35</Pages>
  <Words>6512</Words>
  <Characters>37122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Корепина В.С</cp:lastModifiedBy>
  <cp:revision>320</cp:revision>
  <cp:lastPrinted>2024-08-29T08:13:00Z</cp:lastPrinted>
  <dcterms:created xsi:type="dcterms:W3CDTF">2024-03-28T07:22:00Z</dcterms:created>
  <dcterms:modified xsi:type="dcterms:W3CDTF">2024-09-04T04:49:00Z</dcterms:modified>
</cp:coreProperties>
</file>