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3F" w:rsidRDefault="00AD7F3F" w:rsidP="00AD7F3F">
      <w:pPr>
        <w:tabs>
          <w:tab w:val="left" w:pos="4140"/>
        </w:tabs>
        <w:suppressAutoHyphens/>
        <w:jc w:val="center"/>
      </w:pPr>
      <w:r>
        <w:rPr>
          <w:noProof/>
        </w:rPr>
        <w:drawing>
          <wp:inline distT="0" distB="0" distL="0" distR="0">
            <wp:extent cx="676275" cy="7905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</w:t>
      </w:r>
    </w:p>
    <w:p w:rsidR="00AD7F3F" w:rsidRPr="009A7B22" w:rsidRDefault="00AD7F3F" w:rsidP="00AD7F3F">
      <w:pPr>
        <w:suppressAutoHyphens/>
        <w:spacing w:line="220" w:lineRule="auto"/>
        <w:jc w:val="both"/>
        <w:rPr>
          <w:spacing w:val="120"/>
          <w:sz w:val="16"/>
          <w:szCs w:val="16"/>
        </w:rPr>
      </w:pPr>
    </w:p>
    <w:p w:rsidR="00AD7F3F" w:rsidRPr="000B7740" w:rsidRDefault="00AD7F3F" w:rsidP="00AD7F3F">
      <w:pPr>
        <w:pStyle w:val="a3"/>
        <w:suppressAutoHyphens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0B7740">
        <w:rPr>
          <w:sz w:val="28"/>
          <w:szCs w:val="28"/>
        </w:rPr>
        <w:t xml:space="preserve"> НИКОЛЬСКОГО </w:t>
      </w:r>
    </w:p>
    <w:p w:rsidR="00AD7F3F" w:rsidRDefault="00AD7F3F" w:rsidP="00AD7F3F">
      <w:pPr>
        <w:pStyle w:val="a3"/>
        <w:suppressAutoHyphens/>
        <w:rPr>
          <w:sz w:val="28"/>
          <w:szCs w:val="28"/>
        </w:rPr>
      </w:pPr>
      <w:r w:rsidRPr="000B7740">
        <w:rPr>
          <w:sz w:val="28"/>
          <w:szCs w:val="28"/>
        </w:rPr>
        <w:t xml:space="preserve">МУНИЦИПАЛЬНОГО </w:t>
      </w:r>
      <w:r w:rsidR="00D8490C">
        <w:rPr>
          <w:sz w:val="28"/>
          <w:szCs w:val="28"/>
        </w:rPr>
        <w:t>ОКРУГА</w:t>
      </w:r>
    </w:p>
    <w:p w:rsidR="00AD7F3F" w:rsidRPr="006C1A5F" w:rsidRDefault="00AD7F3F" w:rsidP="00AD7F3F">
      <w:pPr>
        <w:pStyle w:val="a3"/>
        <w:suppressAutoHyphens/>
        <w:rPr>
          <w:sz w:val="16"/>
          <w:szCs w:val="16"/>
        </w:rPr>
      </w:pPr>
    </w:p>
    <w:p w:rsidR="00AD7F3F" w:rsidRDefault="00AD7F3F" w:rsidP="00AD7F3F">
      <w:pPr>
        <w:pStyle w:val="a3"/>
        <w:suppressAutoHyphens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D7F3F" w:rsidRDefault="00AD7F3F" w:rsidP="00AD7F3F">
      <w:pPr>
        <w:pStyle w:val="a3"/>
        <w:suppressAutoHyphens/>
        <w:jc w:val="left"/>
        <w:rPr>
          <w:sz w:val="16"/>
          <w:szCs w:val="16"/>
        </w:rPr>
      </w:pPr>
    </w:p>
    <w:p w:rsidR="00AD7F3F" w:rsidRPr="00D07FE9" w:rsidRDefault="0007602D" w:rsidP="00AD7F3F">
      <w:pPr>
        <w:pStyle w:val="a3"/>
        <w:suppressAutoHyphens/>
        <w:jc w:val="left"/>
        <w:rPr>
          <w:b w:val="0"/>
          <w:spacing w:val="0"/>
          <w:sz w:val="26"/>
          <w:szCs w:val="26"/>
        </w:rPr>
      </w:pPr>
      <w:r w:rsidRPr="00EE185C">
        <w:rPr>
          <w:b w:val="0"/>
          <w:spacing w:val="0"/>
          <w:sz w:val="26"/>
          <w:szCs w:val="26"/>
        </w:rPr>
        <w:t xml:space="preserve">               2024</w:t>
      </w:r>
      <w:r w:rsidR="00AD7F3F" w:rsidRPr="00D07FE9">
        <w:rPr>
          <w:b w:val="0"/>
          <w:spacing w:val="0"/>
          <w:sz w:val="26"/>
          <w:szCs w:val="26"/>
        </w:rPr>
        <w:t xml:space="preserve"> года</w:t>
      </w:r>
      <w:r w:rsidR="00AD7F3F" w:rsidRPr="00D07FE9">
        <w:rPr>
          <w:b w:val="0"/>
          <w:spacing w:val="0"/>
          <w:sz w:val="26"/>
          <w:szCs w:val="26"/>
        </w:rPr>
        <w:tab/>
      </w:r>
      <w:r w:rsidR="00AD7F3F" w:rsidRPr="00D07FE9">
        <w:rPr>
          <w:b w:val="0"/>
          <w:spacing w:val="0"/>
          <w:sz w:val="26"/>
          <w:szCs w:val="26"/>
        </w:rPr>
        <w:tab/>
        <w:t xml:space="preserve">                                                        </w:t>
      </w:r>
      <w:r w:rsidR="00AD7F3F">
        <w:rPr>
          <w:b w:val="0"/>
          <w:spacing w:val="0"/>
          <w:sz w:val="26"/>
          <w:szCs w:val="26"/>
        </w:rPr>
        <w:t xml:space="preserve">                                №</w:t>
      </w:r>
      <w:r w:rsidR="00205D03">
        <w:rPr>
          <w:b w:val="0"/>
          <w:spacing w:val="0"/>
          <w:sz w:val="26"/>
          <w:szCs w:val="26"/>
        </w:rPr>
        <w:t xml:space="preserve"> </w:t>
      </w:r>
    </w:p>
    <w:p w:rsidR="00AD7F3F" w:rsidRPr="00D07FE9" w:rsidRDefault="00AD7F3F" w:rsidP="00AD7F3F">
      <w:pPr>
        <w:pStyle w:val="a3"/>
        <w:suppressAutoHyphens/>
        <w:rPr>
          <w:b w:val="0"/>
          <w:spacing w:val="0"/>
          <w:sz w:val="26"/>
          <w:szCs w:val="26"/>
        </w:rPr>
      </w:pPr>
      <w:r w:rsidRPr="00D07FE9">
        <w:rPr>
          <w:b w:val="0"/>
          <w:spacing w:val="0"/>
          <w:sz w:val="26"/>
          <w:szCs w:val="26"/>
        </w:rPr>
        <w:t>г. Никольск</w:t>
      </w:r>
    </w:p>
    <w:p w:rsidR="00AD7F3F" w:rsidRDefault="00AD7F3F" w:rsidP="00AD7F3F">
      <w:pPr>
        <w:pStyle w:val="a3"/>
        <w:suppressAutoHyphens/>
        <w:rPr>
          <w:b w:val="0"/>
          <w:spacing w:val="0"/>
          <w:sz w:val="24"/>
        </w:rPr>
      </w:pPr>
    </w:p>
    <w:p w:rsidR="00AD7F3F" w:rsidRPr="00AD7F3F" w:rsidRDefault="00AD7F3F" w:rsidP="00AD7F3F">
      <w:pPr>
        <w:suppressAutoHyphens/>
        <w:jc w:val="both"/>
        <w:rPr>
          <w:sz w:val="26"/>
          <w:szCs w:val="26"/>
        </w:rPr>
      </w:pPr>
      <w:r w:rsidRPr="00AD7F3F">
        <w:rPr>
          <w:sz w:val="26"/>
          <w:szCs w:val="26"/>
        </w:rPr>
        <w:t>Об утверждении Порядка осуществления</w:t>
      </w:r>
    </w:p>
    <w:p w:rsidR="00AD7F3F" w:rsidRPr="00AD7F3F" w:rsidRDefault="00AD7F3F" w:rsidP="00AD7F3F">
      <w:pPr>
        <w:suppressAutoHyphens/>
        <w:jc w:val="both"/>
        <w:rPr>
          <w:sz w:val="26"/>
          <w:szCs w:val="26"/>
        </w:rPr>
      </w:pPr>
      <w:r w:rsidRPr="00AD7F3F">
        <w:rPr>
          <w:sz w:val="26"/>
          <w:szCs w:val="26"/>
        </w:rPr>
        <w:t xml:space="preserve">бюджетных инвестиций в объекты </w:t>
      </w:r>
      <w:proofErr w:type="gramStart"/>
      <w:r w:rsidRPr="00AD7F3F">
        <w:rPr>
          <w:sz w:val="26"/>
          <w:szCs w:val="26"/>
        </w:rPr>
        <w:t>капитального</w:t>
      </w:r>
      <w:proofErr w:type="gramEnd"/>
    </w:p>
    <w:p w:rsidR="00AD7F3F" w:rsidRPr="00AD7F3F" w:rsidRDefault="00AD7F3F" w:rsidP="00AD7F3F">
      <w:pPr>
        <w:suppressAutoHyphens/>
        <w:jc w:val="both"/>
        <w:rPr>
          <w:sz w:val="26"/>
          <w:szCs w:val="26"/>
        </w:rPr>
      </w:pPr>
      <w:r w:rsidRPr="00AD7F3F">
        <w:rPr>
          <w:sz w:val="26"/>
          <w:szCs w:val="26"/>
        </w:rPr>
        <w:t>строительства муниципальной собственности</w:t>
      </w:r>
    </w:p>
    <w:p w:rsidR="00AD7F3F" w:rsidRPr="00AD7F3F" w:rsidRDefault="00D8490C" w:rsidP="00AD7F3F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округа, </w:t>
      </w:r>
      <w:r w:rsidR="00AD7F3F" w:rsidRPr="00AD7F3F">
        <w:rPr>
          <w:sz w:val="26"/>
          <w:szCs w:val="26"/>
        </w:rPr>
        <w:t xml:space="preserve">приобретение объектов недвижимого </w:t>
      </w:r>
    </w:p>
    <w:p w:rsidR="0073667E" w:rsidRDefault="00AD7F3F" w:rsidP="00AD7F3F">
      <w:pPr>
        <w:suppressAutoHyphens/>
        <w:jc w:val="both"/>
        <w:rPr>
          <w:sz w:val="26"/>
          <w:szCs w:val="26"/>
        </w:rPr>
      </w:pPr>
      <w:r w:rsidRPr="00AD7F3F">
        <w:rPr>
          <w:sz w:val="26"/>
          <w:szCs w:val="26"/>
        </w:rPr>
        <w:t xml:space="preserve">имущества в муниципальную собственность </w:t>
      </w:r>
      <w:r w:rsidR="00D8490C">
        <w:rPr>
          <w:sz w:val="26"/>
          <w:szCs w:val="26"/>
        </w:rPr>
        <w:t>округа</w:t>
      </w:r>
    </w:p>
    <w:p w:rsidR="0073667E" w:rsidRDefault="00D8490C" w:rsidP="00AD7F3F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 </w:t>
      </w:r>
      <w:r w:rsidR="004B7507">
        <w:rPr>
          <w:sz w:val="26"/>
          <w:szCs w:val="26"/>
        </w:rPr>
        <w:t>принятия решени</w:t>
      </w:r>
      <w:r w:rsidR="001D295F">
        <w:rPr>
          <w:sz w:val="26"/>
          <w:szCs w:val="26"/>
        </w:rPr>
        <w:t>я</w:t>
      </w:r>
      <w:r w:rsidR="004B7507">
        <w:rPr>
          <w:sz w:val="26"/>
          <w:szCs w:val="26"/>
        </w:rPr>
        <w:t xml:space="preserve"> о подготовке и реализации</w:t>
      </w:r>
    </w:p>
    <w:p w:rsidR="00AD7F3F" w:rsidRPr="00AD7F3F" w:rsidRDefault="004B7507" w:rsidP="00AD7F3F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бюджетных инвестиций в указанные объекты</w:t>
      </w:r>
    </w:p>
    <w:p w:rsidR="00AD7F3F" w:rsidRPr="00AD7F3F" w:rsidRDefault="00AD7F3F" w:rsidP="00AD7F3F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AD7F3F" w:rsidRPr="00A96E39" w:rsidRDefault="00C8097F" w:rsidP="00AD7F3F">
      <w:pPr>
        <w:pStyle w:val="ConsPlusTitlePage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7F3F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BF0DFA"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C40D24">
        <w:rPr>
          <w:rFonts w:ascii="Times New Roman" w:hAnsi="Times New Roman" w:cs="Times New Roman"/>
          <w:sz w:val="26"/>
          <w:szCs w:val="26"/>
        </w:rPr>
        <w:t>2</w:t>
      </w:r>
      <w:r w:rsidRPr="00AD7F3F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Pr="00AD7F3F">
          <w:rPr>
            <w:rFonts w:ascii="Times New Roman" w:hAnsi="Times New Roman" w:cs="Times New Roman"/>
            <w:sz w:val="26"/>
            <w:szCs w:val="26"/>
          </w:rPr>
          <w:t>стать</w:t>
        </w:r>
        <w:r w:rsidR="00C40D24">
          <w:rPr>
            <w:rFonts w:ascii="Times New Roman" w:hAnsi="Times New Roman" w:cs="Times New Roman"/>
            <w:sz w:val="26"/>
            <w:szCs w:val="26"/>
          </w:rPr>
          <w:t>и</w:t>
        </w:r>
        <w:r w:rsidRPr="00AD7F3F">
          <w:rPr>
            <w:rFonts w:ascii="Times New Roman" w:hAnsi="Times New Roman" w:cs="Times New Roman"/>
            <w:sz w:val="26"/>
            <w:szCs w:val="26"/>
          </w:rPr>
          <w:t xml:space="preserve"> 79</w:t>
        </w:r>
      </w:hyperlink>
      <w:r w:rsidR="00AD7F3F" w:rsidRPr="00AD7F3F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</w:t>
      </w:r>
      <w:r w:rsidRPr="00AD7F3F">
        <w:rPr>
          <w:rFonts w:ascii="Times New Roman" w:hAnsi="Times New Roman" w:cs="Times New Roman"/>
          <w:sz w:val="26"/>
          <w:szCs w:val="26"/>
        </w:rPr>
        <w:t>Федерации</w:t>
      </w:r>
      <w:r w:rsidR="00A96E39">
        <w:rPr>
          <w:rFonts w:ascii="Times New Roman" w:hAnsi="Times New Roman" w:cs="Times New Roman"/>
          <w:sz w:val="26"/>
          <w:szCs w:val="26"/>
        </w:rPr>
        <w:t xml:space="preserve">, </w:t>
      </w:r>
      <w:r w:rsidR="00A96E39" w:rsidRPr="008D4FD9">
        <w:rPr>
          <w:rFonts w:ascii="Times New Roman" w:hAnsi="Times New Roman" w:cs="Times New Roman"/>
          <w:sz w:val="26"/>
          <w:szCs w:val="26"/>
        </w:rPr>
        <w:t>решени</w:t>
      </w:r>
      <w:r w:rsidR="004B741F">
        <w:rPr>
          <w:rFonts w:ascii="Times New Roman" w:hAnsi="Times New Roman" w:cs="Times New Roman"/>
          <w:sz w:val="26"/>
          <w:szCs w:val="26"/>
        </w:rPr>
        <w:t>ем</w:t>
      </w:r>
      <w:r w:rsidR="00A96E39" w:rsidRPr="008D4FD9">
        <w:rPr>
          <w:rFonts w:ascii="Times New Roman" w:hAnsi="Times New Roman" w:cs="Times New Roman"/>
          <w:sz w:val="26"/>
          <w:szCs w:val="26"/>
        </w:rPr>
        <w:t xml:space="preserve"> Представительного Собрания Никольского муниципального округа</w:t>
      </w:r>
      <w:r w:rsidR="008D4FD9" w:rsidRPr="008D4FD9">
        <w:t xml:space="preserve"> </w:t>
      </w:r>
      <w:r w:rsidR="008D4FD9" w:rsidRPr="008D4FD9">
        <w:rPr>
          <w:rFonts w:ascii="Times New Roman" w:hAnsi="Times New Roman" w:cs="Times New Roman"/>
          <w:sz w:val="26"/>
          <w:szCs w:val="26"/>
        </w:rPr>
        <w:t xml:space="preserve">от 20.09.2023 №11 «О вопросах правопреемства органов местного самоуправления», </w:t>
      </w:r>
      <w:r w:rsidR="00FB1E80">
        <w:rPr>
          <w:rFonts w:ascii="Times New Roman" w:hAnsi="Times New Roman" w:cs="Times New Roman"/>
          <w:sz w:val="26"/>
          <w:szCs w:val="26"/>
        </w:rPr>
        <w:t xml:space="preserve"> </w:t>
      </w:r>
      <w:r w:rsidR="00FB1E80" w:rsidRPr="00FB1E80">
        <w:rPr>
          <w:rFonts w:ascii="Times New Roman" w:hAnsi="Times New Roman" w:cs="Times New Roman"/>
          <w:sz w:val="26"/>
          <w:szCs w:val="26"/>
        </w:rPr>
        <w:t>руководствуясь статьей 38 Устава Никольского муниципального округа,</w:t>
      </w:r>
      <w:r w:rsidR="00FB1E80">
        <w:rPr>
          <w:rFonts w:ascii="Times New Roman" w:hAnsi="Times New Roman" w:cs="Times New Roman"/>
          <w:sz w:val="26"/>
          <w:szCs w:val="26"/>
        </w:rPr>
        <w:t xml:space="preserve"> </w:t>
      </w:r>
      <w:r w:rsidRPr="00A96E39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AD7F3F" w:rsidRPr="00A96E39">
        <w:rPr>
          <w:rFonts w:ascii="Times New Roman" w:hAnsi="Times New Roman" w:cs="Times New Roman"/>
          <w:sz w:val="26"/>
          <w:szCs w:val="26"/>
        </w:rPr>
        <w:t xml:space="preserve">Никольского муниципального </w:t>
      </w:r>
      <w:r w:rsidR="00971FDE">
        <w:rPr>
          <w:rFonts w:ascii="Times New Roman" w:hAnsi="Times New Roman" w:cs="Times New Roman"/>
          <w:sz w:val="26"/>
          <w:szCs w:val="26"/>
        </w:rPr>
        <w:t>округа</w:t>
      </w:r>
      <w:r w:rsidRPr="00A96E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7F3F" w:rsidRPr="00AD7F3F" w:rsidRDefault="00AD7F3F" w:rsidP="00AD7F3F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</w:p>
    <w:p w:rsidR="00C8097F" w:rsidRDefault="00AD7F3F" w:rsidP="00AD7F3F">
      <w:pPr>
        <w:pStyle w:val="ConsPlusTitlePage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AD7F3F">
        <w:rPr>
          <w:rFonts w:ascii="Times New Roman" w:hAnsi="Times New Roman" w:cs="Times New Roman"/>
          <w:sz w:val="26"/>
          <w:szCs w:val="26"/>
        </w:rPr>
        <w:t>ПОСТАНОВЛЯЕТ</w:t>
      </w:r>
      <w:r w:rsidR="00C8097F" w:rsidRPr="00AD7F3F">
        <w:rPr>
          <w:rFonts w:ascii="Times New Roman" w:hAnsi="Times New Roman" w:cs="Times New Roman"/>
          <w:sz w:val="26"/>
          <w:szCs w:val="26"/>
        </w:rPr>
        <w:t>:</w:t>
      </w:r>
    </w:p>
    <w:p w:rsidR="00205D03" w:rsidRPr="00AD7F3F" w:rsidRDefault="00205D03" w:rsidP="00AD7F3F">
      <w:pPr>
        <w:pStyle w:val="ConsPlusTitlePage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AD7F3F" w:rsidRPr="00A96E39" w:rsidRDefault="00C8097F" w:rsidP="00AD7F3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7F3F">
        <w:rPr>
          <w:rFonts w:ascii="Times New Roman" w:hAnsi="Times New Roman" w:cs="Times New Roman"/>
          <w:sz w:val="26"/>
          <w:szCs w:val="26"/>
        </w:rPr>
        <w:t xml:space="preserve">1. </w:t>
      </w:r>
      <w:r w:rsidRPr="00A96E39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31" w:history="1">
        <w:r w:rsidRPr="00A96E39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A96E39">
        <w:rPr>
          <w:rFonts w:ascii="Times New Roman" w:hAnsi="Times New Roman" w:cs="Times New Roman"/>
          <w:sz w:val="26"/>
          <w:szCs w:val="26"/>
        </w:rPr>
        <w:t xml:space="preserve"> осуществления бюджетных инвестиций в объекты капитального строительства муниципальной собственности</w:t>
      </w:r>
      <w:r w:rsidR="00A96E39" w:rsidRPr="00A96E39">
        <w:rPr>
          <w:rFonts w:ascii="Times New Roman" w:hAnsi="Times New Roman" w:cs="Times New Roman"/>
          <w:sz w:val="26"/>
          <w:szCs w:val="26"/>
        </w:rPr>
        <w:t xml:space="preserve"> округа,</w:t>
      </w:r>
      <w:r w:rsidRPr="00A96E39">
        <w:rPr>
          <w:rFonts w:ascii="Times New Roman" w:hAnsi="Times New Roman" w:cs="Times New Roman"/>
          <w:sz w:val="26"/>
          <w:szCs w:val="26"/>
        </w:rPr>
        <w:t xml:space="preserve"> приобретение объектов недвижимого имущества в муниципальную собственность </w:t>
      </w:r>
      <w:r w:rsidR="00A96E39" w:rsidRPr="00A96E39">
        <w:rPr>
          <w:rFonts w:ascii="Times New Roman" w:hAnsi="Times New Roman" w:cs="Times New Roman"/>
          <w:sz w:val="26"/>
          <w:szCs w:val="26"/>
        </w:rPr>
        <w:t>округа и принятия решений о подготовке и реализации бюджетных инвестиций в указанные объекты</w:t>
      </w:r>
      <w:r w:rsidR="00A96E39">
        <w:rPr>
          <w:rFonts w:ascii="Times New Roman" w:hAnsi="Times New Roman" w:cs="Times New Roman"/>
          <w:sz w:val="26"/>
          <w:szCs w:val="26"/>
        </w:rPr>
        <w:t xml:space="preserve">» </w:t>
      </w:r>
      <w:r w:rsidR="00AD7F3F" w:rsidRPr="00A96E39">
        <w:rPr>
          <w:rFonts w:ascii="Times New Roman" w:hAnsi="Times New Roman" w:cs="Times New Roman"/>
          <w:sz w:val="26"/>
          <w:szCs w:val="26"/>
        </w:rPr>
        <w:t xml:space="preserve"> согласно приложени</w:t>
      </w:r>
      <w:r w:rsidR="00BF0DFA">
        <w:rPr>
          <w:rFonts w:ascii="Times New Roman" w:hAnsi="Times New Roman" w:cs="Times New Roman"/>
          <w:sz w:val="26"/>
          <w:szCs w:val="26"/>
        </w:rPr>
        <w:t>ю</w:t>
      </w:r>
      <w:r w:rsidR="00AD7F3F" w:rsidRPr="00A96E39">
        <w:rPr>
          <w:rFonts w:ascii="Times New Roman" w:hAnsi="Times New Roman" w:cs="Times New Roman"/>
          <w:sz w:val="26"/>
          <w:szCs w:val="26"/>
        </w:rPr>
        <w:t xml:space="preserve">  к настоящему постановлению.</w:t>
      </w:r>
    </w:p>
    <w:p w:rsidR="00D8490C" w:rsidRPr="00AD7F3F" w:rsidRDefault="00A96E39" w:rsidP="00D8490C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8490C" w:rsidRPr="00A96E39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Признать утратившим силу постановление администрации Никольского муниципального района от  05.08.2019 №756 </w:t>
      </w:r>
      <w:r w:rsidR="00D8490C" w:rsidRPr="00A96E39">
        <w:rPr>
          <w:sz w:val="26"/>
          <w:szCs w:val="26"/>
        </w:rPr>
        <w:t>«Об утверждении Порядка осуществления</w:t>
      </w:r>
      <w:r>
        <w:rPr>
          <w:sz w:val="26"/>
          <w:szCs w:val="26"/>
        </w:rPr>
        <w:t xml:space="preserve"> </w:t>
      </w:r>
      <w:r w:rsidR="00D8490C" w:rsidRPr="00AD7F3F">
        <w:rPr>
          <w:sz w:val="26"/>
          <w:szCs w:val="26"/>
        </w:rPr>
        <w:t>бюджетных инвестиций в объекты капитального</w:t>
      </w:r>
      <w:r>
        <w:rPr>
          <w:sz w:val="26"/>
          <w:szCs w:val="26"/>
        </w:rPr>
        <w:t xml:space="preserve"> </w:t>
      </w:r>
      <w:r w:rsidR="00D8490C" w:rsidRPr="00AD7F3F">
        <w:rPr>
          <w:sz w:val="26"/>
          <w:szCs w:val="26"/>
        </w:rPr>
        <w:t>строительства муниципальной собственности</w:t>
      </w:r>
      <w:r>
        <w:rPr>
          <w:sz w:val="26"/>
          <w:szCs w:val="26"/>
        </w:rPr>
        <w:t xml:space="preserve"> </w:t>
      </w:r>
      <w:r w:rsidR="00D8490C" w:rsidRPr="00AD7F3F">
        <w:rPr>
          <w:sz w:val="26"/>
          <w:szCs w:val="26"/>
        </w:rPr>
        <w:t>района и приобретение объектов недвижимого имущества в муниципальную собственность района»</w:t>
      </w:r>
      <w:r>
        <w:rPr>
          <w:sz w:val="26"/>
          <w:szCs w:val="26"/>
        </w:rPr>
        <w:t>.</w:t>
      </w:r>
    </w:p>
    <w:p w:rsidR="00AD7F3F" w:rsidRDefault="00A96E39" w:rsidP="00AD7F3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8097F" w:rsidRPr="00AD7F3F">
        <w:rPr>
          <w:rFonts w:ascii="Times New Roman" w:hAnsi="Times New Roman" w:cs="Times New Roman"/>
          <w:sz w:val="26"/>
          <w:szCs w:val="26"/>
        </w:rPr>
        <w:t xml:space="preserve">. </w:t>
      </w:r>
      <w:r w:rsidR="00AD7F3F" w:rsidRPr="00AD7F3F">
        <w:rPr>
          <w:rFonts w:ascii="Times New Roman" w:hAnsi="Times New Roman" w:cs="Times New Roman"/>
          <w:sz w:val="26"/>
          <w:szCs w:val="26"/>
        </w:rPr>
        <w:t>Настоящее постановление вступает в</w:t>
      </w:r>
      <w:r w:rsidR="00AD7F3F">
        <w:rPr>
          <w:rFonts w:ascii="Times New Roman" w:hAnsi="Times New Roman" w:cs="Times New Roman"/>
          <w:sz w:val="26"/>
          <w:szCs w:val="26"/>
        </w:rPr>
        <w:t xml:space="preserve"> силу после официального опубли</w:t>
      </w:r>
      <w:r w:rsidR="00AD7F3F" w:rsidRPr="00AD7F3F">
        <w:rPr>
          <w:rFonts w:ascii="Times New Roman" w:hAnsi="Times New Roman" w:cs="Times New Roman"/>
          <w:sz w:val="26"/>
          <w:szCs w:val="26"/>
        </w:rPr>
        <w:t xml:space="preserve">кования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AD7F3F" w:rsidRPr="00AD7F3F">
        <w:rPr>
          <w:rFonts w:ascii="Times New Roman" w:hAnsi="Times New Roman" w:cs="Times New Roman"/>
          <w:sz w:val="26"/>
          <w:szCs w:val="26"/>
        </w:rPr>
        <w:t xml:space="preserve"> подлежит размещению на официальном сайте Никольского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AD7F3F" w:rsidRPr="00AD7F3F">
        <w:rPr>
          <w:rFonts w:ascii="Times New Roman" w:hAnsi="Times New Roman" w:cs="Times New Roman"/>
          <w:sz w:val="26"/>
          <w:szCs w:val="26"/>
        </w:rPr>
        <w:t xml:space="preserve"> в информационно-</w:t>
      </w:r>
      <w:r w:rsidR="00AD7F3F" w:rsidRPr="00AD7F3F">
        <w:rPr>
          <w:rFonts w:ascii="Times New Roman" w:hAnsi="Times New Roman" w:cs="Times New Roman"/>
          <w:sz w:val="26"/>
          <w:szCs w:val="26"/>
        </w:rPr>
        <w:softHyphen/>
        <w:t>телекоммуникационной сети «Интернет»</w:t>
      </w:r>
      <w:r w:rsidR="00AD7F3F">
        <w:rPr>
          <w:rFonts w:ascii="Times New Roman" w:hAnsi="Times New Roman" w:cs="Times New Roman"/>
          <w:sz w:val="26"/>
          <w:szCs w:val="26"/>
        </w:rPr>
        <w:t>.</w:t>
      </w:r>
    </w:p>
    <w:p w:rsidR="00AD7F3F" w:rsidRDefault="00AD7F3F" w:rsidP="00AD7F3F">
      <w:pPr>
        <w:pStyle w:val="ConsPlusNormal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205D03" w:rsidRDefault="00205D03" w:rsidP="00AD7F3F">
      <w:pPr>
        <w:pStyle w:val="ConsPlusNormal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205D03" w:rsidRDefault="00205D03" w:rsidP="00AD7F3F">
      <w:pPr>
        <w:pStyle w:val="ConsPlusNormal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971FDE" w:rsidRDefault="00971FDE" w:rsidP="00AD7F3F">
      <w:pPr>
        <w:pStyle w:val="ConsPlusNormal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Никольского</w:t>
      </w:r>
    </w:p>
    <w:p w:rsidR="00AD7F3F" w:rsidRPr="00AD7F3F" w:rsidRDefault="00971FDE" w:rsidP="00AD7F3F">
      <w:pPr>
        <w:pStyle w:val="ConsPlusNormal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AD7F3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В.В.Панов</w:t>
      </w:r>
      <w:r w:rsidR="00AD7F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097F" w:rsidRPr="00AD7F3F" w:rsidRDefault="00C8097F" w:rsidP="00AD7F3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64A86" w:rsidRPr="00AD7F3F" w:rsidRDefault="00764A86" w:rsidP="00AD7F3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64A86" w:rsidRPr="00AD7F3F" w:rsidRDefault="00764A86" w:rsidP="00AD7F3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64A86" w:rsidRPr="00AD7F3F" w:rsidRDefault="00764A86" w:rsidP="00AD7F3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64A86" w:rsidRPr="00AD7F3F" w:rsidRDefault="00764A86" w:rsidP="00AD7F3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64A86" w:rsidRPr="00AD7F3F" w:rsidRDefault="00764A86" w:rsidP="00AD7F3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8097F" w:rsidRPr="00AD7F3F" w:rsidRDefault="00AD7F3F" w:rsidP="00AD7F3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D7F3F">
        <w:rPr>
          <w:rFonts w:ascii="Times New Roman" w:hAnsi="Times New Roman" w:cs="Times New Roman"/>
          <w:sz w:val="26"/>
          <w:szCs w:val="26"/>
        </w:rPr>
        <w:t xml:space="preserve">Приложение  </w:t>
      </w:r>
    </w:p>
    <w:p w:rsidR="00764A86" w:rsidRPr="00AD7F3F" w:rsidRDefault="00AD7F3F" w:rsidP="00AD7F3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D7F3F">
        <w:rPr>
          <w:rFonts w:ascii="Times New Roman" w:hAnsi="Times New Roman" w:cs="Times New Roman"/>
          <w:sz w:val="26"/>
          <w:szCs w:val="26"/>
        </w:rPr>
        <w:t xml:space="preserve">к </w:t>
      </w:r>
      <w:r w:rsidR="00764A86" w:rsidRPr="00AD7F3F">
        <w:rPr>
          <w:rFonts w:ascii="Times New Roman" w:hAnsi="Times New Roman" w:cs="Times New Roman"/>
          <w:sz w:val="26"/>
          <w:szCs w:val="26"/>
        </w:rPr>
        <w:t>п</w:t>
      </w:r>
      <w:r w:rsidRPr="00AD7F3F">
        <w:rPr>
          <w:rFonts w:ascii="Times New Roman" w:hAnsi="Times New Roman" w:cs="Times New Roman"/>
          <w:sz w:val="26"/>
          <w:szCs w:val="26"/>
        </w:rPr>
        <w:t>остановлению</w:t>
      </w:r>
      <w:r w:rsidR="00764A86" w:rsidRPr="00AD7F3F">
        <w:rPr>
          <w:rFonts w:ascii="Times New Roman" w:hAnsi="Times New Roman" w:cs="Times New Roman"/>
          <w:sz w:val="26"/>
          <w:szCs w:val="26"/>
        </w:rPr>
        <w:t xml:space="preserve"> а</w:t>
      </w:r>
      <w:r w:rsidR="00C8097F" w:rsidRPr="00AD7F3F">
        <w:rPr>
          <w:rFonts w:ascii="Times New Roman" w:hAnsi="Times New Roman" w:cs="Times New Roman"/>
          <w:sz w:val="26"/>
          <w:szCs w:val="26"/>
        </w:rPr>
        <w:t xml:space="preserve">дминистрации </w:t>
      </w:r>
    </w:p>
    <w:p w:rsidR="00C8097F" w:rsidRPr="00AD7F3F" w:rsidRDefault="00C8097F" w:rsidP="00AD7F3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D7F3F">
        <w:rPr>
          <w:rFonts w:ascii="Times New Roman" w:hAnsi="Times New Roman" w:cs="Times New Roman"/>
          <w:sz w:val="26"/>
          <w:szCs w:val="26"/>
        </w:rPr>
        <w:t>Никольского</w:t>
      </w:r>
      <w:r w:rsidR="00764A86" w:rsidRPr="00AD7F3F">
        <w:rPr>
          <w:rFonts w:ascii="Times New Roman" w:hAnsi="Times New Roman" w:cs="Times New Roman"/>
          <w:sz w:val="26"/>
          <w:szCs w:val="26"/>
        </w:rPr>
        <w:t xml:space="preserve"> </w:t>
      </w:r>
      <w:r w:rsidRPr="00AD7F3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971FDE">
        <w:rPr>
          <w:rFonts w:ascii="Times New Roman" w:hAnsi="Times New Roman" w:cs="Times New Roman"/>
          <w:sz w:val="26"/>
          <w:szCs w:val="26"/>
        </w:rPr>
        <w:t>округа</w:t>
      </w:r>
    </w:p>
    <w:p w:rsidR="00C8097F" w:rsidRPr="00AD7F3F" w:rsidRDefault="00C8097F" w:rsidP="00AD7F3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D7F3F">
        <w:rPr>
          <w:rFonts w:ascii="Times New Roman" w:hAnsi="Times New Roman" w:cs="Times New Roman"/>
          <w:sz w:val="26"/>
          <w:szCs w:val="26"/>
        </w:rPr>
        <w:t xml:space="preserve">от  </w:t>
      </w:r>
      <w:r w:rsidR="00971FDE">
        <w:rPr>
          <w:rFonts w:ascii="Times New Roman" w:hAnsi="Times New Roman" w:cs="Times New Roman"/>
          <w:sz w:val="26"/>
          <w:szCs w:val="26"/>
        </w:rPr>
        <w:t xml:space="preserve">                     2024</w:t>
      </w:r>
      <w:r w:rsidRPr="00AD7F3F">
        <w:rPr>
          <w:rFonts w:ascii="Times New Roman" w:hAnsi="Times New Roman" w:cs="Times New Roman"/>
          <w:sz w:val="26"/>
          <w:szCs w:val="26"/>
        </w:rPr>
        <w:t xml:space="preserve"> г. N </w:t>
      </w:r>
    </w:p>
    <w:p w:rsidR="00C8097F" w:rsidRPr="00AD7F3F" w:rsidRDefault="00C8097F" w:rsidP="00AD7F3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8097F" w:rsidRPr="00AD7F3F" w:rsidRDefault="00C8097F" w:rsidP="00AD7F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1"/>
      <w:bookmarkEnd w:id="0"/>
      <w:r w:rsidRPr="00AD7F3F">
        <w:rPr>
          <w:rFonts w:ascii="Times New Roman" w:hAnsi="Times New Roman" w:cs="Times New Roman"/>
          <w:sz w:val="26"/>
          <w:szCs w:val="26"/>
        </w:rPr>
        <w:t>ПОРЯДОК</w:t>
      </w:r>
    </w:p>
    <w:p w:rsidR="00C8097F" w:rsidRPr="00AD7F3F" w:rsidRDefault="00C8097F" w:rsidP="00AD7F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D7F3F">
        <w:rPr>
          <w:rFonts w:ascii="Times New Roman" w:hAnsi="Times New Roman" w:cs="Times New Roman"/>
          <w:sz w:val="26"/>
          <w:szCs w:val="26"/>
        </w:rPr>
        <w:t>ОСУЩЕСТВЛЕНИЯ БЮДЖЕТНЫХ ИНВЕСТИЦИЙ В ОБЪЕКТЫ</w:t>
      </w:r>
    </w:p>
    <w:p w:rsidR="00C8097F" w:rsidRPr="00AD7F3F" w:rsidRDefault="00C8097F" w:rsidP="00AD7F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D7F3F">
        <w:rPr>
          <w:rFonts w:ascii="Times New Roman" w:hAnsi="Times New Roman" w:cs="Times New Roman"/>
          <w:sz w:val="26"/>
          <w:szCs w:val="26"/>
        </w:rPr>
        <w:t>КАПИТАЛЬНОГО СТРОИТЕЛЬСТВА МУНИЦИПАЛЬНОЙ СОБСТВЕННОСТИ</w:t>
      </w:r>
      <w:r w:rsidR="00764A86" w:rsidRPr="00AD7F3F">
        <w:rPr>
          <w:rFonts w:ascii="Times New Roman" w:hAnsi="Times New Roman" w:cs="Times New Roman"/>
          <w:sz w:val="26"/>
          <w:szCs w:val="26"/>
        </w:rPr>
        <w:t xml:space="preserve"> </w:t>
      </w:r>
      <w:r w:rsidR="00B13A1C">
        <w:rPr>
          <w:rFonts w:ascii="Times New Roman" w:hAnsi="Times New Roman" w:cs="Times New Roman"/>
          <w:sz w:val="26"/>
          <w:szCs w:val="26"/>
        </w:rPr>
        <w:t>ОКРУГА,</w:t>
      </w:r>
      <w:r w:rsidRPr="00AD7F3F">
        <w:rPr>
          <w:rFonts w:ascii="Times New Roman" w:hAnsi="Times New Roman" w:cs="Times New Roman"/>
          <w:sz w:val="26"/>
          <w:szCs w:val="26"/>
        </w:rPr>
        <w:t xml:space="preserve"> ПРИОБРЕТЕНИЕ ОБЪЕКТОВ НЕДВИЖИМОГО ИМУЩЕСТВА</w:t>
      </w:r>
      <w:r w:rsidR="00764A86" w:rsidRPr="00AD7F3F">
        <w:rPr>
          <w:rFonts w:ascii="Times New Roman" w:hAnsi="Times New Roman" w:cs="Times New Roman"/>
          <w:sz w:val="26"/>
          <w:szCs w:val="26"/>
        </w:rPr>
        <w:t xml:space="preserve"> </w:t>
      </w:r>
      <w:r w:rsidRPr="00AD7F3F">
        <w:rPr>
          <w:rFonts w:ascii="Times New Roman" w:hAnsi="Times New Roman" w:cs="Times New Roman"/>
          <w:sz w:val="26"/>
          <w:szCs w:val="26"/>
        </w:rPr>
        <w:t xml:space="preserve">В МУНИЦИПАЛЬНУЮ СОБСТВЕННОСТЬ </w:t>
      </w:r>
      <w:r w:rsidR="00B13A1C">
        <w:rPr>
          <w:rFonts w:ascii="Times New Roman" w:hAnsi="Times New Roman" w:cs="Times New Roman"/>
          <w:sz w:val="26"/>
          <w:szCs w:val="26"/>
        </w:rPr>
        <w:t>ОКРУГА И ПРИНЯТИЯ РЕШЕНИ</w:t>
      </w:r>
      <w:r w:rsidR="001D295F">
        <w:rPr>
          <w:rFonts w:ascii="Times New Roman" w:hAnsi="Times New Roman" w:cs="Times New Roman"/>
          <w:sz w:val="26"/>
          <w:szCs w:val="26"/>
        </w:rPr>
        <w:t>Я</w:t>
      </w:r>
      <w:r w:rsidR="00B13A1C">
        <w:rPr>
          <w:rFonts w:ascii="Times New Roman" w:hAnsi="Times New Roman" w:cs="Times New Roman"/>
          <w:sz w:val="26"/>
          <w:szCs w:val="26"/>
        </w:rPr>
        <w:t xml:space="preserve"> О ПОДГОТОВКЕ И РЕАЛИЗАЦИИ БЮДЖЕТНЫХ ИНВЕСТИЦИ В УКАЗАННЫЕ ОБЪЕКТЫ</w:t>
      </w:r>
      <w:r w:rsidRPr="00AD7F3F">
        <w:rPr>
          <w:rFonts w:ascii="Times New Roman" w:hAnsi="Times New Roman" w:cs="Times New Roman"/>
          <w:sz w:val="26"/>
          <w:szCs w:val="26"/>
        </w:rPr>
        <w:t xml:space="preserve"> (ДАЛЕЕ - ПОРЯДОК)</w:t>
      </w:r>
    </w:p>
    <w:p w:rsidR="00C8097F" w:rsidRPr="00AD7F3F" w:rsidRDefault="00C8097F" w:rsidP="00AD7F3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8097F" w:rsidRPr="00AD7F3F" w:rsidRDefault="00C8097F" w:rsidP="00AD7F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7F3F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AD7F3F">
        <w:rPr>
          <w:rFonts w:ascii="Times New Roman" w:hAnsi="Times New Roman" w:cs="Times New Roman"/>
          <w:sz w:val="26"/>
          <w:szCs w:val="26"/>
        </w:rPr>
        <w:t xml:space="preserve">Настоящий Порядок устанавливает процедуру осуществления бюджетных инвестиций в объекты капитального строительства муниципальной собственности Никольского муниципального </w:t>
      </w:r>
      <w:r w:rsidR="001D295F">
        <w:rPr>
          <w:rFonts w:ascii="Times New Roman" w:hAnsi="Times New Roman" w:cs="Times New Roman"/>
          <w:sz w:val="26"/>
          <w:szCs w:val="26"/>
        </w:rPr>
        <w:t>округа</w:t>
      </w:r>
      <w:r w:rsidRPr="00AD7F3F">
        <w:rPr>
          <w:rFonts w:ascii="Times New Roman" w:hAnsi="Times New Roman" w:cs="Times New Roman"/>
          <w:sz w:val="26"/>
          <w:szCs w:val="26"/>
        </w:rPr>
        <w:t xml:space="preserve"> (далее - объекты капитального строительства) и приобретение объектов недвижимого имущества в муниципальную собственность Никольского муниципального </w:t>
      </w:r>
      <w:r w:rsidR="001D295F">
        <w:rPr>
          <w:rFonts w:ascii="Times New Roman" w:hAnsi="Times New Roman" w:cs="Times New Roman"/>
          <w:sz w:val="26"/>
          <w:szCs w:val="26"/>
        </w:rPr>
        <w:t>округа</w:t>
      </w:r>
      <w:r w:rsidRPr="00AD7F3F">
        <w:rPr>
          <w:rFonts w:ascii="Times New Roman" w:hAnsi="Times New Roman" w:cs="Times New Roman"/>
          <w:sz w:val="26"/>
          <w:szCs w:val="26"/>
        </w:rPr>
        <w:t xml:space="preserve"> за счет средств бюджета</w:t>
      </w:r>
      <w:r w:rsidR="001D295F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AD7F3F">
        <w:rPr>
          <w:rFonts w:ascii="Times New Roman" w:hAnsi="Times New Roman" w:cs="Times New Roman"/>
          <w:sz w:val="26"/>
          <w:szCs w:val="26"/>
        </w:rPr>
        <w:t xml:space="preserve">, в том числе порядок принятия решения о подготовке и реализации бюджетных инвестиций в объекты капитального строительства муниципальной собственности </w:t>
      </w:r>
      <w:r w:rsidR="00E73357">
        <w:rPr>
          <w:rFonts w:ascii="Times New Roman" w:hAnsi="Times New Roman" w:cs="Times New Roman"/>
          <w:sz w:val="26"/>
          <w:szCs w:val="26"/>
        </w:rPr>
        <w:t>округа</w:t>
      </w:r>
      <w:r w:rsidRPr="00AD7F3F">
        <w:rPr>
          <w:rFonts w:ascii="Times New Roman" w:hAnsi="Times New Roman" w:cs="Times New Roman"/>
          <w:sz w:val="26"/>
          <w:szCs w:val="26"/>
        </w:rPr>
        <w:t xml:space="preserve"> и приобретение объектов недвижимого имущества</w:t>
      </w:r>
      <w:proofErr w:type="gramEnd"/>
      <w:r w:rsidRPr="00AD7F3F">
        <w:rPr>
          <w:rFonts w:ascii="Times New Roman" w:hAnsi="Times New Roman" w:cs="Times New Roman"/>
          <w:sz w:val="26"/>
          <w:szCs w:val="26"/>
        </w:rPr>
        <w:t xml:space="preserve"> в муниципальную собственность </w:t>
      </w:r>
      <w:r w:rsidR="00E73357">
        <w:rPr>
          <w:rFonts w:ascii="Times New Roman" w:hAnsi="Times New Roman" w:cs="Times New Roman"/>
          <w:sz w:val="26"/>
          <w:szCs w:val="26"/>
        </w:rPr>
        <w:t>округа</w:t>
      </w:r>
      <w:r w:rsidRPr="00AD7F3F">
        <w:rPr>
          <w:rFonts w:ascii="Times New Roman" w:hAnsi="Times New Roman" w:cs="Times New Roman"/>
          <w:sz w:val="26"/>
          <w:szCs w:val="26"/>
        </w:rPr>
        <w:t>, условия передачи администрацией</w:t>
      </w:r>
      <w:r w:rsidR="00E73357">
        <w:rPr>
          <w:rFonts w:ascii="Times New Roman" w:hAnsi="Times New Roman" w:cs="Times New Roman"/>
          <w:sz w:val="26"/>
          <w:szCs w:val="26"/>
        </w:rPr>
        <w:t xml:space="preserve"> Никольского муниципального</w:t>
      </w:r>
      <w:r w:rsidRPr="00AD7F3F">
        <w:rPr>
          <w:rFonts w:ascii="Times New Roman" w:hAnsi="Times New Roman" w:cs="Times New Roman"/>
          <w:sz w:val="26"/>
          <w:szCs w:val="26"/>
        </w:rPr>
        <w:t xml:space="preserve"> </w:t>
      </w:r>
      <w:r w:rsidR="00E73357">
        <w:rPr>
          <w:rFonts w:ascii="Times New Roman" w:hAnsi="Times New Roman" w:cs="Times New Roman"/>
          <w:sz w:val="26"/>
          <w:szCs w:val="26"/>
        </w:rPr>
        <w:t>округа</w:t>
      </w:r>
      <w:r w:rsidR="0010526C">
        <w:rPr>
          <w:rFonts w:ascii="Times New Roman" w:hAnsi="Times New Roman" w:cs="Times New Roman"/>
          <w:sz w:val="26"/>
          <w:szCs w:val="26"/>
        </w:rPr>
        <w:t xml:space="preserve"> ( дале</w:t>
      </w:r>
      <w:proofErr w:type="gramStart"/>
      <w:r w:rsidR="0010526C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="0010526C">
        <w:rPr>
          <w:rFonts w:ascii="Times New Roman" w:hAnsi="Times New Roman" w:cs="Times New Roman"/>
          <w:sz w:val="26"/>
          <w:szCs w:val="26"/>
        </w:rPr>
        <w:t xml:space="preserve"> администрация округа)</w:t>
      </w:r>
      <w:r w:rsidR="00E73357">
        <w:rPr>
          <w:rFonts w:ascii="Times New Roman" w:hAnsi="Times New Roman" w:cs="Times New Roman"/>
          <w:sz w:val="26"/>
          <w:szCs w:val="26"/>
        </w:rPr>
        <w:t xml:space="preserve"> </w:t>
      </w:r>
      <w:r w:rsidRPr="00AD7F3F">
        <w:rPr>
          <w:rFonts w:ascii="Times New Roman" w:hAnsi="Times New Roman" w:cs="Times New Roman"/>
          <w:sz w:val="26"/>
          <w:szCs w:val="26"/>
        </w:rPr>
        <w:t xml:space="preserve"> бюджетным учреждениям </w:t>
      </w:r>
      <w:r w:rsidR="00E73357">
        <w:rPr>
          <w:rFonts w:ascii="Times New Roman" w:hAnsi="Times New Roman" w:cs="Times New Roman"/>
          <w:sz w:val="26"/>
          <w:szCs w:val="26"/>
        </w:rPr>
        <w:t>округа</w:t>
      </w:r>
      <w:r w:rsidRPr="00AD7F3F">
        <w:rPr>
          <w:rFonts w:ascii="Times New Roman" w:hAnsi="Times New Roman" w:cs="Times New Roman"/>
          <w:sz w:val="26"/>
          <w:szCs w:val="26"/>
        </w:rPr>
        <w:t xml:space="preserve"> (далее - учреждения), муниципальным унитарным предприятиям </w:t>
      </w:r>
      <w:r w:rsidR="007E287C">
        <w:rPr>
          <w:rFonts w:ascii="Times New Roman" w:hAnsi="Times New Roman" w:cs="Times New Roman"/>
          <w:sz w:val="26"/>
          <w:szCs w:val="26"/>
        </w:rPr>
        <w:t>округа</w:t>
      </w:r>
      <w:r w:rsidRPr="00AD7F3F">
        <w:rPr>
          <w:rFonts w:ascii="Times New Roman" w:hAnsi="Times New Roman" w:cs="Times New Roman"/>
          <w:sz w:val="26"/>
          <w:szCs w:val="26"/>
        </w:rPr>
        <w:t xml:space="preserve"> (далее - предприятия) полномочий муниципального заказчика по заключению и исполнению от имени Никольского муниципального </w:t>
      </w:r>
      <w:r w:rsidR="007E287C">
        <w:rPr>
          <w:rFonts w:ascii="Times New Roman" w:hAnsi="Times New Roman" w:cs="Times New Roman"/>
          <w:sz w:val="26"/>
          <w:szCs w:val="26"/>
        </w:rPr>
        <w:t>округа</w:t>
      </w:r>
      <w:r w:rsidRPr="00AD7F3F">
        <w:rPr>
          <w:rFonts w:ascii="Times New Roman" w:hAnsi="Times New Roman" w:cs="Times New Roman"/>
          <w:sz w:val="26"/>
          <w:szCs w:val="26"/>
        </w:rPr>
        <w:t xml:space="preserve"> муниципальных контрактов от лица администрации </w:t>
      </w:r>
      <w:r w:rsidR="007E287C">
        <w:rPr>
          <w:rFonts w:ascii="Times New Roman" w:hAnsi="Times New Roman" w:cs="Times New Roman"/>
          <w:sz w:val="26"/>
          <w:szCs w:val="26"/>
        </w:rPr>
        <w:t>округа</w:t>
      </w:r>
      <w:r w:rsidRPr="00AD7F3F">
        <w:rPr>
          <w:rFonts w:ascii="Times New Roman" w:hAnsi="Times New Roman" w:cs="Times New Roman"/>
          <w:sz w:val="26"/>
          <w:szCs w:val="26"/>
        </w:rPr>
        <w:t xml:space="preserve"> в соответствии с настоящим Порядком, а также порядок заключения соглашений о передаче указанных полномочий.</w:t>
      </w:r>
    </w:p>
    <w:p w:rsidR="00C8097F" w:rsidRPr="00AD7F3F" w:rsidRDefault="00C8097F" w:rsidP="00AD7F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38"/>
      <w:bookmarkEnd w:id="1"/>
      <w:r w:rsidRPr="00AD7F3F">
        <w:rPr>
          <w:rFonts w:ascii="Times New Roman" w:hAnsi="Times New Roman" w:cs="Times New Roman"/>
          <w:sz w:val="26"/>
          <w:szCs w:val="26"/>
        </w:rPr>
        <w:t>2. Настоящий порядок не распространяется на осуществление бюджетных инвестиций в объекты капитального строительства муниципальной собственности в соответствии с концессионными соглашениями.</w:t>
      </w:r>
    </w:p>
    <w:p w:rsidR="006802AA" w:rsidRPr="00AD7F3F" w:rsidRDefault="006802AA" w:rsidP="00AD7F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7F3F">
        <w:rPr>
          <w:rFonts w:ascii="Times New Roman" w:hAnsi="Times New Roman" w:cs="Times New Roman"/>
          <w:sz w:val="26"/>
          <w:szCs w:val="26"/>
        </w:rPr>
        <w:t>3. Целями осуществления бюджетных инвестиций в соответствии с настоящим Порядком являются:</w:t>
      </w:r>
    </w:p>
    <w:p w:rsidR="006802AA" w:rsidRPr="00AD7F3F" w:rsidRDefault="006802AA" w:rsidP="00AD7F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7F3F">
        <w:rPr>
          <w:rFonts w:ascii="Times New Roman" w:hAnsi="Times New Roman" w:cs="Times New Roman"/>
          <w:sz w:val="26"/>
          <w:szCs w:val="26"/>
        </w:rPr>
        <w:t>3.1. Строительство (реконструкция, в том числе с элементами реставрации, техническое перевооружение) объектов капитального строительства;</w:t>
      </w:r>
    </w:p>
    <w:p w:rsidR="006802AA" w:rsidRPr="00AD7F3F" w:rsidRDefault="006802AA" w:rsidP="00AD7F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7F3F">
        <w:rPr>
          <w:rFonts w:ascii="Times New Roman" w:hAnsi="Times New Roman" w:cs="Times New Roman"/>
          <w:sz w:val="26"/>
          <w:szCs w:val="26"/>
        </w:rPr>
        <w:t>3.2. Приобретение объектов недвижимого имущества в муниципальную собственность</w:t>
      </w:r>
      <w:r w:rsidR="002C3B5A">
        <w:rPr>
          <w:rFonts w:ascii="Times New Roman" w:hAnsi="Times New Roman" w:cs="Times New Roman"/>
          <w:sz w:val="26"/>
          <w:szCs w:val="26"/>
        </w:rPr>
        <w:t xml:space="preserve"> округа.</w:t>
      </w:r>
    </w:p>
    <w:p w:rsidR="006802AA" w:rsidRPr="00AD7F3F" w:rsidRDefault="006802AA" w:rsidP="00AD7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D7F3F">
        <w:rPr>
          <w:rFonts w:eastAsiaTheme="minorHAnsi"/>
          <w:sz w:val="26"/>
          <w:szCs w:val="26"/>
          <w:lang w:eastAsia="en-US"/>
        </w:rPr>
        <w:t>4. Отбор объектов капитального строительства, в строительство, реконструкцию, техническое перевооружение которых необходимо осуществлять инвестиции, производится с учетом:</w:t>
      </w:r>
    </w:p>
    <w:p w:rsidR="006802AA" w:rsidRPr="00AD7F3F" w:rsidRDefault="006802AA" w:rsidP="00AD7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D7F3F">
        <w:rPr>
          <w:rFonts w:eastAsiaTheme="minorHAnsi"/>
          <w:sz w:val="26"/>
          <w:szCs w:val="26"/>
          <w:lang w:eastAsia="en-US"/>
        </w:rPr>
        <w:t>а) приоритетов и целей развития Никольског</w:t>
      </w:r>
      <w:r w:rsidR="00205D03">
        <w:rPr>
          <w:rFonts w:eastAsiaTheme="minorHAnsi"/>
          <w:sz w:val="26"/>
          <w:szCs w:val="26"/>
          <w:lang w:eastAsia="en-US"/>
        </w:rPr>
        <w:t>о</w:t>
      </w:r>
      <w:r w:rsidRPr="00AD7F3F">
        <w:rPr>
          <w:rFonts w:eastAsiaTheme="minorHAnsi"/>
          <w:sz w:val="26"/>
          <w:szCs w:val="26"/>
          <w:lang w:eastAsia="en-US"/>
        </w:rPr>
        <w:t xml:space="preserve"> муниципального</w:t>
      </w:r>
      <w:r w:rsidR="002C3B5A">
        <w:rPr>
          <w:rFonts w:eastAsiaTheme="minorHAnsi"/>
          <w:sz w:val="26"/>
          <w:szCs w:val="26"/>
          <w:lang w:eastAsia="en-US"/>
        </w:rPr>
        <w:t xml:space="preserve"> округа</w:t>
      </w:r>
      <w:r w:rsidRPr="00AD7F3F">
        <w:rPr>
          <w:rFonts w:eastAsiaTheme="minorHAnsi"/>
          <w:sz w:val="26"/>
          <w:szCs w:val="26"/>
          <w:lang w:eastAsia="en-US"/>
        </w:rPr>
        <w:t xml:space="preserve"> исходя из прогнозов и программ социально-экономического развития Никольского муниципального </w:t>
      </w:r>
      <w:r w:rsidR="002C3B5A">
        <w:rPr>
          <w:rFonts w:eastAsiaTheme="minorHAnsi"/>
          <w:sz w:val="26"/>
          <w:szCs w:val="26"/>
          <w:lang w:eastAsia="en-US"/>
        </w:rPr>
        <w:t>округа</w:t>
      </w:r>
      <w:r w:rsidRPr="00AD7F3F">
        <w:rPr>
          <w:rFonts w:eastAsiaTheme="minorHAnsi"/>
          <w:sz w:val="26"/>
          <w:szCs w:val="26"/>
          <w:lang w:eastAsia="en-US"/>
        </w:rPr>
        <w:t xml:space="preserve"> на среднесрочный и долгосрочный периоды, а также документов территориального планирования Никольского муниципального </w:t>
      </w:r>
      <w:r w:rsidR="002C3B5A">
        <w:rPr>
          <w:rFonts w:eastAsiaTheme="minorHAnsi"/>
          <w:sz w:val="26"/>
          <w:szCs w:val="26"/>
          <w:lang w:eastAsia="en-US"/>
        </w:rPr>
        <w:t>округа</w:t>
      </w:r>
      <w:r w:rsidRPr="00AD7F3F">
        <w:rPr>
          <w:rFonts w:eastAsiaTheme="minorHAnsi"/>
          <w:sz w:val="26"/>
          <w:szCs w:val="26"/>
          <w:lang w:eastAsia="en-US"/>
        </w:rPr>
        <w:t>;</w:t>
      </w:r>
    </w:p>
    <w:p w:rsidR="006802AA" w:rsidRPr="00AD7F3F" w:rsidRDefault="006802AA" w:rsidP="00AD7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D7F3F">
        <w:rPr>
          <w:rFonts w:eastAsiaTheme="minorHAnsi"/>
          <w:sz w:val="26"/>
          <w:szCs w:val="26"/>
          <w:lang w:eastAsia="en-US"/>
        </w:rPr>
        <w:lastRenderedPageBreak/>
        <w:t>б) оценки эффективности использования средств  бюджета</w:t>
      </w:r>
      <w:r w:rsidR="002C3B5A">
        <w:rPr>
          <w:rFonts w:eastAsiaTheme="minorHAnsi"/>
          <w:sz w:val="26"/>
          <w:szCs w:val="26"/>
          <w:lang w:eastAsia="en-US"/>
        </w:rPr>
        <w:t xml:space="preserve"> округа</w:t>
      </w:r>
      <w:r w:rsidRPr="00AD7F3F">
        <w:rPr>
          <w:rFonts w:eastAsiaTheme="minorHAnsi"/>
          <w:sz w:val="26"/>
          <w:szCs w:val="26"/>
          <w:lang w:eastAsia="en-US"/>
        </w:rPr>
        <w:t>, направляемых на капитальные вложения.</w:t>
      </w:r>
    </w:p>
    <w:p w:rsidR="006802AA" w:rsidRPr="00AD7F3F" w:rsidRDefault="006802AA" w:rsidP="00AD7F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7F3F">
        <w:rPr>
          <w:rFonts w:ascii="Times New Roman" w:hAnsi="Times New Roman" w:cs="Times New Roman"/>
          <w:sz w:val="26"/>
          <w:szCs w:val="26"/>
        </w:rPr>
        <w:t xml:space="preserve">5. Бюджетные инвестиции в объекты капитального строительства и приобретение объектов недвижимого имущества в муниципальную собственность </w:t>
      </w:r>
      <w:r w:rsidR="002C3B5A">
        <w:rPr>
          <w:rFonts w:ascii="Times New Roman" w:hAnsi="Times New Roman" w:cs="Times New Roman"/>
          <w:sz w:val="26"/>
          <w:szCs w:val="26"/>
        </w:rPr>
        <w:t>округа</w:t>
      </w:r>
      <w:r w:rsidRPr="00AD7F3F">
        <w:rPr>
          <w:rFonts w:ascii="Times New Roman" w:hAnsi="Times New Roman" w:cs="Times New Roman"/>
          <w:sz w:val="26"/>
          <w:szCs w:val="26"/>
        </w:rPr>
        <w:t xml:space="preserve"> (далее - бюджетные инвестиции) осуществляются в рамках реализации основных мероприятий муниципальных программ </w:t>
      </w:r>
      <w:r w:rsidR="002C3B5A">
        <w:rPr>
          <w:rFonts w:ascii="Times New Roman" w:hAnsi="Times New Roman" w:cs="Times New Roman"/>
          <w:sz w:val="26"/>
          <w:szCs w:val="26"/>
        </w:rPr>
        <w:t>округа</w:t>
      </w:r>
      <w:r w:rsidRPr="00AD7F3F">
        <w:rPr>
          <w:rFonts w:ascii="Times New Roman" w:hAnsi="Times New Roman" w:cs="Times New Roman"/>
          <w:sz w:val="26"/>
          <w:szCs w:val="26"/>
        </w:rPr>
        <w:t>.</w:t>
      </w:r>
    </w:p>
    <w:p w:rsidR="006802AA" w:rsidRPr="00AD7F3F" w:rsidRDefault="006802AA" w:rsidP="00AD7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D7F3F">
        <w:rPr>
          <w:rFonts w:eastAsiaTheme="minorHAnsi"/>
          <w:sz w:val="26"/>
          <w:szCs w:val="26"/>
          <w:lang w:eastAsia="en-US"/>
        </w:rPr>
        <w:t xml:space="preserve">6.Структурное подразделение администрации </w:t>
      </w:r>
      <w:r w:rsidR="00637461">
        <w:rPr>
          <w:rFonts w:eastAsiaTheme="minorHAnsi"/>
          <w:sz w:val="26"/>
          <w:szCs w:val="26"/>
          <w:lang w:eastAsia="en-US"/>
        </w:rPr>
        <w:t>округа</w:t>
      </w:r>
      <w:r w:rsidRPr="00AD7F3F">
        <w:rPr>
          <w:rFonts w:eastAsiaTheme="minorHAnsi"/>
          <w:sz w:val="26"/>
          <w:szCs w:val="26"/>
          <w:lang w:eastAsia="en-US"/>
        </w:rPr>
        <w:t xml:space="preserve"> (далее - инициатор) готовит проект решения и согласовывает его с заместителем Главы </w:t>
      </w:r>
      <w:r w:rsidR="001A75D2">
        <w:rPr>
          <w:rFonts w:eastAsiaTheme="minorHAnsi"/>
          <w:sz w:val="26"/>
          <w:szCs w:val="26"/>
          <w:lang w:eastAsia="en-US"/>
        </w:rPr>
        <w:t>округа</w:t>
      </w:r>
      <w:r w:rsidRPr="00AD7F3F">
        <w:rPr>
          <w:rFonts w:eastAsiaTheme="minorHAnsi"/>
          <w:sz w:val="26"/>
          <w:szCs w:val="26"/>
          <w:lang w:eastAsia="en-US"/>
        </w:rPr>
        <w:t>, кур</w:t>
      </w:r>
      <w:r w:rsidR="00BF0DFA">
        <w:rPr>
          <w:rFonts w:eastAsiaTheme="minorHAnsi"/>
          <w:sz w:val="26"/>
          <w:szCs w:val="26"/>
          <w:lang w:eastAsia="en-US"/>
        </w:rPr>
        <w:t>ирующим соответствующие вопросы, в сроки установленные регламентом администрации округа.</w:t>
      </w:r>
    </w:p>
    <w:p w:rsidR="006802AA" w:rsidRPr="00AD7F3F" w:rsidRDefault="006802AA" w:rsidP="00AD7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D7F3F">
        <w:rPr>
          <w:rFonts w:eastAsiaTheme="minorHAnsi"/>
          <w:sz w:val="26"/>
          <w:szCs w:val="26"/>
          <w:lang w:eastAsia="en-US"/>
        </w:rPr>
        <w:t xml:space="preserve">7. Проект решения администрации </w:t>
      </w:r>
      <w:r w:rsidR="00637461">
        <w:rPr>
          <w:rFonts w:eastAsiaTheme="minorHAnsi"/>
          <w:sz w:val="26"/>
          <w:szCs w:val="26"/>
          <w:lang w:eastAsia="en-US"/>
        </w:rPr>
        <w:t>округа</w:t>
      </w:r>
      <w:r w:rsidRPr="00AD7F3F">
        <w:rPr>
          <w:rFonts w:eastAsiaTheme="minorHAnsi"/>
          <w:sz w:val="26"/>
          <w:szCs w:val="26"/>
          <w:lang w:eastAsia="en-US"/>
        </w:rPr>
        <w:t xml:space="preserve"> готовится в форме постановления администрации Никольского муниципального </w:t>
      </w:r>
      <w:r w:rsidR="0010526C">
        <w:rPr>
          <w:rFonts w:eastAsiaTheme="minorHAnsi"/>
          <w:sz w:val="26"/>
          <w:szCs w:val="26"/>
          <w:lang w:eastAsia="en-US"/>
        </w:rPr>
        <w:t>округа</w:t>
      </w:r>
      <w:r w:rsidRPr="00AD7F3F">
        <w:rPr>
          <w:rFonts w:eastAsiaTheme="minorHAnsi"/>
          <w:sz w:val="26"/>
          <w:szCs w:val="26"/>
          <w:lang w:eastAsia="en-US"/>
        </w:rPr>
        <w:t>.</w:t>
      </w:r>
    </w:p>
    <w:p w:rsidR="006802AA" w:rsidRPr="00AD7F3F" w:rsidRDefault="006802AA" w:rsidP="00AD7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D7F3F">
        <w:rPr>
          <w:rFonts w:eastAsiaTheme="minorHAnsi"/>
          <w:sz w:val="26"/>
          <w:szCs w:val="26"/>
          <w:lang w:eastAsia="en-US"/>
        </w:rPr>
        <w:t>В проект решения может быть включено несколько объектов капитального строительства.</w:t>
      </w:r>
    </w:p>
    <w:p w:rsidR="006802AA" w:rsidRPr="00AD7F3F" w:rsidRDefault="006802AA" w:rsidP="00AD7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D7F3F">
        <w:rPr>
          <w:rFonts w:eastAsiaTheme="minorHAnsi"/>
          <w:sz w:val="26"/>
          <w:szCs w:val="26"/>
          <w:lang w:eastAsia="en-US"/>
        </w:rPr>
        <w:t>8. Проект решения должен содержать следующую информацию в отношении каждого объекта капитального строительства:</w:t>
      </w:r>
    </w:p>
    <w:p w:rsidR="006802AA" w:rsidRPr="00AD7F3F" w:rsidRDefault="00A8544E" w:rsidP="00AD7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D7F3F">
        <w:rPr>
          <w:rFonts w:eastAsiaTheme="minorHAnsi"/>
          <w:sz w:val="26"/>
          <w:szCs w:val="26"/>
          <w:lang w:eastAsia="en-US"/>
        </w:rPr>
        <w:t>а)</w:t>
      </w:r>
      <w:r w:rsidR="00205D03">
        <w:rPr>
          <w:rFonts w:eastAsiaTheme="minorHAnsi"/>
          <w:sz w:val="26"/>
          <w:szCs w:val="26"/>
          <w:lang w:eastAsia="en-US"/>
        </w:rPr>
        <w:t xml:space="preserve"> </w:t>
      </w:r>
      <w:r w:rsidR="006802AA" w:rsidRPr="00AD7F3F">
        <w:rPr>
          <w:rFonts w:eastAsiaTheme="minorHAnsi"/>
          <w:sz w:val="26"/>
          <w:szCs w:val="26"/>
          <w:lang w:eastAsia="en-US"/>
        </w:rPr>
        <w:t>наименование объекта;</w:t>
      </w:r>
    </w:p>
    <w:p w:rsidR="006802AA" w:rsidRPr="00AD7F3F" w:rsidRDefault="00A8544E" w:rsidP="00AD7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D7F3F">
        <w:rPr>
          <w:rFonts w:eastAsiaTheme="minorHAnsi"/>
          <w:sz w:val="26"/>
          <w:szCs w:val="26"/>
          <w:lang w:eastAsia="en-US"/>
        </w:rPr>
        <w:t>б)</w:t>
      </w:r>
      <w:r w:rsidR="00205D03">
        <w:rPr>
          <w:rFonts w:eastAsiaTheme="minorHAnsi"/>
          <w:sz w:val="26"/>
          <w:szCs w:val="26"/>
          <w:lang w:eastAsia="en-US"/>
        </w:rPr>
        <w:t xml:space="preserve"> </w:t>
      </w:r>
      <w:r w:rsidR="006802AA" w:rsidRPr="00AD7F3F">
        <w:rPr>
          <w:rFonts w:eastAsiaTheme="minorHAnsi"/>
          <w:sz w:val="26"/>
          <w:szCs w:val="26"/>
          <w:lang w:eastAsia="en-US"/>
        </w:rPr>
        <w:t>направление инвестирования (приобретение, строительство, реконструкция);</w:t>
      </w:r>
    </w:p>
    <w:p w:rsidR="006802AA" w:rsidRPr="00AD7F3F" w:rsidRDefault="00A8544E" w:rsidP="00AD7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D7F3F">
        <w:rPr>
          <w:rFonts w:eastAsiaTheme="minorHAnsi"/>
          <w:sz w:val="26"/>
          <w:szCs w:val="26"/>
          <w:lang w:eastAsia="en-US"/>
        </w:rPr>
        <w:t xml:space="preserve">в) </w:t>
      </w:r>
      <w:r w:rsidR="006802AA" w:rsidRPr="00AD7F3F">
        <w:rPr>
          <w:rFonts w:eastAsiaTheme="minorHAnsi"/>
          <w:sz w:val="26"/>
          <w:szCs w:val="26"/>
          <w:lang w:eastAsia="en-US"/>
        </w:rPr>
        <w:t>наименования главного распорядителя средств  бюджета</w:t>
      </w:r>
      <w:r w:rsidR="0010526C">
        <w:rPr>
          <w:rFonts w:eastAsiaTheme="minorHAnsi"/>
          <w:sz w:val="26"/>
          <w:szCs w:val="26"/>
          <w:lang w:eastAsia="en-US"/>
        </w:rPr>
        <w:t xml:space="preserve"> округа</w:t>
      </w:r>
      <w:r w:rsidR="006802AA" w:rsidRPr="00AD7F3F">
        <w:rPr>
          <w:rFonts w:eastAsiaTheme="minorHAnsi"/>
          <w:sz w:val="26"/>
          <w:szCs w:val="26"/>
          <w:lang w:eastAsia="en-US"/>
        </w:rPr>
        <w:t xml:space="preserve"> и муниципального заказчика;</w:t>
      </w:r>
    </w:p>
    <w:p w:rsidR="006802AA" w:rsidRPr="00AD7F3F" w:rsidRDefault="00A8544E" w:rsidP="00AD7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D7F3F">
        <w:rPr>
          <w:rFonts w:eastAsiaTheme="minorHAnsi"/>
          <w:sz w:val="26"/>
          <w:szCs w:val="26"/>
          <w:lang w:eastAsia="en-US"/>
        </w:rPr>
        <w:t>г)</w:t>
      </w:r>
      <w:r w:rsidR="00205D03">
        <w:rPr>
          <w:rFonts w:eastAsiaTheme="minorHAnsi"/>
          <w:sz w:val="26"/>
          <w:szCs w:val="26"/>
          <w:lang w:eastAsia="en-US"/>
        </w:rPr>
        <w:t xml:space="preserve"> </w:t>
      </w:r>
      <w:r w:rsidR="006802AA" w:rsidRPr="00AD7F3F">
        <w:rPr>
          <w:rFonts w:eastAsiaTheme="minorHAnsi"/>
          <w:sz w:val="26"/>
          <w:szCs w:val="26"/>
          <w:lang w:eastAsia="en-US"/>
        </w:rPr>
        <w:t>основные характеристики объекта;</w:t>
      </w:r>
    </w:p>
    <w:p w:rsidR="006802AA" w:rsidRPr="00AD7F3F" w:rsidRDefault="00A8544E" w:rsidP="00AD7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D7F3F">
        <w:rPr>
          <w:rFonts w:eastAsiaTheme="minorHAnsi"/>
          <w:sz w:val="26"/>
          <w:szCs w:val="26"/>
          <w:lang w:eastAsia="en-US"/>
        </w:rPr>
        <w:t>д)</w:t>
      </w:r>
      <w:r w:rsidR="00205D03">
        <w:rPr>
          <w:rFonts w:eastAsiaTheme="minorHAnsi"/>
          <w:sz w:val="26"/>
          <w:szCs w:val="26"/>
          <w:lang w:eastAsia="en-US"/>
        </w:rPr>
        <w:t xml:space="preserve"> </w:t>
      </w:r>
      <w:r w:rsidR="006802AA" w:rsidRPr="00AD7F3F">
        <w:rPr>
          <w:rFonts w:eastAsiaTheme="minorHAnsi"/>
          <w:sz w:val="26"/>
          <w:szCs w:val="26"/>
          <w:lang w:eastAsia="en-US"/>
        </w:rPr>
        <w:t>срок ввода в эксплуатацию (в действие) объекта капитального строительства;</w:t>
      </w:r>
    </w:p>
    <w:p w:rsidR="006802AA" w:rsidRPr="00AD7F3F" w:rsidRDefault="00A8544E" w:rsidP="00AD7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AD7F3F">
        <w:rPr>
          <w:rFonts w:eastAsiaTheme="minorHAnsi"/>
          <w:sz w:val="26"/>
          <w:szCs w:val="26"/>
          <w:lang w:eastAsia="en-US"/>
        </w:rPr>
        <w:t>е)</w:t>
      </w:r>
      <w:r w:rsidR="00205D03">
        <w:rPr>
          <w:rFonts w:eastAsiaTheme="minorHAnsi"/>
          <w:sz w:val="26"/>
          <w:szCs w:val="26"/>
          <w:lang w:eastAsia="en-US"/>
        </w:rPr>
        <w:t xml:space="preserve"> </w:t>
      </w:r>
      <w:r w:rsidR="006802AA" w:rsidRPr="00AD7F3F">
        <w:rPr>
          <w:rFonts w:eastAsiaTheme="minorHAnsi"/>
          <w:sz w:val="26"/>
          <w:szCs w:val="26"/>
          <w:lang w:eastAsia="en-US"/>
        </w:rPr>
        <w:t>сметную стоимость объекта капитального строительства (при наличии утвержденной проектной документации) или предполагаемую (предельную) с выделением объема инвестиций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и проведение инженерных изысканий, выполняемых для подготовки такой проектной документации</w:t>
      </w:r>
      <w:proofErr w:type="gramEnd"/>
      <w:r w:rsidR="006802AA" w:rsidRPr="00AD7F3F">
        <w:rPr>
          <w:rFonts w:eastAsiaTheme="minorHAnsi"/>
          <w:sz w:val="26"/>
          <w:szCs w:val="26"/>
          <w:lang w:eastAsia="en-US"/>
        </w:rPr>
        <w:t xml:space="preserve"> (в случае строительства, реконструкции объекта);</w:t>
      </w:r>
    </w:p>
    <w:p w:rsidR="006802AA" w:rsidRPr="00AD7F3F" w:rsidRDefault="00A8544E" w:rsidP="00AD7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D7F3F">
        <w:rPr>
          <w:rFonts w:eastAsiaTheme="minorHAnsi"/>
          <w:sz w:val="26"/>
          <w:szCs w:val="26"/>
          <w:lang w:eastAsia="en-US"/>
        </w:rPr>
        <w:t>10)</w:t>
      </w:r>
      <w:r w:rsidR="00205D03">
        <w:rPr>
          <w:rFonts w:eastAsiaTheme="minorHAnsi"/>
          <w:sz w:val="26"/>
          <w:szCs w:val="26"/>
          <w:lang w:eastAsia="en-US"/>
        </w:rPr>
        <w:t xml:space="preserve"> </w:t>
      </w:r>
      <w:r w:rsidR="006802AA" w:rsidRPr="00AD7F3F">
        <w:rPr>
          <w:rFonts w:eastAsiaTheme="minorHAnsi"/>
          <w:sz w:val="26"/>
          <w:szCs w:val="26"/>
          <w:lang w:eastAsia="en-US"/>
        </w:rPr>
        <w:t>коммерческое предложение и (или) результаты независимой оценки стоимости объекта (в случае приобретения объекта);</w:t>
      </w:r>
    </w:p>
    <w:p w:rsidR="006802AA" w:rsidRPr="00AD7F3F" w:rsidRDefault="00A8544E" w:rsidP="00AD7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D7F3F">
        <w:rPr>
          <w:rFonts w:eastAsiaTheme="minorHAnsi"/>
          <w:sz w:val="26"/>
          <w:szCs w:val="26"/>
          <w:lang w:eastAsia="en-US"/>
        </w:rPr>
        <w:t>11)</w:t>
      </w:r>
      <w:r w:rsidR="00205D03">
        <w:rPr>
          <w:rFonts w:eastAsiaTheme="minorHAnsi"/>
          <w:sz w:val="26"/>
          <w:szCs w:val="26"/>
          <w:lang w:eastAsia="en-US"/>
        </w:rPr>
        <w:t xml:space="preserve"> </w:t>
      </w:r>
      <w:r w:rsidR="006802AA" w:rsidRPr="00AD7F3F">
        <w:rPr>
          <w:rFonts w:eastAsiaTheme="minorHAnsi"/>
          <w:sz w:val="26"/>
          <w:szCs w:val="26"/>
          <w:lang w:eastAsia="en-US"/>
        </w:rPr>
        <w:t>распределение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по годам.</w:t>
      </w:r>
    </w:p>
    <w:p w:rsidR="006802AA" w:rsidRPr="00AD7F3F" w:rsidRDefault="006802AA" w:rsidP="00AD7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D7F3F">
        <w:rPr>
          <w:rFonts w:eastAsiaTheme="minorHAnsi"/>
          <w:sz w:val="26"/>
          <w:szCs w:val="26"/>
          <w:lang w:eastAsia="en-US"/>
        </w:rPr>
        <w:t xml:space="preserve">9. В случае если реализацию инвестиций в объект планируется осуществлять в текущем финансовом году </w:t>
      </w:r>
      <w:proofErr w:type="gramStart"/>
      <w:r w:rsidRPr="00AD7F3F">
        <w:rPr>
          <w:rFonts w:eastAsiaTheme="minorHAnsi"/>
          <w:sz w:val="26"/>
          <w:szCs w:val="26"/>
          <w:lang w:eastAsia="en-US"/>
        </w:rPr>
        <w:t>или</w:t>
      </w:r>
      <w:proofErr w:type="gramEnd"/>
      <w:r w:rsidRPr="00AD7F3F">
        <w:rPr>
          <w:rFonts w:eastAsiaTheme="minorHAnsi"/>
          <w:sz w:val="26"/>
          <w:szCs w:val="26"/>
          <w:lang w:eastAsia="en-US"/>
        </w:rPr>
        <w:t xml:space="preserve"> начиная с очередного финансового года (если проект решения не согласован в установленном порядке до момента внесения </w:t>
      </w:r>
      <w:r w:rsidR="0010526C">
        <w:rPr>
          <w:rFonts w:eastAsiaTheme="minorHAnsi"/>
          <w:sz w:val="26"/>
          <w:szCs w:val="26"/>
          <w:lang w:eastAsia="en-US"/>
        </w:rPr>
        <w:t>в проект</w:t>
      </w:r>
      <w:r w:rsidRPr="00AD7F3F">
        <w:rPr>
          <w:rFonts w:eastAsiaTheme="minorHAnsi"/>
          <w:sz w:val="26"/>
          <w:szCs w:val="26"/>
          <w:lang w:eastAsia="en-US"/>
        </w:rPr>
        <w:t xml:space="preserve"> решения о бюджете на очередной финансовый год и плановый период), инициатор к проекту постановления администрации </w:t>
      </w:r>
      <w:r w:rsidR="0010526C">
        <w:rPr>
          <w:rFonts w:eastAsiaTheme="minorHAnsi"/>
          <w:sz w:val="26"/>
          <w:szCs w:val="26"/>
          <w:lang w:eastAsia="en-US"/>
        </w:rPr>
        <w:t>округа</w:t>
      </w:r>
      <w:r w:rsidRPr="00AD7F3F">
        <w:rPr>
          <w:rFonts w:eastAsiaTheme="minorHAnsi"/>
          <w:sz w:val="26"/>
          <w:szCs w:val="26"/>
          <w:lang w:eastAsia="en-US"/>
        </w:rPr>
        <w:t xml:space="preserve"> прикладывает документы, определяющие источник реализации данного решения.</w:t>
      </w:r>
    </w:p>
    <w:p w:rsidR="006802AA" w:rsidRPr="00AD7F3F" w:rsidRDefault="006802AA" w:rsidP="00AD7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D7F3F">
        <w:rPr>
          <w:rFonts w:eastAsiaTheme="minorHAnsi"/>
          <w:sz w:val="26"/>
          <w:szCs w:val="26"/>
          <w:lang w:eastAsia="en-US"/>
        </w:rPr>
        <w:t xml:space="preserve">10. Проект постановления администрации </w:t>
      </w:r>
      <w:r w:rsidR="0010526C">
        <w:rPr>
          <w:rFonts w:eastAsiaTheme="minorHAnsi"/>
          <w:sz w:val="26"/>
          <w:szCs w:val="26"/>
          <w:lang w:eastAsia="en-US"/>
        </w:rPr>
        <w:t>округа</w:t>
      </w:r>
      <w:r w:rsidRPr="00AD7F3F">
        <w:rPr>
          <w:rFonts w:eastAsiaTheme="minorHAnsi"/>
          <w:sz w:val="26"/>
          <w:szCs w:val="26"/>
          <w:lang w:eastAsia="en-US"/>
        </w:rPr>
        <w:t xml:space="preserve"> согласовывается</w:t>
      </w:r>
      <w:r w:rsidR="00BF0DFA">
        <w:rPr>
          <w:rFonts w:eastAsiaTheme="minorHAnsi"/>
          <w:sz w:val="26"/>
          <w:szCs w:val="26"/>
          <w:lang w:eastAsia="en-US"/>
        </w:rPr>
        <w:t xml:space="preserve"> в сроки, установленные регламентом администрации округа</w:t>
      </w:r>
      <w:r w:rsidRPr="00AD7F3F">
        <w:rPr>
          <w:rFonts w:eastAsiaTheme="minorHAnsi"/>
          <w:sz w:val="26"/>
          <w:szCs w:val="26"/>
          <w:lang w:eastAsia="en-US"/>
        </w:rPr>
        <w:t xml:space="preserve"> с соответствующими структурными подразделениями администрации </w:t>
      </w:r>
      <w:r w:rsidR="0010526C">
        <w:rPr>
          <w:rFonts w:eastAsiaTheme="minorHAnsi"/>
          <w:sz w:val="26"/>
          <w:szCs w:val="26"/>
          <w:lang w:eastAsia="en-US"/>
        </w:rPr>
        <w:t>округа</w:t>
      </w:r>
      <w:r w:rsidRPr="00AD7F3F">
        <w:rPr>
          <w:rFonts w:eastAsiaTheme="minorHAnsi"/>
          <w:sz w:val="26"/>
          <w:szCs w:val="26"/>
          <w:lang w:eastAsia="en-US"/>
        </w:rPr>
        <w:t xml:space="preserve"> на предмет:</w:t>
      </w:r>
    </w:p>
    <w:p w:rsidR="006802AA" w:rsidRPr="00AD7F3F" w:rsidRDefault="006802AA" w:rsidP="00AD7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D7F3F">
        <w:rPr>
          <w:rFonts w:eastAsiaTheme="minorHAnsi"/>
          <w:sz w:val="26"/>
          <w:szCs w:val="26"/>
          <w:lang w:eastAsia="en-US"/>
        </w:rPr>
        <w:t>оценки влияния на совершенствование системы оказания государственных и муниципальных услуг гражданам;</w:t>
      </w:r>
    </w:p>
    <w:p w:rsidR="006802AA" w:rsidRPr="00AD7F3F" w:rsidRDefault="006802AA" w:rsidP="00AD7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D7F3F">
        <w:rPr>
          <w:rFonts w:eastAsiaTheme="minorHAnsi"/>
          <w:sz w:val="26"/>
          <w:szCs w:val="26"/>
          <w:lang w:eastAsia="en-US"/>
        </w:rPr>
        <w:lastRenderedPageBreak/>
        <w:t>оценки влияния создания объекта на комплексное развитие территории с учетом взаимной увязки этого объекта с иными объектами капитального строительства муниципальной собственности, строительство которых осуществляется либо планируется осуществить на соответствующей территории на основании документов территориального планирования муниципального образования;</w:t>
      </w:r>
    </w:p>
    <w:p w:rsidR="006802AA" w:rsidRPr="00AD7F3F" w:rsidRDefault="006802AA" w:rsidP="00AD7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D7F3F">
        <w:rPr>
          <w:rFonts w:eastAsiaTheme="minorHAnsi"/>
          <w:sz w:val="26"/>
          <w:szCs w:val="26"/>
          <w:lang w:eastAsia="en-US"/>
        </w:rPr>
        <w:t>оценки влияния функционирования создаваемого объекта на совершенствование системы оказания государственных и муниципальных услуг гражданам;</w:t>
      </w:r>
    </w:p>
    <w:p w:rsidR="006802AA" w:rsidRPr="00AD7F3F" w:rsidRDefault="006802AA" w:rsidP="00AD7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D7F3F">
        <w:rPr>
          <w:rFonts w:eastAsiaTheme="minorHAnsi"/>
          <w:sz w:val="26"/>
          <w:szCs w:val="26"/>
          <w:lang w:eastAsia="en-US"/>
        </w:rPr>
        <w:t>эффективности использования средств бюджета</w:t>
      </w:r>
      <w:r w:rsidR="0010526C">
        <w:rPr>
          <w:rFonts w:eastAsiaTheme="minorHAnsi"/>
          <w:sz w:val="26"/>
          <w:szCs w:val="26"/>
          <w:lang w:eastAsia="en-US"/>
        </w:rPr>
        <w:t xml:space="preserve"> округа</w:t>
      </w:r>
      <w:r w:rsidRPr="00AD7F3F">
        <w:rPr>
          <w:rFonts w:eastAsiaTheme="minorHAnsi"/>
          <w:sz w:val="26"/>
          <w:szCs w:val="26"/>
          <w:lang w:eastAsia="en-US"/>
        </w:rPr>
        <w:t>;</w:t>
      </w:r>
    </w:p>
    <w:p w:rsidR="006802AA" w:rsidRPr="00AD7F3F" w:rsidRDefault="006802AA" w:rsidP="00AD7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D7F3F">
        <w:rPr>
          <w:rFonts w:eastAsiaTheme="minorHAnsi"/>
          <w:sz w:val="26"/>
          <w:szCs w:val="26"/>
          <w:lang w:eastAsia="en-US"/>
        </w:rPr>
        <w:t>оценки возможностей финансового обеспечения за счет средств  бюджета</w:t>
      </w:r>
      <w:r w:rsidR="0010526C">
        <w:rPr>
          <w:rFonts w:eastAsiaTheme="minorHAnsi"/>
          <w:sz w:val="26"/>
          <w:szCs w:val="26"/>
          <w:lang w:eastAsia="en-US"/>
        </w:rPr>
        <w:t xml:space="preserve"> округа</w:t>
      </w:r>
      <w:r w:rsidRPr="00AD7F3F">
        <w:rPr>
          <w:rFonts w:eastAsiaTheme="minorHAnsi"/>
          <w:sz w:val="26"/>
          <w:szCs w:val="26"/>
          <w:lang w:eastAsia="en-US"/>
        </w:rPr>
        <w:t>.</w:t>
      </w:r>
    </w:p>
    <w:p w:rsidR="006802AA" w:rsidRPr="00AD7F3F" w:rsidRDefault="006802AA" w:rsidP="00AD7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D7F3F">
        <w:rPr>
          <w:rFonts w:eastAsiaTheme="minorHAnsi"/>
          <w:sz w:val="26"/>
          <w:szCs w:val="26"/>
          <w:lang w:eastAsia="en-US"/>
        </w:rPr>
        <w:t xml:space="preserve">11. При наличии положительных заключений соответствующих структурных подразделений администрации </w:t>
      </w:r>
      <w:r w:rsidR="00DD7E16">
        <w:rPr>
          <w:rFonts w:eastAsiaTheme="minorHAnsi"/>
          <w:sz w:val="26"/>
          <w:szCs w:val="26"/>
          <w:lang w:eastAsia="en-US"/>
        </w:rPr>
        <w:t>округа</w:t>
      </w:r>
      <w:r w:rsidRPr="00AD7F3F">
        <w:rPr>
          <w:rFonts w:eastAsiaTheme="minorHAnsi"/>
          <w:sz w:val="26"/>
          <w:szCs w:val="26"/>
          <w:lang w:eastAsia="en-US"/>
        </w:rPr>
        <w:t xml:space="preserve"> проект постановления администрации </w:t>
      </w:r>
      <w:r w:rsidR="00DD7E16">
        <w:rPr>
          <w:rFonts w:eastAsiaTheme="minorHAnsi"/>
          <w:sz w:val="26"/>
          <w:szCs w:val="26"/>
          <w:lang w:eastAsia="en-US"/>
        </w:rPr>
        <w:t>округа</w:t>
      </w:r>
      <w:r w:rsidRPr="00AD7F3F">
        <w:rPr>
          <w:rFonts w:eastAsiaTheme="minorHAnsi"/>
          <w:sz w:val="26"/>
          <w:szCs w:val="26"/>
          <w:lang w:eastAsia="en-US"/>
        </w:rPr>
        <w:t xml:space="preserve"> направляется на подписание в соответствии с </w:t>
      </w:r>
      <w:r w:rsidR="00BF0DFA">
        <w:rPr>
          <w:rFonts w:eastAsiaTheme="minorHAnsi"/>
          <w:sz w:val="26"/>
          <w:szCs w:val="26"/>
          <w:lang w:eastAsia="en-US"/>
        </w:rPr>
        <w:t xml:space="preserve">регламентом </w:t>
      </w:r>
      <w:r w:rsidRPr="00AD7F3F">
        <w:rPr>
          <w:rFonts w:eastAsiaTheme="minorHAnsi"/>
          <w:sz w:val="26"/>
          <w:szCs w:val="26"/>
          <w:lang w:eastAsia="en-US"/>
        </w:rPr>
        <w:t xml:space="preserve"> администрации </w:t>
      </w:r>
      <w:r w:rsidR="00DD7E16">
        <w:rPr>
          <w:rFonts w:eastAsiaTheme="minorHAnsi"/>
          <w:sz w:val="26"/>
          <w:szCs w:val="26"/>
          <w:lang w:eastAsia="en-US"/>
        </w:rPr>
        <w:t>округа</w:t>
      </w:r>
      <w:r w:rsidRPr="00AD7F3F">
        <w:rPr>
          <w:rFonts w:eastAsiaTheme="minorHAnsi"/>
          <w:sz w:val="26"/>
          <w:szCs w:val="26"/>
          <w:lang w:eastAsia="en-US"/>
        </w:rPr>
        <w:t>.</w:t>
      </w:r>
    </w:p>
    <w:p w:rsidR="00C8097F" w:rsidRPr="00AD7F3F" w:rsidRDefault="00A8544E" w:rsidP="00AD7F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7F3F">
        <w:rPr>
          <w:rFonts w:ascii="Times New Roman" w:hAnsi="Times New Roman" w:cs="Times New Roman"/>
          <w:sz w:val="26"/>
          <w:szCs w:val="26"/>
        </w:rPr>
        <w:t>12</w:t>
      </w:r>
      <w:r w:rsidR="00C8097F" w:rsidRPr="00AD7F3F">
        <w:rPr>
          <w:rFonts w:ascii="Times New Roman" w:hAnsi="Times New Roman" w:cs="Times New Roman"/>
          <w:sz w:val="26"/>
          <w:szCs w:val="26"/>
        </w:rPr>
        <w:t xml:space="preserve">. Расходы, связанные с бюджетными инвестициями, осуществляются в порядке, установленном бюджетным законодательством, на основании гражданско-правовых договоров (далее - муниципальные контракты), заключенных в целях, указанных в </w:t>
      </w:r>
      <w:hyperlink w:anchor="P38" w:history="1">
        <w:r w:rsidR="00C8097F" w:rsidRPr="00AD7F3F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Pr="00AD7F3F">
        <w:rPr>
          <w:rFonts w:ascii="Times New Roman" w:hAnsi="Times New Roman" w:cs="Times New Roman"/>
          <w:sz w:val="26"/>
          <w:szCs w:val="26"/>
        </w:rPr>
        <w:t>3</w:t>
      </w:r>
      <w:r w:rsidR="00C8097F" w:rsidRPr="00AD7F3F">
        <w:rPr>
          <w:rFonts w:ascii="Times New Roman" w:hAnsi="Times New Roman" w:cs="Times New Roman"/>
          <w:sz w:val="26"/>
          <w:szCs w:val="26"/>
        </w:rPr>
        <w:t xml:space="preserve"> настоящего Порядка:</w:t>
      </w:r>
    </w:p>
    <w:p w:rsidR="00C8097F" w:rsidRPr="00AD7F3F" w:rsidRDefault="00A8544E" w:rsidP="00AD7F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7F3F">
        <w:rPr>
          <w:rFonts w:ascii="Times New Roman" w:hAnsi="Times New Roman" w:cs="Times New Roman"/>
          <w:sz w:val="26"/>
          <w:szCs w:val="26"/>
        </w:rPr>
        <w:t>12</w:t>
      </w:r>
      <w:r w:rsidR="00C8097F" w:rsidRPr="00AD7F3F">
        <w:rPr>
          <w:rFonts w:ascii="Times New Roman" w:hAnsi="Times New Roman" w:cs="Times New Roman"/>
          <w:sz w:val="26"/>
          <w:szCs w:val="26"/>
        </w:rPr>
        <w:t>.</w:t>
      </w:r>
      <w:r w:rsidRPr="00AD7F3F">
        <w:rPr>
          <w:rFonts w:ascii="Times New Roman" w:hAnsi="Times New Roman" w:cs="Times New Roman"/>
          <w:sz w:val="26"/>
          <w:szCs w:val="26"/>
        </w:rPr>
        <w:t>1</w:t>
      </w:r>
      <w:r w:rsidR="00C8097F" w:rsidRPr="00AD7F3F">
        <w:rPr>
          <w:rFonts w:ascii="Times New Roman" w:hAnsi="Times New Roman" w:cs="Times New Roman"/>
          <w:sz w:val="26"/>
          <w:szCs w:val="26"/>
        </w:rPr>
        <w:t xml:space="preserve"> администрацией </w:t>
      </w:r>
      <w:r w:rsidR="00861C01">
        <w:rPr>
          <w:rFonts w:ascii="Times New Roman" w:hAnsi="Times New Roman" w:cs="Times New Roman"/>
          <w:sz w:val="26"/>
          <w:szCs w:val="26"/>
        </w:rPr>
        <w:t>округа</w:t>
      </w:r>
      <w:r w:rsidR="00C8097F" w:rsidRPr="00AD7F3F">
        <w:rPr>
          <w:rFonts w:ascii="Times New Roman" w:hAnsi="Times New Roman" w:cs="Times New Roman"/>
          <w:sz w:val="26"/>
          <w:szCs w:val="26"/>
        </w:rPr>
        <w:t xml:space="preserve"> - муниципальным заказчиком являющимся получателем средств  бюджета</w:t>
      </w:r>
      <w:r w:rsidR="00861C01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C8097F" w:rsidRPr="00AD7F3F">
        <w:rPr>
          <w:rFonts w:ascii="Times New Roman" w:hAnsi="Times New Roman" w:cs="Times New Roman"/>
          <w:sz w:val="26"/>
          <w:szCs w:val="26"/>
        </w:rPr>
        <w:t>;</w:t>
      </w:r>
    </w:p>
    <w:p w:rsidR="00BF0DFA" w:rsidRDefault="00A8544E" w:rsidP="00AD7F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6"/>
      <w:bookmarkEnd w:id="2"/>
      <w:r w:rsidRPr="00AD7F3F">
        <w:rPr>
          <w:rFonts w:ascii="Times New Roman" w:hAnsi="Times New Roman" w:cs="Times New Roman"/>
          <w:sz w:val="26"/>
          <w:szCs w:val="26"/>
        </w:rPr>
        <w:t>12</w:t>
      </w:r>
      <w:r w:rsidR="00C8097F" w:rsidRPr="00AD7F3F">
        <w:rPr>
          <w:rFonts w:ascii="Times New Roman" w:hAnsi="Times New Roman" w:cs="Times New Roman"/>
          <w:sz w:val="26"/>
          <w:szCs w:val="26"/>
        </w:rPr>
        <w:t>.</w:t>
      </w:r>
      <w:r w:rsidRPr="00AD7F3F">
        <w:rPr>
          <w:rFonts w:ascii="Times New Roman" w:hAnsi="Times New Roman" w:cs="Times New Roman"/>
          <w:sz w:val="26"/>
          <w:szCs w:val="26"/>
        </w:rPr>
        <w:t>2.</w:t>
      </w:r>
      <w:r w:rsidR="00C8097F" w:rsidRPr="00AD7F3F">
        <w:rPr>
          <w:rFonts w:ascii="Times New Roman" w:hAnsi="Times New Roman" w:cs="Times New Roman"/>
          <w:sz w:val="26"/>
          <w:szCs w:val="26"/>
        </w:rPr>
        <w:t xml:space="preserve"> учреждениями, предприятиями, которым администрация </w:t>
      </w:r>
      <w:r w:rsidR="00861C01">
        <w:rPr>
          <w:rFonts w:ascii="Times New Roman" w:hAnsi="Times New Roman" w:cs="Times New Roman"/>
          <w:sz w:val="26"/>
          <w:szCs w:val="26"/>
        </w:rPr>
        <w:t>округа</w:t>
      </w:r>
      <w:r w:rsidR="00C8097F" w:rsidRPr="00AD7F3F">
        <w:rPr>
          <w:rFonts w:ascii="Times New Roman" w:hAnsi="Times New Roman" w:cs="Times New Roman"/>
          <w:sz w:val="26"/>
          <w:szCs w:val="26"/>
        </w:rPr>
        <w:t>, осуществляющая функции и полномочия учредителя учреждений или права собственника имущества предприятий, являющаяся муниципальным заказчиком, передала в соответствии с настоящим Порядком свои полномочия муниципального заказчика по заключению и исполнению</w:t>
      </w:r>
      <w:r w:rsidR="00087064">
        <w:rPr>
          <w:rFonts w:ascii="Times New Roman" w:hAnsi="Times New Roman" w:cs="Times New Roman"/>
          <w:sz w:val="26"/>
          <w:szCs w:val="26"/>
        </w:rPr>
        <w:t xml:space="preserve"> от имени Никольского муниципального округа</w:t>
      </w:r>
      <w:bookmarkStart w:id="3" w:name="_GoBack"/>
      <w:bookmarkEnd w:id="3"/>
      <w:r w:rsidR="00C8097F" w:rsidRPr="00AD7F3F">
        <w:rPr>
          <w:rFonts w:ascii="Times New Roman" w:hAnsi="Times New Roman" w:cs="Times New Roman"/>
          <w:sz w:val="26"/>
          <w:szCs w:val="26"/>
        </w:rPr>
        <w:t xml:space="preserve"> муниципальных контрактов</w:t>
      </w:r>
      <w:r w:rsidR="00BF0DFA">
        <w:rPr>
          <w:rFonts w:ascii="Times New Roman" w:hAnsi="Times New Roman" w:cs="Times New Roman"/>
          <w:sz w:val="26"/>
          <w:szCs w:val="26"/>
        </w:rPr>
        <w:t>.</w:t>
      </w:r>
    </w:p>
    <w:p w:rsidR="00C8097F" w:rsidRPr="00AD7F3F" w:rsidRDefault="00A8544E" w:rsidP="00AD7F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7F3F">
        <w:rPr>
          <w:rFonts w:ascii="Times New Roman" w:hAnsi="Times New Roman" w:cs="Times New Roman"/>
          <w:sz w:val="26"/>
          <w:szCs w:val="26"/>
        </w:rPr>
        <w:t>13</w:t>
      </w:r>
      <w:r w:rsidR="00C8097F" w:rsidRPr="00AD7F3F">
        <w:rPr>
          <w:rFonts w:ascii="Times New Roman" w:hAnsi="Times New Roman" w:cs="Times New Roman"/>
          <w:sz w:val="26"/>
          <w:szCs w:val="26"/>
        </w:rPr>
        <w:t xml:space="preserve">. Муниципальные контракты заключаются и оплачиваются в пределах лимитов бюджетных обязательств, доведенных администрации </w:t>
      </w:r>
      <w:r w:rsidR="00861C01">
        <w:rPr>
          <w:rFonts w:ascii="Times New Roman" w:hAnsi="Times New Roman" w:cs="Times New Roman"/>
          <w:sz w:val="26"/>
          <w:szCs w:val="26"/>
        </w:rPr>
        <w:t>округа</w:t>
      </w:r>
      <w:r w:rsidR="00C8097F" w:rsidRPr="00AD7F3F">
        <w:rPr>
          <w:rFonts w:ascii="Times New Roman" w:hAnsi="Times New Roman" w:cs="Times New Roman"/>
          <w:sz w:val="26"/>
          <w:szCs w:val="26"/>
        </w:rPr>
        <w:t xml:space="preserve"> как получателю средств  бюджета</w:t>
      </w:r>
      <w:r w:rsidR="00861C01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C8097F" w:rsidRPr="00AD7F3F">
        <w:rPr>
          <w:rFonts w:ascii="Times New Roman" w:hAnsi="Times New Roman" w:cs="Times New Roman"/>
          <w:sz w:val="26"/>
          <w:szCs w:val="26"/>
        </w:rPr>
        <w:t xml:space="preserve">, в пределах средств, предусмотренных в бюджете </w:t>
      </w:r>
      <w:r w:rsidR="00861C01">
        <w:rPr>
          <w:rFonts w:ascii="Times New Roman" w:hAnsi="Times New Roman" w:cs="Times New Roman"/>
          <w:sz w:val="26"/>
          <w:szCs w:val="26"/>
        </w:rPr>
        <w:t>округа</w:t>
      </w:r>
      <w:r w:rsidR="00C8097F" w:rsidRPr="00AD7F3F">
        <w:rPr>
          <w:rFonts w:ascii="Times New Roman" w:hAnsi="Times New Roman" w:cs="Times New Roman"/>
          <w:sz w:val="26"/>
          <w:szCs w:val="26"/>
        </w:rPr>
        <w:t xml:space="preserve"> на соответствующий финансовый год и плановый период.</w:t>
      </w:r>
    </w:p>
    <w:p w:rsidR="00C8097F" w:rsidRPr="00AD7F3F" w:rsidRDefault="00A8544E" w:rsidP="00AD7F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7F3F">
        <w:rPr>
          <w:rFonts w:ascii="Times New Roman" w:hAnsi="Times New Roman" w:cs="Times New Roman"/>
          <w:sz w:val="26"/>
          <w:szCs w:val="26"/>
        </w:rPr>
        <w:t>14</w:t>
      </w:r>
      <w:r w:rsidR="00C8097F" w:rsidRPr="00AD7F3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8097F" w:rsidRPr="00AD7F3F">
        <w:rPr>
          <w:rFonts w:ascii="Times New Roman" w:hAnsi="Times New Roman" w:cs="Times New Roman"/>
          <w:sz w:val="26"/>
          <w:szCs w:val="26"/>
        </w:rPr>
        <w:t xml:space="preserve">Созданные в результате осуществления бюджетных инвестиций объекты капитального строительства и объекты недвижимого имущества, приобретенные в муниципальную собственность </w:t>
      </w:r>
      <w:r w:rsidR="00B57110">
        <w:rPr>
          <w:rFonts w:ascii="Times New Roman" w:hAnsi="Times New Roman" w:cs="Times New Roman"/>
          <w:sz w:val="26"/>
          <w:szCs w:val="26"/>
        </w:rPr>
        <w:t>округа</w:t>
      </w:r>
      <w:r w:rsidR="00C8097F" w:rsidRPr="00AD7F3F">
        <w:rPr>
          <w:rFonts w:ascii="Times New Roman" w:hAnsi="Times New Roman" w:cs="Times New Roman"/>
          <w:sz w:val="26"/>
          <w:szCs w:val="26"/>
        </w:rPr>
        <w:t xml:space="preserve"> и в результате осуществления бюджетных инвестиций, закрепляются в установленном порядке на праве оперативного управления или хозяйственного ведения за учреждениями, предприятиями с последующим увеличением стоимости основных средств, находящихся на праве оперативного управления у учреждений либо на праве оперативного управления или хозяйственного ведения у</w:t>
      </w:r>
      <w:proofErr w:type="gramEnd"/>
      <w:r w:rsidR="00C8097F" w:rsidRPr="00AD7F3F">
        <w:rPr>
          <w:rFonts w:ascii="Times New Roman" w:hAnsi="Times New Roman" w:cs="Times New Roman"/>
          <w:sz w:val="26"/>
          <w:szCs w:val="26"/>
        </w:rPr>
        <w:t xml:space="preserve"> предприятий, а также уставного фонда предприятий, основанных на праве хозяйственного ведения, либо включаются в состав муниципальной казны </w:t>
      </w:r>
      <w:r w:rsidR="00B57110">
        <w:rPr>
          <w:rFonts w:ascii="Times New Roman" w:hAnsi="Times New Roman" w:cs="Times New Roman"/>
          <w:sz w:val="26"/>
          <w:szCs w:val="26"/>
        </w:rPr>
        <w:t>округа</w:t>
      </w:r>
      <w:r w:rsidR="00C8097F" w:rsidRPr="00AD7F3F">
        <w:rPr>
          <w:rFonts w:ascii="Times New Roman" w:hAnsi="Times New Roman" w:cs="Times New Roman"/>
          <w:sz w:val="26"/>
          <w:szCs w:val="26"/>
        </w:rPr>
        <w:t>.</w:t>
      </w:r>
    </w:p>
    <w:p w:rsidR="00C8097F" w:rsidRPr="00AD7F3F" w:rsidRDefault="00A8544E" w:rsidP="00AD7F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7F3F">
        <w:rPr>
          <w:rFonts w:ascii="Times New Roman" w:hAnsi="Times New Roman" w:cs="Times New Roman"/>
          <w:sz w:val="26"/>
          <w:szCs w:val="26"/>
        </w:rPr>
        <w:t>15</w:t>
      </w:r>
      <w:r w:rsidR="00C8097F" w:rsidRPr="00AD7F3F">
        <w:rPr>
          <w:rFonts w:ascii="Times New Roman" w:hAnsi="Times New Roman" w:cs="Times New Roman"/>
          <w:sz w:val="26"/>
          <w:szCs w:val="26"/>
        </w:rPr>
        <w:t xml:space="preserve">. В целях осуществления бюджетных инвестиций в соответствии с </w:t>
      </w:r>
      <w:hyperlink w:anchor="P46" w:history="1">
        <w:r w:rsidR="00C8097F" w:rsidRPr="00AD7F3F">
          <w:rPr>
            <w:rFonts w:ascii="Times New Roman" w:hAnsi="Times New Roman" w:cs="Times New Roman"/>
            <w:sz w:val="26"/>
            <w:szCs w:val="26"/>
          </w:rPr>
          <w:t xml:space="preserve">подпунктом </w:t>
        </w:r>
        <w:r w:rsidRPr="00AD7F3F">
          <w:rPr>
            <w:rFonts w:ascii="Times New Roman" w:hAnsi="Times New Roman" w:cs="Times New Roman"/>
            <w:sz w:val="26"/>
            <w:szCs w:val="26"/>
          </w:rPr>
          <w:t>12</w:t>
        </w:r>
        <w:r w:rsidR="00C8097F" w:rsidRPr="00AD7F3F">
          <w:rPr>
            <w:rFonts w:ascii="Times New Roman" w:hAnsi="Times New Roman" w:cs="Times New Roman"/>
            <w:sz w:val="26"/>
            <w:szCs w:val="26"/>
          </w:rPr>
          <w:t xml:space="preserve">.2 пункта </w:t>
        </w:r>
      </w:hyperlink>
      <w:r w:rsidRPr="00AD7F3F">
        <w:rPr>
          <w:rFonts w:ascii="Times New Roman" w:hAnsi="Times New Roman" w:cs="Times New Roman"/>
          <w:sz w:val="26"/>
          <w:szCs w:val="26"/>
        </w:rPr>
        <w:t>12</w:t>
      </w:r>
      <w:r w:rsidR="00C8097F" w:rsidRPr="00AD7F3F">
        <w:rPr>
          <w:rFonts w:ascii="Times New Roman" w:hAnsi="Times New Roman" w:cs="Times New Roman"/>
          <w:sz w:val="26"/>
          <w:szCs w:val="26"/>
        </w:rPr>
        <w:t xml:space="preserve"> настоящего Порядка на основании решения, указанного в </w:t>
      </w:r>
      <w:hyperlink w:anchor="P57" w:history="1">
        <w:r w:rsidR="00C8097F" w:rsidRPr="00AD7F3F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AD7F3F">
        <w:rPr>
          <w:rFonts w:ascii="Times New Roman" w:hAnsi="Times New Roman" w:cs="Times New Roman"/>
          <w:sz w:val="26"/>
          <w:szCs w:val="26"/>
        </w:rPr>
        <w:t>7</w:t>
      </w:r>
      <w:r w:rsidR="00C8097F" w:rsidRPr="00AD7F3F">
        <w:rPr>
          <w:rFonts w:ascii="Times New Roman" w:hAnsi="Times New Roman" w:cs="Times New Roman"/>
          <w:sz w:val="26"/>
          <w:szCs w:val="26"/>
        </w:rPr>
        <w:t xml:space="preserve"> настоящего Порядка, администрацией </w:t>
      </w:r>
      <w:r w:rsidR="002656C1">
        <w:rPr>
          <w:rFonts w:ascii="Times New Roman" w:hAnsi="Times New Roman" w:cs="Times New Roman"/>
          <w:sz w:val="26"/>
          <w:szCs w:val="26"/>
        </w:rPr>
        <w:t>округа</w:t>
      </w:r>
      <w:r w:rsidR="00C8097F" w:rsidRPr="00AD7F3F">
        <w:rPr>
          <w:rFonts w:ascii="Times New Roman" w:hAnsi="Times New Roman" w:cs="Times New Roman"/>
          <w:sz w:val="26"/>
          <w:szCs w:val="26"/>
        </w:rPr>
        <w:t xml:space="preserve"> с учреждениями, предприятиями заключаются соглашения о передаче полномочий муниципального заказчика по заключению и исполнению от имени Никольского муниципального </w:t>
      </w:r>
      <w:r w:rsidR="002656C1">
        <w:rPr>
          <w:rFonts w:ascii="Times New Roman" w:hAnsi="Times New Roman" w:cs="Times New Roman"/>
          <w:sz w:val="26"/>
          <w:szCs w:val="26"/>
        </w:rPr>
        <w:t>округа</w:t>
      </w:r>
      <w:r w:rsidR="00C8097F" w:rsidRPr="00AD7F3F">
        <w:rPr>
          <w:rFonts w:ascii="Times New Roman" w:hAnsi="Times New Roman" w:cs="Times New Roman"/>
          <w:sz w:val="26"/>
          <w:szCs w:val="26"/>
        </w:rPr>
        <w:t xml:space="preserve"> муниципальных контрактов (далее - Соглашение).</w:t>
      </w:r>
    </w:p>
    <w:p w:rsidR="00C8097F" w:rsidRPr="00AD7F3F" w:rsidRDefault="00C8097F" w:rsidP="00AD7F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7F3F">
        <w:rPr>
          <w:rFonts w:ascii="Times New Roman" w:hAnsi="Times New Roman" w:cs="Times New Roman"/>
          <w:sz w:val="26"/>
          <w:szCs w:val="26"/>
        </w:rPr>
        <w:t>1</w:t>
      </w:r>
      <w:r w:rsidR="00A8544E" w:rsidRPr="00AD7F3F">
        <w:rPr>
          <w:rFonts w:ascii="Times New Roman" w:hAnsi="Times New Roman" w:cs="Times New Roman"/>
          <w:sz w:val="26"/>
          <w:szCs w:val="26"/>
        </w:rPr>
        <w:t>6</w:t>
      </w:r>
      <w:r w:rsidRPr="00AD7F3F">
        <w:rPr>
          <w:rFonts w:ascii="Times New Roman" w:hAnsi="Times New Roman" w:cs="Times New Roman"/>
          <w:sz w:val="26"/>
          <w:szCs w:val="26"/>
        </w:rPr>
        <w:t>. Соглашение должно соответствовать положениям, установленны</w:t>
      </w:r>
      <w:r w:rsidR="002656C1">
        <w:rPr>
          <w:rFonts w:ascii="Times New Roman" w:hAnsi="Times New Roman" w:cs="Times New Roman"/>
          <w:sz w:val="26"/>
          <w:szCs w:val="26"/>
        </w:rPr>
        <w:t>м</w:t>
      </w:r>
      <w:r w:rsidRPr="00AD7F3F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AD7F3F">
          <w:rPr>
            <w:rFonts w:ascii="Times New Roman" w:hAnsi="Times New Roman" w:cs="Times New Roman"/>
            <w:sz w:val="26"/>
            <w:szCs w:val="26"/>
          </w:rPr>
          <w:t>статьей 79</w:t>
        </w:r>
      </w:hyperlink>
      <w:r w:rsidRPr="00AD7F3F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Федерации.</w:t>
      </w:r>
    </w:p>
    <w:p w:rsidR="00C8097F" w:rsidRPr="00AD7F3F" w:rsidRDefault="00C8097F" w:rsidP="00AD7F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7F3F">
        <w:rPr>
          <w:rFonts w:ascii="Times New Roman" w:hAnsi="Times New Roman" w:cs="Times New Roman"/>
          <w:sz w:val="26"/>
          <w:szCs w:val="26"/>
        </w:rPr>
        <w:lastRenderedPageBreak/>
        <w:t xml:space="preserve">Соглашение может быть заключено в отношении нескольких объектов капитального строительства или объектов недвижимого имущества, приобретаемых в муниципальную собственность </w:t>
      </w:r>
      <w:r w:rsidR="0062452E">
        <w:rPr>
          <w:rFonts w:ascii="Times New Roman" w:hAnsi="Times New Roman" w:cs="Times New Roman"/>
          <w:sz w:val="26"/>
          <w:szCs w:val="26"/>
        </w:rPr>
        <w:t>округа</w:t>
      </w:r>
      <w:r w:rsidRPr="00AD7F3F">
        <w:rPr>
          <w:rFonts w:ascii="Times New Roman" w:hAnsi="Times New Roman" w:cs="Times New Roman"/>
          <w:sz w:val="26"/>
          <w:szCs w:val="26"/>
        </w:rPr>
        <w:t>.</w:t>
      </w:r>
    </w:p>
    <w:p w:rsidR="00C8097F" w:rsidRPr="00AD7F3F" w:rsidRDefault="00C8097F" w:rsidP="00AD7F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52"/>
      <w:bookmarkEnd w:id="4"/>
      <w:r w:rsidRPr="00AD7F3F">
        <w:rPr>
          <w:rFonts w:ascii="Times New Roman" w:hAnsi="Times New Roman" w:cs="Times New Roman"/>
          <w:sz w:val="26"/>
          <w:szCs w:val="26"/>
        </w:rPr>
        <w:t>1</w:t>
      </w:r>
      <w:r w:rsidR="00A8544E" w:rsidRPr="00AD7F3F">
        <w:rPr>
          <w:rFonts w:ascii="Times New Roman" w:hAnsi="Times New Roman" w:cs="Times New Roman"/>
          <w:sz w:val="26"/>
          <w:szCs w:val="26"/>
        </w:rPr>
        <w:t>7</w:t>
      </w:r>
      <w:r w:rsidRPr="00AD7F3F">
        <w:rPr>
          <w:rFonts w:ascii="Times New Roman" w:hAnsi="Times New Roman" w:cs="Times New Roman"/>
          <w:sz w:val="26"/>
          <w:szCs w:val="26"/>
        </w:rPr>
        <w:t>. Условиями передачи полномочий муниципального заказчика являются:</w:t>
      </w:r>
    </w:p>
    <w:p w:rsidR="00C8097F" w:rsidRPr="00AD7F3F" w:rsidRDefault="00C8097F" w:rsidP="00AD7F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7F3F">
        <w:rPr>
          <w:rFonts w:ascii="Times New Roman" w:hAnsi="Times New Roman" w:cs="Times New Roman"/>
          <w:sz w:val="26"/>
          <w:szCs w:val="26"/>
        </w:rPr>
        <w:t>1</w:t>
      </w:r>
      <w:r w:rsidR="00A8544E" w:rsidRPr="00AD7F3F">
        <w:rPr>
          <w:rFonts w:ascii="Times New Roman" w:hAnsi="Times New Roman" w:cs="Times New Roman"/>
          <w:sz w:val="26"/>
          <w:szCs w:val="26"/>
        </w:rPr>
        <w:t>7</w:t>
      </w:r>
      <w:r w:rsidRPr="00AD7F3F">
        <w:rPr>
          <w:rFonts w:ascii="Times New Roman" w:hAnsi="Times New Roman" w:cs="Times New Roman"/>
          <w:sz w:val="26"/>
          <w:szCs w:val="26"/>
        </w:rPr>
        <w:t>.1. соответствие целей осуществления бюджетных инвестиций целям и видам деятельности учреждения, предприятия, предусмотренным их уставом;</w:t>
      </w:r>
    </w:p>
    <w:p w:rsidR="00C8097F" w:rsidRPr="00AD7F3F" w:rsidRDefault="00C8097F" w:rsidP="00AD7F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7F3F">
        <w:rPr>
          <w:rFonts w:ascii="Times New Roman" w:hAnsi="Times New Roman" w:cs="Times New Roman"/>
          <w:sz w:val="26"/>
          <w:szCs w:val="26"/>
        </w:rPr>
        <w:t>1</w:t>
      </w:r>
      <w:r w:rsidR="00A8544E" w:rsidRPr="00AD7F3F">
        <w:rPr>
          <w:rFonts w:ascii="Times New Roman" w:hAnsi="Times New Roman" w:cs="Times New Roman"/>
          <w:sz w:val="26"/>
          <w:szCs w:val="26"/>
        </w:rPr>
        <w:t>7</w:t>
      </w:r>
      <w:r w:rsidRPr="00AD7F3F">
        <w:rPr>
          <w:rFonts w:ascii="Times New Roman" w:hAnsi="Times New Roman" w:cs="Times New Roman"/>
          <w:sz w:val="26"/>
          <w:szCs w:val="26"/>
        </w:rPr>
        <w:t>.2. отсутствие в отношении учреждения процедуры ликвидации, а в отношении предприятия - процедуры несостоятельности (банкротства) или ликвидации;</w:t>
      </w:r>
    </w:p>
    <w:p w:rsidR="00C8097F" w:rsidRPr="00AD7F3F" w:rsidRDefault="00C8097F" w:rsidP="00AD7F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7F3F">
        <w:rPr>
          <w:rFonts w:ascii="Times New Roman" w:hAnsi="Times New Roman" w:cs="Times New Roman"/>
          <w:sz w:val="26"/>
          <w:szCs w:val="26"/>
        </w:rPr>
        <w:t>1</w:t>
      </w:r>
      <w:r w:rsidR="00A8544E" w:rsidRPr="00AD7F3F">
        <w:rPr>
          <w:rFonts w:ascii="Times New Roman" w:hAnsi="Times New Roman" w:cs="Times New Roman"/>
          <w:sz w:val="26"/>
          <w:szCs w:val="26"/>
        </w:rPr>
        <w:t>7</w:t>
      </w:r>
      <w:r w:rsidRPr="00AD7F3F">
        <w:rPr>
          <w:rFonts w:ascii="Times New Roman" w:hAnsi="Times New Roman" w:cs="Times New Roman"/>
          <w:sz w:val="26"/>
          <w:szCs w:val="26"/>
        </w:rPr>
        <w:t xml:space="preserve">.3. отсутствие предприятия в утвержденном Представительным Собранием </w:t>
      </w:r>
      <w:r w:rsidR="0062452E">
        <w:rPr>
          <w:rFonts w:ascii="Times New Roman" w:hAnsi="Times New Roman" w:cs="Times New Roman"/>
          <w:sz w:val="26"/>
          <w:szCs w:val="26"/>
        </w:rPr>
        <w:t>округа</w:t>
      </w:r>
      <w:r w:rsidRPr="00AD7F3F">
        <w:rPr>
          <w:rFonts w:ascii="Times New Roman" w:hAnsi="Times New Roman" w:cs="Times New Roman"/>
          <w:sz w:val="26"/>
          <w:szCs w:val="26"/>
        </w:rPr>
        <w:t xml:space="preserve"> прогнозном плане (программе) приватизации имущества </w:t>
      </w:r>
      <w:r w:rsidR="0062452E">
        <w:rPr>
          <w:rFonts w:ascii="Times New Roman" w:hAnsi="Times New Roman" w:cs="Times New Roman"/>
          <w:sz w:val="26"/>
          <w:szCs w:val="26"/>
        </w:rPr>
        <w:t>округа</w:t>
      </w:r>
      <w:r w:rsidRPr="00AD7F3F">
        <w:rPr>
          <w:rFonts w:ascii="Times New Roman" w:hAnsi="Times New Roman" w:cs="Times New Roman"/>
          <w:sz w:val="26"/>
          <w:szCs w:val="26"/>
        </w:rPr>
        <w:t>;</w:t>
      </w:r>
    </w:p>
    <w:p w:rsidR="00C8097F" w:rsidRPr="00AD7F3F" w:rsidRDefault="00C8097F" w:rsidP="00AD7F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7F3F">
        <w:rPr>
          <w:rFonts w:ascii="Times New Roman" w:hAnsi="Times New Roman" w:cs="Times New Roman"/>
          <w:sz w:val="26"/>
          <w:szCs w:val="26"/>
        </w:rPr>
        <w:t>1</w:t>
      </w:r>
      <w:r w:rsidR="00A8544E" w:rsidRPr="00AD7F3F">
        <w:rPr>
          <w:rFonts w:ascii="Times New Roman" w:hAnsi="Times New Roman" w:cs="Times New Roman"/>
          <w:sz w:val="26"/>
          <w:szCs w:val="26"/>
        </w:rPr>
        <w:t>7</w:t>
      </w:r>
      <w:r w:rsidRPr="00AD7F3F">
        <w:rPr>
          <w:rFonts w:ascii="Times New Roman" w:hAnsi="Times New Roman" w:cs="Times New Roman"/>
          <w:sz w:val="26"/>
          <w:szCs w:val="26"/>
        </w:rPr>
        <w:t>.4. осуществление учреждением, предприятием закупок товаров, работ, услуг в единой информационной системе в сфере закупок товаров, работ, услуг для обеспечения муниципальных нужд.</w:t>
      </w:r>
    </w:p>
    <w:p w:rsidR="00C8097F" w:rsidRPr="00AD7F3F" w:rsidRDefault="00C8097F" w:rsidP="00AD7F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57"/>
      <w:bookmarkEnd w:id="5"/>
      <w:r w:rsidRPr="00AD7F3F">
        <w:rPr>
          <w:rFonts w:ascii="Times New Roman" w:hAnsi="Times New Roman" w:cs="Times New Roman"/>
          <w:sz w:val="26"/>
          <w:szCs w:val="26"/>
        </w:rPr>
        <w:t>1</w:t>
      </w:r>
      <w:r w:rsidR="00A8544E" w:rsidRPr="00AD7F3F">
        <w:rPr>
          <w:rFonts w:ascii="Times New Roman" w:hAnsi="Times New Roman" w:cs="Times New Roman"/>
          <w:sz w:val="26"/>
          <w:szCs w:val="26"/>
        </w:rPr>
        <w:t>8</w:t>
      </w:r>
      <w:r w:rsidRPr="00AD7F3F">
        <w:rPr>
          <w:rFonts w:ascii="Times New Roman" w:hAnsi="Times New Roman" w:cs="Times New Roman"/>
          <w:sz w:val="26"/>
          <w:szCs w:val="26"/>
        </w:rPr>
        <w:t xml:space="preserve">. При наличии условий, указанных в </w:t>
      </w:r>
      <w:hyperlink w:anchor="P52" w:history="1">
        <w:r w:rsidRPr="00AD7F3F">
          <w:rPr>
            <w:rFonts w:ascii="Times New Roman" w:hAnsi="Times New Roman" w:cs="Times New Roman"/>
            <w:sz w:val="26"/>
            <w:szCs w:val="26"/>
          </w:rPr>
          <w:t>пункте 11</w:t>
        </w:r>
      </w:hyperlink>
      <w:r w:rsidRPr="00AD7F3F">
        <w:rPr>
          <w:rFonts w:ascii="Times New Roman" w:hAnsi="Times New Roman" w:cs="Times New Roman"/>
          <w:sz w:val="26"/>
          <w:szCs w:val="26"/>
        </w:rPr>
        <w:t xml:space="preserve"> настоящего Порядка, администрация </w:t>
      </w:r>
      <w:r w:rsidR="0062452E">
        <w:rPr>
          <w:rFonts w:ascii="Times New Roman" w:hAnsi="Times New Roman" w:cs="Times New Roman"/>
          <w:sz w:val="26"/>
          <w:szCs w:val="26"/>
        </w:rPr>
        <w:t>округа</w:t>
      </w:r>
      <w:r w:rsidRPr="00AD7F3F">
        <w:rPr>
          <w:rFonts w:ascii="Times New Roman" w:hAnsi="Times New Roman" w:cs="Times New Roman"/>
          <w:sz w:val="26"/>
          <w:szCs w:val="26"/>
        </w:rPr>
        <w:t xml:space="preserve"> принимает решение о передаче на безвозмездной основе полномочий муниципального заказчика по заключению и исполнению муниципальных контрактов. Решение, указанное в абзаце первом пункта 12 настоящего Порядка, принимается в форме постановления администрации </w:t>
      </w:r>
      <w:r w:rsidR="0062452E">
        <w:rPr>
          <w:rFonts w:ascii="Times New Roman" w:hAnsi="Times New Roman" w:cs="Times New Roman"/>
          <w:sz w:val="26"/>
          <w:szCs w:val="26"/>
        </w:rPr>
        <w:t>округа</w:t>
      </w:r>
      <w:r w:rsidRPr="00AD7F3F">
        <w:rPr>
          <w:rFonts w:ascii="Times New Roman" w:hAnsi="Times New Roman" w:cs="Times New Roman"/>
          <w:sz w:val="26"/>
          <w:szCs w:val="26"/>
        </w:rPr>
        <w:t>.</w:t>
      </w:r>
    </w:p>
    <w:p w:rsidR="00C8097F" w:rsidRPr="00AD7F3F" w:rsidRDefault="00C8097F" w:rsidP="00AD7F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7F3F">
        <w:rPr>
          <w:rFonts w:ascii="Times New Roman" w:hAnsi="Times New Roman" w:cs="Times New Roman"/>
          <w:sz w:val="26"/>
          <w:szCs w:val="26"/>
        </w:rPr>
        <w:t>1</w:t>
      </w:r>
      <w:r w:rsidR="00A8544E" w:rsidRPr="00AD7F3F">
        <w:rPr>
          <w:rFonts w:ascii="Times New Roman" w:hAnsi="Times New Roman" w:cs="Times New Roman"/>
          <w:sz w:val="26"/>
          <w:szCs w:val="26"/>
        </w:rPr>
        <w:t>9</w:t>
      </w:r>
      <w:r w:rsidRPr="00AD7F3F">
        <w:rPr>
          <w:rFonts w:ascii="Times New Roman" w:hAnsi="Times New Roman" w:cs="Times New Roman"/>
          <w:sz w:val="26"/>
          <w:szCs w:val="26"/>
        </w:rPr>
        <w:t xml:space="preserve">. Администрация </w:t>
      </w:r>
      <w:r w:rsidR="0062452E">
        <w:rPr>
          <w:rFonts w:ascii="Times New Roman" w:hAnsi="Times New Roman" w:cs="Times New Roman"/>
          <w:sz w:val="26"/>
          <w:szCs w:val="26"/>
        </w:rPr>
        <w:t>округа</w:t>
      </w:r>
      <w:r w:rsidRPr="00AD7F3F">
        <w:rPr>
          <w:rFonts w:ascii="Times New Roman" w:hAnsi="Times New Roman" w:cs="Times New Roman"/>
          <w:sz w:val="26"/>
          <w:szCs w:val="26"/>
        </w:rPr>
        <w:t xml:space="preserve"> осуществляет подготовку проекта Соглашения и обеспечивает его заключение с учреждением, предприятием в срок не позднее 30 календарных дней со дня принятия решения о передаче полномочий.</w:t>
      </w:r>
    </w:p>
    <w:p w:rsidR="00C8097F" w:rsidRPr="00AD7F3F" w:rsidRDefault="00A8544E" w:rsidP="00AD7F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7F3F">
        <w:rPr>
          <w:rFonts w:ascii="Times New Roman" w:hAnsi="Times New Roman" w:cs="Times New Roman"/>
          <w:sz w:val="26"/>
          <w:szCs w:val="26"/>
        </w:rPr>
        <w:t>20</w:t>
      </w:r>
      <w:r w:rsidR="00C8097F" w:rsidRPr="00AD7F3F">
        <w:rPr>
          <w:rFonts w:ascii="Times New Roman" w:hAnsi="Times New Roman" w:cs="Times New Roman"/>
          <w:sz w:val="26"/>
          <w:szCs w:val="26"/>
        </w:rPr>
        <w:t>. Операции с бюджетными инвестициями осуществляются в порядке, установленном бюджетным законодательством, и отражаются на открытых в Финансовом управлении</w:t>
      </w:r>
      <w:r w:rsidR="001C0CF2" w:rsidRPr="00AD7F3F">
        <w:rPr>
          <w:rFonts w:ascii="Times New Roman" w:hAnsi="Times New Roman" w:cs="Times New Roman"/>
          <w:sz w:val="26"/>
          <w:szCs w:val="26"/>
        </w:rPr>
        <w:t xml:space="preserve"> </w:t>
      </w:r>
      <w:r w:rsidR="00EE185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1C0CF2" w:rsidRPr="00AD7F3F">
        <w:rPr>
          <w:rFonts w:ascii="Times New Roman" w:hAnsi="Times New Roman" w:cs="Times New Roman"/>
          <w:sz w:val="26"/>
          <w:szCs w:val="26"/>
        </w:rPr>
        <w:t>Никольского муниципального</w:t>
      </w:r>
      <w:r w:rsidR="00C8097F" w:rsidRPr="00AD7F3F">
        <w:rPr>
          <w:rFonts w:ascii="Times New Roman" w:hAnsi="Times New Roman" w:cs="Times New Roman"/>
          <w:sz w:val="26"/>
          <w:szCs w:val="26"/>
        </w:rPr>
        <w:t xml:space="preserve"> </w:t>
      </w:r>
      <w:r w:rsidR="0062452E">
        <w:rPr>
          <w:rFonts w:ascii="Times New Roman" w:hAnsi="Times New Roman" w:cs="Times New Roman"/>
          <w:sz w:val="26"/>
          <w:szCs w:val="26"/>
        </w:rPr>
        <w:t>округа</w:t>
      </w:r>
      <w:r w:rsidR="00C8097F" w:rsidRPr="00AD7F3F">
        <w:rPr>
          <w:rFonts w:ascii="Times New Roman" w:hAnsi="Times New Roman" w:cs="Times New Roman"/>
          <w:sz w:val="26"/>
          <w:szCs w:val="26"/>
        </w:rPr>
        <w:t xml:space="preserve"> лицевых счетах:</w:t>
      </w:r>
    </w:p>
    <w:p w:rsidR="00C8097F" w:rsidRPr="00AD7F3F" w:rsidRDefault="00A8544E" w:rsidP="00AD7F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7F3F">
        <w:rPr>
          <w:rFonts w:ascii="Times New Roman" w:hAnsi="Times New Roman" w:cs="Times New Roman"/>
          <w:sz w:val="26"/>
          <w:szCs w:val="26"/>
        </w:rPr>
        <w:t>21</w:t>
      </w:r>
      <w:r w:rsidR="00C8097F" w:rsidRPr="00AD7F3F">
        <w:rPr>
          <w:rFonts w:ascii="Times New Roman" w:hAnsi="Times New Roman" w:cs="Times New Roman"/>
          <w:sz w:val="26"/>
          <w:szCs w:val="26"/>
        </w:rPr>
        <w:t xml:space="preserve">.1. получателя бюджетных средств - в случае заключения муниципальных контрактов администрацией </w:t>
      </w:r>
      <w:r w:rsidR="0062452E">
        <w:rPr>
          <w:rFonts w:ascii="Times New Roman" w:hAnsi="Times New Roman" w:cs="Times New Roman"/>
          <w:sz w:val="26"/>
          <w:szCs w:val="26"/>
        </w:rPr>
        <w:t>округа</w:t>
      </w:r>
      <w:r w:rsidR="00C8097F" w:rsidRPr="00AD7F3F">
        <w:rPr>
          <w:rFonts w:ascii="Times New Roman" w:hAnsi="Times New Roman" w:cs="Times New Roman"/>
          <w:sz w:val="26"/>
          <w:szCs w:val="26"/>
        </w:rPr>
        <w:t>;</w:t>
      </w:r>
    </w:p>
    <w:p w:rsidR="00C8097F" w:rsidRPr="00AD7F3F" w:rsidRDefault="00A8544E" w:rsidP="00AD7F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7F3F">
        <w:rPr>
          <w:rFonts w:ascii="Times New Roman" w:hAnsi="Times New Roman" w:cs="Times New Roman"/>
          <w:sz w:val="26"/>
          <w:szCs w:val="26"/>
        </w:rPr>
        <w:t>22</w:t>
      </w:r>
      <w:r w:rsidR="00C8097F" w:rsidRPr="00AD7F3F">
        <w:rPr>
          <w:rFonts w:ascii="Times New Roman" w:hAnsi="Times New Roman" w:cs="Times New Roman"/>
          <w:sz w:val="26"/>
          <w:szCs w:val="26"/>
        </w:rPr>
        <w:t xml:space="preserve">.2. для учета операций по переданным полномочиям получателя бюджетных средств - в случае заключения учреждениями и предприятиями муниципальных контрактов от имени администрации </w:t>
      </w:r>
      <w:r w:rsidR="0062452E">
        <w:rPr>
          <w:rFonts w:ascii="Times New Roman" w:hAnsi="Times New Roman" w:cs="Times New Roman"/>
          <w:sz w:val="26"/>
          <w:szCs w:val="26"/>
        </w:rPr>
        <w:t>округа</w:t>
      </w:r>
      <w:r w:rsidR="00C8097F" w:rsidRPr="00AD7F3F">
        <w:rPr>
          <w:rFonts w:ascii="Times New Roman" w:hAnsi="Times New Roman" w:cs="Times New Roman"/>
          <w:sz w:val="26"/>
          <w:szCs w:val="26"/>
        </w:rPr>
        <w:t>.</w:t>
      </w:r>
    </w:p>
    <w:p w:rsidR="00C8097F" w:rsidRPr="00AD7F3F" w:rsidRDefault="00C8097F" w:rsidP="00AD7F3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8097F" w:rsidRPr="00C8097F" w:rsidRDefault="00C809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47A0" w:rsidRPr="00C8097F" w:rsidRDefault="009D47A0">
      <w:pPr>
        <w:rPr>
          <w:sz w:val="28"/>
          <w:szCs w:val="28"/>
        </w:rPr>
      </w:pPr>
    </w:p>
    <w:sectPr w:rsidR="009D47A0" w:rsidRPr="00C8097F" w:rsidSect="00C809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097F"/>
    <w:rsid w:val="00004263"/>
    <w:rsid w:val="00005E62"/>
    <w:rsid w:val="00012FC8"/>
    <w:rsid w:val="0001449F"/>
    <w:rsid w:val="0001548A"/>
    <w:rsid w:val="00016001"/>
    <w:rsid w:val="00020ABE"/>
    <w:rsid w:val="00022AE1"/>
    <w:rsid w:val="00026293"/>
    <w:rsid w:val="00031888"/>
    <w:rsid w:val="00032E52"/>
    <w:rsid w:val="0004050B"/>
    <w:rsid w:val="0004182E"/>
    <w:rsid w:val="000421EF"/>
    <w:rsid w:val="000422F8"/>
    <w:rsid w:val="0004437B"/>
    <w:rsid w:val="00046899"/>
    <w:rsid w:val="00046D6E"/>
    <w:rsid w:val="0004787E"/>
    <w:rsid w:val="000516C6"/>
    <w:rsid w:val="00054340"/>
    <w:rsid w:val="00054B56"/>
    <w:rsid w:val="000704B3"/>
    <w:rsid w:val="00070DDF"/>
    <w:rsid w:val="00071BE1"/>
    <w:rsid w:val="00072582"/>
    <w:rsid w:val="000726B3"/>
    <w:rsid w:val="000745DD"/>
    <w:rsid w:val="00075AE3"/>
    <w:rsid w:val="0007602D"/>
    <w:rsid w:val="000769D8"/>
    <w:rsid w:val="00076EE0"/>
    <w:rsid w:val="0008196D"/>
    <w:rsid w:val="000856B9"/>
    <w:rsid w:val="000861F2"/>
    <w:rsid w:val="00087064"/>
    <w:rsid w:val="000912F1"/>
    <w:rsid w:val="0009279E"/>
    <w:rsid w:val="00092C80"/>
    <w:rsid w:val="00093AFD"/>
    <w:rsid w:val="000958C7"/>
    <w:rsid w:val="00096519"/>
    <w:rsid w:val="00096C1F"/>
    <w:rsid w:val="000A4707"/>
    <w:rsid w:val="000A5287"/>
    <w:rsid w:val="000A5598"/>
    <w:rsid w:val="000A6478"/>
    <w:rsid w:val="000B246A"/>
    <w:rsid w:val="000B2883"/>
    <w:rsid w:val="000B33D6"/>
    <w:rsid w:val="000B54CE"/>
    <w:rsid w:val="000B7487"/>
    <w:rsid w:val="000C00A4"/>
    <w:rsid w:val="000C092F"/>
    <w:rsid w:val="000C2406"/>
    <w:rsid w:val="000C3DEF"/>
    <w:rsid w:val="000C714B"/>
    <w:rsid w:val="000D203C"/>
    <w:rsid w:val="000D2BE0"/>
    <w:rsid w:val="000D7CD5"/>
    <w:rsid w:val="000E197D"/>
    <w:rsid w:val="000E2547"/>
    <w:rsid w:val="001006F9"/>
    <w:rsid w:val="0010526C"/>
    <w:rsid w:val="0010578A"/>
    <w:rsid w:val="00106CA2"/>
    <w:rsid w:val="00107714"/>
    <w:rsid w:val="001129FD"/>
    <w:rsid w:val="001143B3"/>
    <w:rsid w:val="001173A8"/>
    <w:rsid w:val="0011764B"/>
    <w:rsid w:val="00131072"/>
    <w:rsid w:val="00132C15"/>
    <w:rsid w:val="00133697"/>
    <w:rsid w:val="00135DBB"/>
    <w:rsid w:val="001370F7"/>
    <w:rsid w:val="0013754B"/>
    <w:rsid w:val="00141CAE"/>
    <w:rsid w:val="0014377C"/>
    <w:rsid w:val="001445D6"/>
    <w:rsid w:val="00144982"/>
    <w:rsid w:val="00150CAE"/>
    <w:rsid w:val="00154B51"/>
    <w:rsid w:val="00157E74"/>
    <w:rsid w:val="0017169A"/>
    <w:rsid w:val="00176BA7"/>
    <w:rsid w:val="001805A3"/>
    <w:rsid w:val="001810FE"/>
    <w:rsid w:val="00187FE5"/>
    <w:rsid w:val="001943E5"/>
    <w:rsid w:val="00197CEA"/>
    <w:rsid w:val="001A1B58"/>
    <w:rsid w:val="001A2357"/>
    <w:rsid w:val="001A3305"/>
    <w:rsid w:val="001A36B1"/>
    <w:rsid w:val="001A75D2"/>
    <w:rsid w:val="001B0B4E"/>
    <w:rsid w:val="001B1B55"/>
    <w:rsid w:val="001B569B"/>
    <w:rsid w:val="001B70E2"/>
    <w:rsid w:val="001C0CF2"/>
    <w:rsid w:val="001C2A15"/>
    <w:rsid w:val="001C7321"/>
    <w:rsid w:val="001D295F"/>
    <w:rsid w:val="001D2CE4"/>
    <w:rsid w:val="001D42FF"/>
    <w:rsid w:val="001D5494"/>
    <w:rsid w:val="001D5F5C"/>
    <w:rsid w:val="001D617F"/>
    <w:rsid w:val="00204E9D"/>
    <w:rsid w:val="00205D03"/>
    <w:rsid w:val="0020665A"/>
    <w:rsid w:val="00210CA0"/>
    <w:rsid w:val="00214A3C"/>
    <w:rsid w:val="00215722"/>
    <w:rsid w:val="002176CB"/>
    <w:rsid w:val="002200B5"/>
    <w:rsid w:val="0022198B"/>
    <w:rsid w:val="002229EC"/>
    <w:rsid w:val="0022700B"/>
    <w:rsid w:val="0023415A"/>
    <w:rsid w:val="00234D8A"/>
    <w:rsid w:val="00243330"/>
    <w:rsid w:val="002434D5"/>
    <w:rsid w:val="00244744"/>
    <w:rsid w:val="00245C21"/>
    <w:rsid w:val="00245E9F"/>
    <w:rsid w:val="00257792"/>
    <w:rsid w:val="00257CB3"/>
    <w:rsid w:val="0026280B"/>
    <w:rsid w:val="002656C1"/>
    <w:rsid w:val="00272C1E"/>
    <w:rsid w:val="00275841"/>
    <w:rsid w:val="00275A95"/>
    <w:rsid w:val="002800F5"/>
    <w:rsid w:val="00280256"/>
    <w:rsid w:val="0028441E"/>
    <w:rsid w:val="0028622B"/>
    <w:rsid w:val="0029129F"/>
    <w:rsid w:val="002917D0"/>
    <w:rsid w:val="002918AB"/>
    <w:rsid w:val="00292B13"/>
    <w:rsid w:val="002A3C8E"/>
    <w:rsid w:val="002A454A"/>
    <w:rsid w:val="002A60D6"/>
    <w:rsid w:val="002A7129"/>
    <w:rsid w:val="002A71E0"/>
    <w:rsid w:val="002A7217"/>
    <w:rsid w:val="002B1DF6"/>
    <w:rsid w:val="002B3CFB"/>
    <w:rsid w:val="002B3DE3"/>
    <w:rsid w:val="002B48CB"/>
    <w:rsid w:val="002B5A60"/>
    <w:rsid w:val="002B6E41"/>
    <w:rsid w:val="002B6FA4"/>
    <w:rsid w:val="002C02A9"/>
    <w:rsid w:val="002C1980"/>
    <w:rsid w:val="002C3321"/>
    <w:rsid w:val="002C34E1"/>
    <w:rsid w:val="002C3B5A"/>
    <w:rsid w:val="002C6F03"/>
    <w:rsid w:val="002D0A14"/>
    <w:rsid w:val="002D3E7D"/>
    <w:rsid w:val="002D5468"/>
    <w:rsid w:val="002D63CD"/>
    <w:rsid w:val="002D6476"/>
    <w:rsid w:val="002D690B"/>
    <w:rsid w:val="002D7BF1"/>
    <w:rsid w:val="002E081C"/>
    <w:rsid w:val="002E1329"/>
    <w:rsid w:val="002E3228"/>
    <w:rsid w:val="002E44A0"/>
    <w:rsid w:val="002F1712"/>
    <w:rsid w:val="002F1CF7"/>
    <w:rsid w:val="00303D18"/>
    <w:rsid w:val="003079B0"/>
    <w:rsid w:val="00312563"/>
    <w:rsid w:val="00312BBE"/>
    <w:rsid w:val="00313B19"/>
    <w:rsid w:val="00316649"/>
    <w:rsid w:val="00321879"/>
    <w:rsid w:val="003218AC"/>
    <w:rsid w:val="0032344D"/>
    <w:rsid w:val="00323571"/>
    <w:rsid w:val="003272C2"/>
    <w:rsid w:val="00330D83"/>
    <w:rsid w:val="00330FF5"/>
    <w:rsid w:val="00336B63"/>
    <w:rsid w:val="00337BBC"/>
    <w:rsid w:val="00337F93"/>
    <w:rsid w:val="00340B8D"/>
    <w:rsid w:val="00341E83"/>
    <w:rsid w:val="0034234D"/>
    <w:rsid w:val="0034346B"/>
    <w:rsid w:val="00346CAB"/>
    <w:rsid w:val="00351446"/>
    <w:rsid w:val="00352309"/>
    <w:rsid w:val="003526F1"/>
    <w:rsid w:val="003608B6"/>
    <w:rsid w:val="00361BDE"/>
    <w:rsid w:val="00362518"/>
    <w:rsid w:val="003671B5"/>
    <w:rsid w:val="0036788F"/>
    <w:rsid w:val="00373B14"/>
    <w:rsid w:val="00373CBA"/>
    <w:rsid w:val="003842F0"/>
    <w:rsid w:val="0038623C"/>
    <w:rsid w:val="003865AD"/>
    <w:rsid w:val="00387DFC"/>
    <w:rsid w:val="00395760"/>
    <w:rsid w:val="003961F9"/>
    <w:rsid w:val="003A2F79"/>
    <w:rsid w:val="003A4226"/>
    <w:rsid w:val="003A50A9"/>
    <w:rsid w:val="003A52A7"/>
    <w:rsid w:val="003A584C"/>
    <w:rsid w:val="003B2848"/>
    <w:rsid w:val="003B2D1F"/>
    <w:rsid w:val="003B4702"/>
    <w:rsid w:val="003B6E42"/>
    <w:rsid w:val="003B706C"/>
    <w:rsid w:val="003C20C6"/>
    <w:rsid w:val="003C3240"/>
    <w:rsid w:val="003C4AE9"/>
    <w:rsid w:val="003D3568"/>
    <w:rsid w:val="003D4135"/>
    <w:rsid w:val="003D512F"/>
    <w:rsid w:val="003E098B"/>
    <w:rsid w:val="003E0D11"/>
    <w:rsid w:val="003E74F2"/>
    <w:rsid w:val="003F116A"/>
    <w:rsid w:val="003F3D92"/>
    <w:rsid w:val="0040305A"/>
    <w:rsid w:val="00411F79"/>
    <w:rsid w:val="00416C90"/>
    <w:rsid w:val="00423455"/>
    <w:rsid w:val="00431D56"/>
    <w:rsid w:val="00440D67"/>
    <w:rsid w:val="0044103C"/>
    <w:rsid w:val="004427D9"/>
    <w:rsid w:val="00442FD6"/>
    <w:rsid w:val="004447D9"/>
    <w:rsid w:val="00445944"/>
    <w:rsid w:val="00450267"/>
    <w:rsid w:val="00452DC6"/>
    <w:rsid w:val="004532FC"/>
    <w:rsid w:val="00454B62"/>
    <w:rsid w:val="00455BA1"/>
    <w:rsid w:val="00455FEC"/>
    <w:rsid w:val="004562AC"/>
    <w:rsid w:val="00463820"/>
    <w:rsid w:val="00465C62"/>
    <w:rsid w:val="0046790A"/>
    <w:rsid w:val="00467E6C"/>
    <w:rsid w:val="00470461"/>
    <w:rsid w:val="004728FE"/>
    <w:rsid w:val="0047374D"/>
    <w:rsid w:val="0048093A"/>
    <w:rsid w:val="0048322E"/>
    <w:rsid w:val="004857EA"/>
    <w:rsid w:val="00485933"/>
    <w:rsid w:val="00491A55"/>
    <w:rsid w:val="00494AAA"/>
    <w:rsid w:val="00495A8D"/>
    <w:rsid w:val="004A09CF"/>
    <w:rsid w:val="004A1A29"/>
    <w:rsid w:val="004B1B49"/>
    <w:rsid w:val="004B5113"/>
    <w:rsid w:val="004B741F"/>
    <w:rsid w:val="004B7507"/>
    <w:rsid w:val="004C1811"/>
    <w:rsid w:val="004C35DB"/>
    <w:rsid w:val="004C51FB"/>
    <w:rsid w:val="004C5794"/>
    <w:rsid w:val="004C6B68"/>
    <w:rsid w:val="004D4F6C"/>
    <w:rsid w:val="004E215B"/>
    <w:rsid w:val="004E3D99"/>
    <w:rsid w:val="004E3F46"/>
    <w:rsid w:val="004E5753"/>
    <w:rsid w:val="004E701F"/>
    <w:rsid w:val="004F2471"/>
    <w:rsid w:val="004F3049"/>
    <w:rsid w:val="004F4E26"/>
    <w:rsid w:val="004F5CFB"/>
    <w:rsid w:val="0050080F"/>
    <w:rsid w:val="00503AAF"/>
    <w:rsid w:val="00507104"/>
    <w:rsid w:val="005102A3"/>
    <w:rsid w:val="00512530"/>
    <w:rsid w:val="00515BAC"/>
    <w:rsid w:val="00516F43"/>
    <w:rsid w:val="00526D29"/>
    <w:rsid w:val="00532863"/>
    <w:rsid w:val="00536333"/>
    <w:rsid w:val="00536B75"/>
    <w:rsid w:val="00541BB2"/>
    <w:rsid w:val="00553DA2"/>
    <w:rsid w:val="00554640"/>
    <w:rsid w:val="00554D9F"/>
    <w:rsid w:val="00560FC8"/>
    <w:rsid w:val="00564B1E"/>
    <w:rsid w:val="005679DD"/>
    <w:rsid w:val="005721F7"/>
    <w:rsid w:val="005800CB"/>
    <w:rsid w:val="0058334A"/>
    <w:rsid w:val="00584E8A"/>
    <w:rsid w:val="00585F12"/>
    <w:rsid w:val="005907A8"/>
    <w:rsid w:val="00591E0E"/>
    <w:rsid w:val="00591E4F"/>
    <w:rsid w:val="0059465C"/>
    <w:rsid w:val="0059729B"/>
    <w:rsid w:val="005A04D9"/>
    <w:rsid w:val="005A14E7"/>
    <w:rsid w:val="005A6A70"/>
    <w:rsid w:val="005A6E8E"/>
    <w:rsid w:val="005A7A99"/>
    <w:rsid w:val="005B17E5"/>
    <w:rsid w:val="005B3C74"/>
    <w:rsid w:val="005B70E1"/>
    <w:rsid w:val="005C214E"/>
    <w:rsid w:val="005C2594"/>
    <w:rsid w:val="005C29F1"/>
    <w:rsid w:val="005C2A94"/>
    <w:rsid w:val="005C4474"/>
    <w:rsid w:val="005C5100"/>
    <w:rsid w:val="005C6796"/>
    <w:rsid w:val="005C7E60"/>
    <w:rsid w:val="005D5639"/>
    <w:rsid w:val="005E3E13"/>
    <w:rsid w:val="005E568C"/>
    <w:rsid w:val="005F0260"/>
    <w:rsid w:val="005F04F4"/>
    <w:rsid w:val="005F2A19"/>
    <w:rsid w:val="005F6490"/>
    <w:rsid w:val="00603383"/>
    <w:rsid w:val="00606622"/>
    <w:rsid w:val="00606CC5"/>
    <w:rsid w:val="0061112C"/>
    <w:rsid w:val="006112A0"/>
    <w:rsid w:val="00614FDE"/>
    <w:rsid w:val="0062285F"/>
    <w:rsid w:val="0062452E"/>
    <w:rsid w:val="00632F3B"/>
    <w:rsid w:val="0063597C"/>
    <w:rsid w:val="006363FE"/>
    <w:rsid w:val="00637461"/>
    <w:rsid w:val="00650281"/>
    <w:rsid w:val="00650FC9"/>
    <w:rsid w:val="00652213"/>
    <w:rsid w:val="006538C4"/>
    <w:rsid w:val="0065430B"/>
    <w:rsid w:val="00656948"/>
    <w:rsid w:val="00661CF8"/>
    <w:rsid w:val="00661D91"/>
    <w:rsid w:val="00663007"/>
    <w:rsid w:val="0066728F"/>
    <w:rsid w:val="0067408D"/>
    <w:rsid w:val="006746E9"/>
    <w:rsid w:val="00674AEC"/>
    <w:rsid w:val="006802AA"/>
    <w:rsid w:val="00680EE2"/>
    <w:rsid w:val="00686FE0"/>
    <w:rsid w:val="006909B4"/>
    <w:rsid w:val="00694219"/>
    <w:rsid w:val="00696755"/>
    <w:rsid w:val="006A019B"/>
    <w:rsid w:val="006A08D2"/>
    <w:rsid w:val="006A1EC1"/>
    <w:rsid w:val="006A6262"/>
    <w:rsid w:val="006A650C"/>
    <w:rsid w:val="006A7813"/>
    <w:rsid w:val="006B15B7"/>
    <w:rsid w:val="006B1C8B"/>
    <w:rsid w:val="006B69CF"/>
    <w:rsid w:val="006B6E88"/>
    <w:rsid w:val="006B7E6A"/>
    <w:rsid w:val="006C036C"/>
    <w:rsid w:val="006C1056"/>
    <w:rsid w:val="006C1F60"/>
    <w:rsid w:val="006C4513"/>
    <w:rsid w:val="006C63F2"/>
    <w:rsid w:val="006C6D85"/>
    <w:rsid w:val="006D2DAC"/>
    <w:rsid w:val="006D347D"/>
    <w:rsid w:val="006D3EDF"/>
    <w:rsid w:val="006E02C8"/>
    <w:rsid w:val="006E0626"/>
    <w:rsid w:val="006E5FF8"/>
    <w:rsid w:val="006E60EC"/>
    <w:rsid w:val="006E62E9"/>
    <w:rsid w:val="006E7AD3"/>
    <w:rsid w:val="006F619E"/>
    <w:rsid w:val="006F68F1"/>
    <w:rsid w:val="006F7519"/>
    <w:rsid w:val="00703A8F"/>
    <w:rsid w:val="00705837"/>
    <w:rsid w:val="007065FB"/>
    <w:rsid w:val="00720DCB"/>
    <w:rsid w:val="007212F1"/>
    <w:rsid w:val="00721516"/>
    <w:rsid w:val="00725561"/>
    <w:rsid w:val="007271E9"/>
    <w:rsid w:val="00731EC0"/>
    <w:rsid w:val="00732C96"/>
    <w:rsid w:val="007352F1"/>
    <w:rsid w:val="00735ADA"/>
    <w:rsid w:val="0073667E"/>
    <w:rsid w:val="007375DF"/>
    <w:rsid w:val="00741876"/>
    <w:rsid w:val="00742453"/>
    <w:rsid w:val="00745651"/>
    <w:rsid w:val="00751DF1"/>
    <w:rsid w:val="007528FB"/>
    <w:rsid w:val="007554E2"/>
    <w:rsid w:val="00755A8D"/>
    <w:rsid w:val="00755B96"/>
    <w:rsid w:val="00756360"/>
    <w:rsid w:val="0076124F"/>
    <w:rsid w:val="00762EAC"/>
    <w:rsid w:val="007632C7"/>
    <w:rsid w:val="0076497B"/>
    <w:rsid w:val="00764A86"/>
    <w:rsid w:val="00774FA2"/>
    <w:rsid w:val="007750FF"/>
    <w:rsid w:val="00775346"/>
    <w:rsid w:val="00777FA3"/>
    <w:rsid w:val="00780577"/>
    <w:rsid w:val="007810DF"/>
    <w:rsid w:val="007817F7"/>
    <w:rsid w:val="0078217D"/>
    <w:rsid w:val="007853DE"/>
    <w:rsid w:val="00787578"/>
    <w:rsid w:val="007900F4"/>
    <w:rsid w:val="00794320"/>
    <w:rsid w:val="007964A0"/>
    <w:rsid w:val="00796DE6"/>
    <w:rsid w:val="007A17B8"/>
    <w:rsid w:val="007A2338"/>
    <w:rsid w:val="007A29FB"/>
    <w:rsid w:val="007A4C69"/>
    <w:rsid w:val="007A5342"/>
    <w:rsid w:val="007A7B34"/>
    <w:rsid w:val="007B02A0"/>
    <w:rsid w:val="007B0508"/>
    <w:rsid w:val="007B136E"/>
    <w:rsid w:val="007B41F6"/>
    <w:rsid w:val="007C4F6B"/>
    <w:rsid w:val="007C7DFE"/>
    <w:rsid w:val="007D28B6"/>
    <w:rsid w:val="007D49DB"/>
    <w:rsid w:val="007D4E16"/>
    <w:rsid w:val="007D51D8"/>
    <w:rsid w:val="007D5DBE"/>
    <w:rsid w:val="007D5EE1"/>
    <w:rsid w:val="007D6114"/>
    <w:rsid w:val="007E287C"/>
    <w:rsid w:val="007E654A"/>
    <w:rsid w:val="007E742E"/>
    <w:rsid w:val="007E7D85"/>
    <w:rsid w:val="007F5390"/>
    <w:rsid w:val="00800589"/>
    <w:rsid w:val="00801F75"/>
    <w:rsid w:val="00802710"/>
    <w:rsid w:val="008029C5"/>
    <w:rsid w:val="0080325E"/>
    <w:rsid w:val="008109F9"/>
    <w:rsid w:val="008109FE"/>
    <w:rsid w:val="00810A81"/>
    <w:rsid w:val="00817D65"/>
    <w:rsid w:val="00823FCD"/>
    <w:rsid w:val="00824D55"/>
    <w:rsid w:val="00826F60"/>
    <w:rsid w:val="0082732C"/>
    <w:rsid w:val="008275A3"/>
    <w:rsid w:val="00830EDE"/>
    <w:rsid w:val="008313BD"/>
    <w:rsid w:val="00840D78"/>
    <w:rsid w:val="00840FC3"/>
    <w:rsid w:val="00841411"/>
    <w:rsid w:val="00843D66"/>
    <w:rsid w:val="008476C1"/>
    <w:rsid w:val="00847936"/>
    <w:rsid w:val="00855F3C"/>
    <w:rsid w:val="00861C01"/>
    <w:rsid w:val="008724AC"/>
    <w:rsid w:val="008729D7"/>
    <w:rsid w:val="008778A5"/>
    <w:rsid w:val="00880600"/>
    <w:rsid w:val="00882559"/>
    <w:rsid w:val="0088513B"/>
    <w:rsid w:val="00887D71"/>
    <w:rsid w:val="00890A0D"/>
    <w:rsid w:val="0089640C"/>
    <w:rsid w:val="008977AE"/>
    <w:rsid w:val="00897DCC"/>
    <w:rsid w:val="008A1ADC"/>
    <w:rsid w:val="008A1CA8"/>
    <w:rsid w:val="008A2D53"/>
    <w:rsid w:val="008A304F"/>
    <w:rsid w:val="008B3249"/>
    <w:rsid w:val="008B52AE"/>
    <w:rsid w:val="008B7906"/>
    <w:rsid w:val="008C1671"/>
    <w:rsid w:val="008C2DA5"/>
    <w:rsid w:val="008C3421"/>
    <w:rsid w:val="008C3FFC"/>
    <w:rsid w:val="008C7BF5"/>
    <w:rsid w:val="008D0D2E"/>
    <w:rsid w:val="008D1730"/>
    <w:rsid w:val="008D1B25"/>
    <w:rsid w:val="008D2A9E"/>
    <w:rsid w:val="008D4D61"/>
    <w:rsid w:val="008D4E3F"/>
    <w:rsid w:val="008D4FD9"/>
    <w:rsid w:val="008D5295"/>
    <w:rsid w:val="008D5C96"/>
    <w:rsid w:val="008E2588"/>
    <w:rsid w:val="008E3436"/>
    <w:rsid w:val="008E359A"/>
    <w:rsid w:val="008E40F7"/>
    <w:rsid w:val="008F1BF8"/>
    <w:rsid w:val="008F2FAD"/>
    <w:rsid w:val="008F4260"/>
    <w:rsid w:val="008F5834"/>
    <w:rsid w:val="008F6F52"/>
    <w:rsid w:val="009018C1"/>
    <w:rsid w:val="00902328"/>
    <w:rsid w:val="00904839"/>
    <w:rsid w:val="00912613"/>
    <w:rsid w:val="009126AC"/>
    <w:rsid w:val="00912755"/>
    <w:rsid w:val="00916CB7"/>
    <w:rsid w:val="00920C1B"/>
    <w:rsid w:val="00920CC4"/>
    <w:rsid w:val="009218F3"/>
    <w:rsid w:val="00931231"/>
    <w:rsid w:val="00934B9A"/>
    <w:rsid w:val="0093582C"/>
    <w:rsid w:val="00941200"/>
    <w:rsid w:val="0094174C"/>
    <w:rsid w:val="00944AFF"/>
    <w:rsid w:val="00947224"/>
    <w:rsid w:val="00947365"/>
    <w:rsid w:val="0095256C"/>
    <w:rsid w:val="0095396B"/>
    <w:rsid w:val="00954C89"/>
    <w:rsid w:val="00960B85"/>
    <w:rsid w:val="0097088E"/>
    <w:rsid w:val="00971FDE"/>
    <w:rsid w:val="00974B7C"/>
    <w:rsid w:val="00975238"/>
    <w:rsid w:val="0097631B"/>
    <w:rsid w:val="009766A1"/>
    <w:rsid w:val="0098134F"/>
    <w:rsid w:val="00982D56"/>
    <w:rsid w:val="00984A8D"/>
    <w:rsid w:val="0099076B"/>
    <w:rsid w:val="00991AA6"/>
    <w:rsid w:val="00991F6F"/>
    <w:rsid w:val="0099284C"/>
    <w:rsid w:val="00994C98"/>
    <w:rsid w:val="009A2C3D"/>
    <w:rsid w:val="009A5F63"/>
    <w:rsid w:val="009A7BEC"/>
    <w:rsid w:val="009B10EE"/>
    <w:rsid w:val="009B12F2"/>
    <w:rsid w:val="009B1E74"/>
    <w:rsid w:val="009B2B3B"/>
    <w:rsid w:val="009B4604"/>
    <w:rsid w:val="009B738F"/>
    <w:rsid w:val="009B7CF7"/>
    <w:rsid w:val="009B7FC2"/>
    <w:rsid w:val="009C0B79"/>
    <w:rsid w:val="009C4EFA"/>
    <w:rsid w:val="009C7E4B"/>
    <w:rsid w:val="009D1374"/>
    <w:rsid w:val="009D178C"/>
    <w:rsid w:val="009D1A6D"/>
    <w:rsid w:val="009D46DB"/>
    <w:rsid w:val="009D47A0"/>
    <w:rsid w:val="009D73C9"/>
    <w:rsid w:val="009D778A"/>
    <w:rsid w:val="009E19FF"/>
    <w:rsid w:val="009E48CB"/>
    <w:rsid w:val="009E536B"/>
    <w:rsid w:val="009E6C8B"/>
    <w:rsid w:val="009E6EEC"/>
    <w:rsid w:val="009F05DA"/>
    <w:rsid w:val="009F17AF"/>
    <w:rsid w:val="009F7F42"/>
    <w:rsid w:val="00A00A40"/>
    <w:rsid w:val="00A028DF"/>
    <w:rsid w:val="00A11561"/>
    <w:rsid w:val="00A14BE7"/>
    <w:rsid w:val="00A16AFB"/>
    <w:rsid w:val="00A20F1E"/>
    <w:rsid w:val="00A21874"/>
    <w:rsid w:val="00A2448C"/>
    <w:rsid w:val="00A34FE4"/>
    <w:rsid w:val="00A37648"/>
    <w:rsid w:val="00A37C3E"/>
    <w:rsid w:val="00A37E17"/>
    <w:rsid w:val="00A415F8"/>
    <w:rsid w:val="00A43D83"/>
    <w:rsid w:val="00A52A4A"/>
    <w:rsid w:val="00A57AB8"/>
    <w:rsid w:val="00A62370"/>
    <w:rsid w:val="00A623C4"/>
    <w:rsid w:val="00A635A8"/>
    <w:rsid w:val="00A636F9"/>
    <w:rsid w:val="00A6568C"/>
    <w:rsid w:val="00A66EF4"/>
    <w:rsid w:val="00A707C9"/>
    <w:rsid w:val="00A75D54"/>
    <w:rsid w:val="00A7640A"/>
    <w:rsid w:val="00A8155C"/>
    <w:rsid w:val="00A8544E"/>
    <w:rsid w:val="00A8593A"/>
    <w:rsid w:val="00A92D85"/>
    <w:rsid w:val="00A96D21"/>
    <w:rsid w:val="00A96E39"/>
    <w:rsid w:val="00AA2D3D"/>
    <w:rsid w:val="00AB23A3"/>
    <w:rsid w:val="00AB5ADA"/>
    <w:rsid w:val="00AB7C83"/>
    <w:rsid w:val="00AC19F3"/>
    <w:rsid w:val="00AC2D21"/>
    <w:rsid w:val="00AC3DFF"/>
    <w:rsid w:val="00AC6851"/>
    <w:rsid w:val="00AC756C"/>
    <w:rsid w:val="00AD0A5C"/>
    <w:rsid w:val="00AD1A2F"/>
    <w:rsid w:val="00AD4D2A"/>
    <w:rsid w:val="00AD56CC"/>
    <w:rsid w:val="00AD7E12"/>
    <w:rsid w:val="00AD7F3F"/>
    <w:rsid w:val="00AE0E4E"/>
    <w:rsid w:val="00AE3EFC"/>
    <w:rsid w:val="00AE4694"/>
    <w:rsid w:val="00AF0979"/>
    <w:rsid w:val="00AF2A7B"/>
    <w:rsid w:val="00AF4993"/>
    <w:rsid w:val="00B01443"/>
    <w:rsid w:val="00B07C43"/>
    <w:rsid w:val="00B13A1C"/>
    <w:rsid w:val="00B14480"/>
    <w:rsid w:val="00B219FF"/>
    <w:rsid w:val="00B23F90"/>
    <w:rsid w:val="00B3222D"/>
    <w:rsid w:val="00B32808"/>
    <w:rsid w:val="00B349FC"/>
    <w:rsid w:val="00B34EFA"/>
    <w:rsid w:val="00B3607C"/>
    <w:rsid w:val="00B37377"/>
    <w:rsid w:val="00B37AD4"/>
    <w:rsid w:val="00B412C3"/>
    <w:rsid w:val="00B412EF"/>
    <w:rsid w:val="00B43B52"/>
    <w:rsid w:val="00B4472E"/>
    <w:rsid w:val="00B451C8"/>
    <w:rsid w:val="00B53477"/>
    <w:rsid w:val="00B5492D"/>
    <w:rsid w:val="00B56656"/>
    <w:rsid w:val="00B57110"/>
    <w:rsid w:val="00B65BA0"/>
    <w:rsid w:val="00B6652D"/>
    <w:rsid w:val="00B66D34"/>
    <w:rsid w:val="00B7123D"/>
    <w:rsid w:val="00B71241"/>
    <w:rsid w:val="00B75233"/>
    <w:rsid w:val="00B75988"/>
    <w:rsid w:val="00B76137"/>
    <w:rsid w:val="00B77BF6"/>
    <w:rsid w:val="00B81CFA"/>
    <w:rsid w:val="00B8220D"/>
    <w:rsid w:val="00B833C4"/>
    <w:rsid w:val="00B84647"/>
    <w:rsid w:val="00B852D6"/>
    <w:rsid w:val="00B86443"/>
    <w:rsid w:val="00B95056"/>
    <w:rsid w:val="00B96B23"/>
    <w:rsid w:val="00B971A2"/>
    <w:rsid w:val="00BA1DDE"/>
    <w:rsid w:val="00BA4375"/>
    <w:rsid w:val="00BA7E8A"/>
    <w:rsid w:val="00BB0909"/>
    <w:rsid w:val="00BC21CF"/>
    <w:rsid w:val="00BC373E"/>
    <w:rsid w:val="00BC56CB"/>
    <w:rsid w:val="00BC6719"/>
    <w:rsid w:val="00BC73FF"/>
    <w:rsid w:val="00BD5C5E"/>
    <w:rsid w:val="00BE203B"/>
    <w:rsid w:val="00BE3945"/>
    <w:rsid w:val="00BF03EA"/>
    <w:rsid w:val="00BF0AC0"/>
    <w:rsid w:val="00BF0DFA"/>
    <w:rsid w:val="00BF122E"/>
    <w:rsid w:val="00C02555"/>
    <w:rsid w:val="00C048C3"/>
    <w:rsid w:val="00C07227"/>
    <w:rsid w:val="00C103E4"/>
    <w:rsid w:val="00C15AAF"/>
    <w:rsid w:val="00C1631C"/>
    <w:rsid w:val="00C20E82"/>
    <w:rsid w:val="00C234D0"/>
    <w:rsid w:val="00C24DBD"/>
    <w:rsid w:val="00C258FF"/>
    <w:rsid w:val="00C26D38"/>
    <w:rsid w:val="00C3017B"/>
    <w:rsid w:val="00C31093"/>
    <w:rsid w:val="00C32538"/>
    <w:rsid w:val="00C32B0D"/>
    <w:rsid w:val="00C37F1E"/>
    <w:rsid w:val="00C40D24"/>
    <w:rsid w:val="00C5004C"/>
    <w:rsid w:val="00C50B1A"/>
    <w:rsid w:val="00C554C9"/>
    <w:rsid w:val="00C63291"/>
    <w:rsid w:val="00C64935"/>
    <w:rsid w:val="00C66647"/>
    <w:rsid w:val="00C7006D"/>
    <w:rsid w:val="00C70876"/>
    <w:rsid w:val="00C71477"/>
    <w:rsid w:val="00C73086"/>
    <w:rsid w:val="00C7538C"/>
    <w:rsid w:val="00C801BC"/>
    <w:rsid w:val="00C8097F"/>
    <w:rsid w:val="00C820F9"/>
    <w:rsid w:val="00C92BAF"/>
    <w:rsid w:val="00CB0484"/>
    <w:rsid w:val="00CB0CFC"/>
    <w:rsid w:val="00CB2CB7"/>
    <w:rsid w:val="00CB3025"/>
    <w:rsid w:val="00CB64CE"/>
    <w:rsid w:val="00CC0339"/>
    <w:rsid w:val="00CC135A"/>
    <w:rsid w:val="00CC4B96"/>
    <w:rsid w:val="00CC5002"/>
    <w:rsid w:val="00CD15B2"/>
    <w:rsid w:val="00CD1C79"/>
    <w:rsid w:val="00CD262F"/>
    <w:rsid w:val="00CD3F63"/>
    <w:rsid w:val="00CD4B20"/>
    <w:rsid w:val="00CD7FB7"/>
    <w:rsid w:val="00CE1EE1"/>
    <w:rsid w:val="00CE2930"/>
    <w:rsid w:val="00CE3386"/>
    <w:rsid w:val="00CE4827"/>
    <w:rsid w:val="00CE4A11"/>
    <w:rsid w:val="00CE56BA"/>
    <w:rsid w:val="00CF023B"/>
    <w:rsid w:val="00CF2258"/>
    <w:rsid w:val="00CF418A"/>
    <w:rsid w:val="00CF7B90"/>
    <w:rsid w:val="00D125D2"/>
    <w:rsid w:val="00D151A1"/>
    <w:rsid w:val="00D16A99"/>
    <w:rsid w:val="00D22F26"/>
    <w:rsid w:val="00D31EF7"/>
    <w:rsid w:val="00D35AF6"/>
    <w:rsid w:val="00D4285A"/>
    <w:rsid w:val="00D433B1"/>
    <w:rsid w:val="00D50B46"/>
    <w:rsid w:val="00D51F5E"/>
    <w:rsid w:val="00D555B9"/>
    <w:rsid w:val="00D558FE"/>
    <w:rsid w:val="00D6561B"/>
    <w:rsid w:val="00D75C16"/>
    <w:rsid w:val="00D80A92"/>
    <w:rsid w:val="00D81F4A"/>
    <w:rsid w:val="00D8490C"/>
    <w:rsid w:val="00D86AA6"/>
    <w:rsid w:val="00D910E3"/>
    <w:rsid w:val="00D92D38"/>
    <w:rsid w:val="00D9680B"/>
    <w:rsid w:val="00DA16B3"/>
    <w:rsid w:val="00DA1C99"/>
    <w:rsid w:val="00DC7BC3"/>
    <w:rsid w:val="00DD49F7"/>
    <w:rsid w:val="00DD7E16"/>
    <w:rsid w:val="00DE2484"/>
    <w:rsid w:val="00DE76A1"/>
    <w:rsid w:val="00DE7886"/>
    <w:rsid w:val="00DF2D3E"/>
    <w:rsid w:val="00DF4285"/>
    <w:rsid w:val="00DF6B33"/>
    <w:rsid w:val="00DF730E"/>
    <w:rsid w:val="00E00066"/>
    <w:rsid w:val="00E02F5F"/>
    <w:rsid w:val="00E033E6"/>
    <w:rsid w:val="00E13330"/>
    <w:rsid w:val="00E22A2E"/>
    <w:rsid w:val="00E27748"/>
    <w:rsid w:val="00E31011"/>
    <w:rsid w:val="00E310B8"/>
    <w:rsid w:val="00E33A2B"/>
    <w:rsid w:val="00E36AC9"/>
    <w:rsid w:val="00E407C0"/>
    <w:rsid w:val="00E40F00"/>
    <w:rsid w:val="00E42090"/>
    <w:rsid w:val="00E43B2B"/>
    <w:rsid w:val="00E451EB"/>
    <w:rsid w:val="00E45A8B"/>
    <w:rsid w:val="00E54B46"/>
    <w:rsid w:val="00E56B37"/>
    <w:rsid w:val="00E57147"/>
    <w:rsid w:val="00E573CB"/>
    <w:rsid w:val="00E5782B"/>
    <w:rsid w:val="00E6017C"/>
    <w:rsid w:val="00E612A7"/>
    <w:rsid w:val="00E63683"/>
    <w:rsid w:val="00E64828"/>
    <w:rsid w:val="00E66ABF"/>
    <w:rsid w:val="00E677FF"/>
    <w:rsid w:val="00E7063E"/>
    <w:rsid w:val="00E73357"/>
    <w:rsid w:val="00E75840"/>
    <w:rsid w:val="00E81F15"/>
    <w:rsid w:val="00E836B3"/>
    <w:rsid w:val="00E87594"/>
    <w:rsid w:val="00E929E1"/>
    <w:rsid w:val="00E9382D"/>
    <w:rsid w:val="00E94D50"/>
    <w:rsid w:val="00E95409"/>
    <w:rsid w:val="00E960C7"/>
    <w:rsid w:val="00E9612B"/>
    <w:rsid w:val="00E96522"/>
    <w:rsid w:val="00EA0856"/>
    <w:rsid w:val="00EA12A2"/>
    <w:rsid w:val="00EA15E9"/>
    <w:rsid w:val="00EA4932"/>
    <w:rsid w:val="00EA4A5F"/>
    <w:rsid w:val="00EA5145"/>
    <w:rsid w:val="00EA55D9"/>
    <w:rsid w:val="00EB308D"/>
    <w:rsid w:val="00EB67E1"/>
    <w:rsid w:val="00EC1291"/>
    <w:rsid w:val="00EC3461"/>
    <w:rsid w:val="00EC3D6A"/>
    <w:rsid w:val="00ED734B"/>
    <w:rsid w:val="00ED777A"/>
    <w:rsid w:val="00ED7CA9"/>
    <w:rsid w:val="00EE0303"/>
    <w:rsid w:val="00EE185C"/>
    <w:rsid w:val="00EE5894"/>
    <w:rsid w:val="00EE6F38"/>
    <w:rsid w:val="00EF344A"/>
    <w:rsid w:val="00EF5212"/>
    <w:rsid w:val="00EF533C"/>
    <w:rsid w:val="00EF7924"/>
    <w:rsid w:val="00F017EC"/>
    <w:rsid w:val="00F04D90"/>
    <w:rsid w:val="00F07A7E"/>
    <w:rsid w:val="00F12728"/>
    <w:rsid w:val="00F14804"/>
    <w:rsid w:val="00F14896"/>
    <w:rsid w:val="00F14933"/>
    <w:rsid w:val="00F16C7E"/>
    <w:rsid w:val="00F2014D"/>
    <w:rsid w:val="00F2160D"/>
    <w:rsid w:val="00F2427E"/>
    <w:rsid w:val="00F2520B"/>
    <w:rsid w:val="00F2784B"/>
    <w:rsid w:val="00F356E0"/>
    <w:rsid w:val="00F360D8"/>
    <w:rsid w:val="00F37E95"/>
    <w:rsid w:val="00F40FBA"/>
    <w:rsid w:val="00F43B6B"/>
    <w:rsid w:val="00F44558"/>
    <w:rsid w:val="00F532F5"/>
    <w:rsid w:val="00F545F0"/>
    <w:rsid w:val="00F570D8"/>
    <w:rsid w:val="00F571BC"/>
    <w:rsid w:val="00F57616"/>
    <w:rsid w:val="00F63D6F"/>
    <w:rsid w:val="00F6411C"/>
    <w:rsid w:val="00F64A1E"/>
    <w:rsid w:val="00F64FEA"/>
    <w:rsid w:val="00F6672C"/>
    <w:rsid w:val="00F667C7"/>
    <w:rsid w:val="00F67AEC"/>
    <w:rsid w:val="00F70DA0"/>
    <w:rsid w:val="00F75872"/>
    <w:rsid w:val="00F869F9"/>
    <w:rsid w:val="00F90CF3"/>
    <w:rsid w:val="00F917CC"/>
    <w:rsid w:val="00F93685"/>
    <w:rsid w:val="00F96C0E"/>
    <w:rsid w:val="00F9718E"/>
    <w:rsid w:val="00F9775C"/>
    <w:rsid w:val="00FA6426"/>
    <w:rsid w:val="00FA69F7"/>
    <w:rsid w:val="00FB1E80"/>
    <w:rsid w:val="00FB4948"/>
    <w:rsid w:val="00FB5648"/>
    <w:rsid w:val="00FC07E6"/>
    <w:rsid w:val="00FC2746"/>
    <w:rsid w:val="00FC48E2"/>
    <w:rsid w:val="00FD4208"/>
    <w:rsid w:val="00FD6343"/>
    <w:rsid w:val="00FD7919"/>
    <w:rsid w:val="00FE5CF1"/>
    <w:rsid w:val="00FE7CF5"/>
    <w:rsid w:val="00FF1F6D"/>
    <w:rsid w:val="00FF3070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9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09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09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64A86"/>
    <w:pPr>
      <w:widowControl w:val="0"/>
      <w:autoSpaceDE w:val="0"/>
      <w:autoSpaceDN w:val="0"/>
      <w:adjustRightInd w:val="0"/>
      <w:spacing w:line="322" w:lineRule="exact"/>
      <w:ind w:firstLine="571"/>
      <w:jc w:val="both"/>
    </w:pPr>
    <w:rPr>
      <w:sz w:val="24"/>
      <w:szCs w:val="24"/>
    </w:rPr>
  </w:style>
  <w:style w:type="paragraph" w:styleId="a3">
    <w:name w:val="Body Text"/>
    <w:basedOn w:val="a"/>
    <w:link w:val="a4"/>
    <w:rsid w:val="00AD7F3F"/>
    <w:pPr>
      <w:jc w:val="center"/>
    </w:pPr>
    <w:rPr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AD7F3F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7F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F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B879768051563098362D13F1BF10F97E6F3B680BCAAE22F9DF30DC8EDC803B77E86FACED53D5E2763B20844DBF3E424ED75F2621B7866FN9XF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B879768051563098362D13F1BF10F97E6F3B680BCAAE22F9DF30DC8EDC803B77E86FAEE452D7EC2A61308004E8315E4CCE41233FB4N8XF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Никольского района</Company>
  <LinksUpToDate>false</LinksUpToDate>
  <CharactersWithSpaces>12689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user1409</dc:creator>
  <cp:keywords/>
  <dc:description/>
  <cp:lastModifiedBy>Корепина В.С</cp:lastModifiedBy>
  <cp:revision>32</cp:revision>
  <cp:lastPrinted>2024-11-22T12:10:00Z</cp:lastPrinted>
  <dcterms:created xsi:type="dcterms:W3CDTF">2019-07-22T06:23:00Z</dcterms:created>
  <dcterms:modified xsi:type="dcterms:W3CDTF">2024-11-22T12:10:00Z</dcterms:modified>
</cp:coreProperties>
</file>