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25" w:rsidRDefault="00CD7225" w:rsidP="00DC791B">
      <w:pPr>
        <w:tabs>
          <w:tab w:val="left" w:pos="4140"/>
        </w:tabs>
        <w:suppressAutoHyphens/>
        <w:jc w:val="center"/>
      </w:pPr>
    </w:p>
    <w:p w:rsidR="00CD7225" w:rsidRPr="00CD7225" w:rsidRDefault="00CD7225" w:rsidP="00CD7225">
      <w:pPr>
        <w:widowControl w:val="0"/>
        <w:spacing w:after="0" w:line="240" w:lineRule="atLeast"/>
        <w:ind w:firstLine="567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bookmarkStart w:id="0" w:name="Par1"/>
      <w:bookmarkEnd w:id="0"/>
      <w:r w:rsidRPr="00CD7225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ЛИСТ СОГЛАСОВАНИЯ</w:t>
      </w:r>
    </w:p>
    <w:p w:rsidR="00CD7225" w:rsidRPr="00CD7225" w:rsidRDefault="00CD7225" w:rsidP="00CD7225">
      <w:pPr>
        <w:widowControl w:val="0"/>
        <w:spacing w:after="0" w:line="240" w:lineRule="atLeast"/>
        <w:ind w:firstLine="567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CD7225" w:rsidRPr="00CA0FED" w:rsidRDefault="00CD7225" w:rsidP="001F614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A0FED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Проект постановления </w:t>
      </w:r>
      <w:r w:rsidR="000D219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«О внесении изменений в постановление </w:t>
      </w:r>
      <w:r w:rsidRPr="00CA0FE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«</w:t>
      </w:r>
      <w:r w:rsidR="001F6149" w:rsidRPr="001F6149">
        <w:rPr>
          <w:rFonts w:ascii="Times New Roman" w:hAnsi="Times New Roman"/>
          <w:sz w:val="24"/>
          <w:szCs w:val="24"/>
        </w:rPr>
        <w:t>Об утверждении полож</w:t>
      </w:r>
      <w:r w:rsidR="001F6149" w:rsidRPr="001F6149">
        <w:rPr>
          <w:rFonts w:ascii="Times New Roman" w:hAnsi="Times New Roman"/>
          <w:sz w:val="24"/>
          <w:szCs w:val="24"/>
        </w:rPr>
        <w:t>е</w:t>
      </w:r>
      <w:r w:rsidR="001F6149" w:rsidRPr="001F6149">
        <w:rPr>
          <w:rFonts w:ascii="Times New Roman" w:hAnsi="Times New Roman"/>
          <w:sz w:val="24"/>
          <w:szCs w:val="24"/>
        </w:rPr>
        <w:t>ния о комиссии по предупреждению и ликвидации чрезвычайных ситуаций и обеспечению пожа</w:t>
      </w:r>
      <w:r w:rsidR="001F6149" w:rsidRPr="001F6149">
        <w:rPr>
          <w:rFonts w:ascii="Times New Roman" w:hAnsi="Times New Roman"/>
          <w:sz w:val="24"/>
          <w:szCs w:val="24"/>
        </w:rPr>
        <w:t>р</w:t>
      </w:r>
      <w:r w:rsidR="001F6149" w:rsidRPr="001F6149">
        <w:rPr>
          <w:rFonts w:ascii="Times New Roman" w:hAnsi="Times New Roman"/>
          <w:sz w:val="24"/>
          <w:szCs w:val="24"/>
        </w:rPr>
        <w:t>ной безопасности Никольского муниципального округа</w:t>
      </w:r>
      <w:r w:rsidRPr="00CA0FE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  <w:r w:rsidR="000D21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от </w:t>
      </w:r>
      <w:r w:rsidR="001F61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02.02</w:t>
      </w:r>
      <w:r w:rsidR="000D21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.2024 года №</w:t>
      </w:r>
      <w:r w:rsidR="001F61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109</w:t>
      </w:r>
      <w:r w:rsidR="000D219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</w:p>
    <w:p w:rsidR="00CD7225" w:rsidRPr="00CA0FED" w:rsidRDefault="00232173" w:rsidP="0023217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A0FED">
        <w:rPr>
          <w:rFonts w:ascii="Times New Roman" w:hAnsi="Times New Roman"/>
          <w:color w:val="000000"/>
          <w:kern w:val="2"/>
          <w:sz w:val="24"/>
          <w:szCs w:val="24"/>
        </w:rPr>
        <w:t xml:space="preserve">Проект подготовлен (ФИО, должность и телефон исполнителя): </w:t>
      </w:r>
      <w:r w:rsidR="00CA0FED">
        <w:rPr>
          <w:rFonts w:ascii="Times New Roman" w:hAnsi="Times New Roman"/>
          <w:color w:val="000000"/>
          <w:kern w:val="2"/>
          <w:sz w:val="24"/>
          <w:szCs w:val="24"/>
        </w:rPr>
        <w:t>Павловой Т.Д. ведущим сп</w:t>
      </w:r>
      <w:r w:rsidR="00CA0FED">
        <w:rPr>
          <w:rFonts w:ascii="Times New Roman" w:hAnsi="Times New Roman"/>
          <w:color w:val="000000"/>
          <w:kern w:val="2"/>
          <w:sz w:val="24"/>
          <w:szCs w:val="24"/>
        </w:rPr>
        <w:t>е</w:t>
      </w:r>
      <w:r w:rsidR="00CA0FED">
        <w:rPr>
          <w:rFonts w:ascii="Times New Roman" w:hAnsi="Times New Roman"/>
          <w:color w:val="000000"/>
          <w:kern w:val="2"/>
          <w:sz w:val="24"/>
          <w:szCs w:val="24"/>
        </w:rPr>
        <w:t>циалистом отдела гражданской обороны, предупреждения и ликвидации ЧС и мобилизационной подготовке администрации Никольского муниципального округа</w:t>
      </w:r>
    </w:p>
    <w:p w:rsidR="00CD7225" w:rsidRPr="00CA0FED" w:rsidRDefault="00CD7225" w:rsidP="00CD72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A0FED">
        <w:rPr>
          <w:rFonts w:ascii="Times New Roman" w:hAnsi="Times New Roman"/>
          <w:color w:val="000000"/>
          <w:kern w:val="2"/>
          <w:sz w:val="24"/>
          <w:szCs w:val="24"/>
        </w:rPr>
        <w:t>Проект согласован:</w:t>
      </w:r>
    </w:p>
    <w:tbl>
      <w:tblPr>
        <w:tblpPr w:leftFromText="180" w:rightFromText="180" w:vertAnchor="text" w:horzAnchor="margin" w:tblpXSpec="center" w:tblpY="166"/>
        <w:tblW w:w="10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3545"/>
        <w:gridCol w:w="4113"/>
        <w:gridCol w:w="1836"/>
      </w:tblGrid>
      <w:tr w:rsidR="00CD7225" w:rsidRPr="00CA0FED" w:rsidTr="00CD7225">
        <w:trPr>
          <w:trHeight w:val="315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A0FED" w:rsidRDefault="00CD7225" w:rsidP="00CD7225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A0FED" w:rsidRDefault="00CD7225" w:rsidP="00CD7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A0FED">
              <w:rPr>
                <w:rFonts w:ascii="Times New Roman" w:hAnsi="Times New Roman"/>
                <w:kern w:val="2"/>
                <w:sz w:val="24"/>
                <w:szCs w:val="24"/>
              </w:rPr>
              <w:t>ФИО, д</w:t>
            </w:r>
            <w:proofErr w:type="spellStart"/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олжность</w:t>
            </w:r>
            <w:proofErr w:type="spellEnd"/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A0FED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Замечания</w:t>
            </w:r>
            <w:proofErr w:type="spellEnd"/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A0FED" w:rsidRDefault="00CD7225" w:rsidP="00CD72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</w:tr>
      <w:tr w:rsidR="00CD7225" w:rsidRPr="00CA0FED" w:rsidTr="00232173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A0FED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225" w:rsidRPr="00554638" w:rsidRDefault="00554638" w:rsidP="00CD7225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554638">
              <w:rPr>
                <w:rFonts w:ascii="Times New Roman" w:hAnsi="Times New Roman"/>
                <w:kern w:val="2"/>
                <w:sz w:val="24"/>
                <w:szCs w:val="24"/>
              </w:rPr>
              <w:t>Баданин</w:t>
            </w:r>
            <w:proofErr w:type="spellEnd"/>
            <w:r w:rsidRPr="00554638">
              <w:rPr>
                <w:rFonts w:ascii="Times New Roman" w:hAnsi="Times New Roman"/>
                <w:kern w:val="2"/>
                <w:sz w:val="24"/>
                <w:szCs w:val="24"/>
              </w:rPr>
              <w:t xml:space="preserve"> С.Д.</w:t>
            </w:r>
          </w:p>
          <w:p w:rsidR="00232173" w:rsidRPr="00554638" w:rsidRDefault="00554638" w:rsidP="0055463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5463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="00856297" w:rsidRPr="00554638">
              <w:rPr>
                <w:rFonts w:ascii="Times New Roman" w:hAnsi="Times New Roman"/>
                <w:spacing w:val="6"/>
                <w:sz w:val="24"/>
                <w:szCs w:val="24"/>
              </w:rPr>
              <w:t>ачальник</w:t>
            </w:r>
            <w:r w:rsidRPr="0055463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</w:t>
            </w:r>
            <w:r w:rsidRPr="0055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тдела гражданской обороны, предупреждения и ликв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5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ации </w:t>
            </w:r>
            <w:r w:rsidRPr="0055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чрезвыча</w:t>
            </w:r>
            <w:r w:rsidRPr="0055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  <w:r w:rsidRPr="0055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 ситуаций и мобилизацио</w:t>
            </w:r>
            <w:r w:rsidRPr="0055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546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подготовке администрации Никольского муниципального округа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A0FED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A0FED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A0FE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</w:tr>
      <w:tr w:rsidR="00CD7225" w:rsidRPr="00CA0FED" w:rsidTr="00CD722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225" w:rsidRPr="00CA0FED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225" w:rsidRPr="00CA0FED" w:rsidRDefault="00CD7225" w:rsidP="00CD7225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CA0FED">
              <w:rPr>
                <w:rFonts w:ascii="Times New Roman" w:hAnsi="Times New Roman"/>
                <w:kern w:val="2"/>
                <w:sz w:val="24"/>
                <w:szCs w:val="24"/>
              </w:rPr>
              <w:t>Корепина</w:t>
            </w:r>
            <w:proofErr w:type="spellEnd"/>
            <w:r w:rsidRPr="00CA0F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М.Н., начальник юридического отдела админ</w:t>
            </w:r>
            <w:r w:rsidRPr="00CA0FED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CA0FED">
              <w:rPr>
                <w:rFonts w:ascii="Times New Roman" w:hAnsi="Times New Roman"/>
                <w:kern w:val="2"/>
                <w:sz w:val="24"/>
                <w:szCs w:val="24"/>
              </w:rPr>
              <w:t>страции Никольского муниц</w:t>
            </w:r>
            <w:r w:rsidRPr="00CA0FED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CA0FED">
              <w:rPr>
                <w:rFonts w:ascii="Times New Roman" w:hAnsi="Times New Roman"/>
                <w:kern w:val="2"/>
                <w:sz w:val="24"/>
                <w:szCs w:val="24"/>
              </w:rPr>
              <w:t>пального округа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225" w:rsidRPr="00CA0FED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225" w:rsidRPr="00CA0FED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CD7225" w:rsidRPr="00CD7225" w:rsidRDefault="00CD7225" w:rsidP="00CD722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D7225" w:rsidRPr="00CD7225" w:rsidRDefault="00CD7225" w:rsidP="00CD72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225"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 </w:t>
      </w:r>
    </w:p>
    <w:p w:rsidR="00CD7225" w:rsidRPr="00CD7225" w:rsidRDefault="00CD7225" w:rsidP="00CD72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225">
        <w:rPr>
          <w:rFonts w:ascii="Times New Roman" w:hAnsi="Times New Roman"/>
          <w:color w:val="000000"/>
          <w:kern w:val="2"/>
          <w:sz w:val="24"/>
          <w:szCs w:val="24"/>
        </w:rPr>
        <w:t>Проект направлен в прокуратуру Никольского района (дата) ___________</w:t>
      </w:r>
    </w:p>
    <w:p w:rsidR="00CD7225" w:rsidRPr="00CD7225" w:rsidRDefault="00CD7225" w:rsidP="00CD72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225">
        <w:rPr>
          <w:rFonts w:ascii="Times New Roman" w:hAnsi="Times New Roman"/>
          <w:color w:val="000000"/>
          <w:kern w:val="2"/>
          <w:sz w:val="24"/>
          <w:szCs w:val="24"/>
          <w:lang w:val="en-US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3"/>
        <w:gridCol w:w="920"/>
        <w:gridCol w:w="921"/>
      </w:tblGrid>
      <w:tr w:rsidR="00CD7225" w:rsidRPr="00CD7225" w:rsidTr="00EC0EA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</w:rPr>
              <w:t>Проект (</w:t>
            </w:r>
            <w:proofErr w:type="gramStart"/>
            <w:r w:rsidRPr="00CD7225">
              <w:rPr>
                <w:rFonts w:ascii="Times New Roman" w:hAnsi="Times New Roman"/>
                <w:kern w:val="2"/>
                <w:sz w:val="24"/>
                <w:szCs w:val="24"/>
              </w:rPr>
              <w:t>нужное</w:t>
            </w:r>
            <w:proofErr w:type="gramEnd"/>
            <w:r w:rsidRPr="00CD72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отметить):</w:t>
            </w: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</w:rPr>
              <w:t>Нет</w:t>
            </w:r>
          </w:p>
        </w:tc>
      </w:tr>
      <w:tr w:rsidR="00CD7225" w:rsidRPr="00CD7225" w:rsidTr="00EC0EA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</w:rPr>
              <w:t>я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вляется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нормативным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правовым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актам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</w:tr>
      <w:tr w:rsidR="00CD7225" w:rsidRPr="00CD7225" w:rsidTr="00EC0EA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подлежит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официальному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опубликованию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</w:tr>
      <w:tr w:rsidR="00CD7225" w:rsidRPr="00CD7225" w:rsidTr="00EC0EA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подлежит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размещению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на</w:t>
            </w:r>
            <w:proofErr w:type="spellEnd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сайте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</w:tr>
      <w:tr w:rsidR="00CD7225" w:rsidRPr="00CD7225" w:rsidTr="00EC0EA0">
        <w:trPr>
          <w:trHeight w:val="440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</w:rPr>
              <w:t>получил положительное заключение прокуратуры Никольского района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225" w:rsidRPr="00CD7225" w:rsidRDefault="00CD7225" w:rsidP="00CD7225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D722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 </w:t>
            </w:r>
          </w:p>
        </w:tc>
      </w:tr>
    </w:tbl>
    <w:p w:rsidR="00CD7225" w:rsidRPr="00CD7225" w:rsidRDefault="00CD7225" w:rsidP="00CD722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D7225" w:rsidRPr="00CD7225" w:rsidRDefault="00CD7225" w:rsidP="00CD72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CD7225">
        <w:rPr>
          <w:rFonts w:ascii="Times New Roman" w:hAnsi="Times New Roman"/>
          <w:color w:val="000000"/>
          <w:kern w:val="2"/>
          <w:sz w:val="24"/>
          <w:szCs w:val="24"/>
        </w:rPr>
        <w:t>Проект сдан (дата и подпись исполнителя) _________________________________</w:t>
      </w:r>
    </w:p>
    <w:p w:rsidR="00CD7225" w:rsidRPr="00CD7225" w:rsidRDefault="00CD7225" w:rsidP="00CD722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CD7225" w:rsidRPr="00CD7225" w:rsidRDefault="00CD7225" w:rsidP="00CD7225">
      <w:pPr>
        <w:tabs>
          <w:tab w:val="left" w:pos="4140"/>
        </w:tabs>
        <w:rPr>
          <w:rFonts w:ascii="Times New Roman" w:eastAsia="Calibri" w:hAnsi="Times New Roman"/>
          <w:color w:val="000000"/>
          <w:sz w:val="24"/>
          <w:lang w:eastAsia="en-US"/>
        </w:rPr>
      </w:pPr>
      <w:r w:rsidRPr="00CD7225">
        <w:rPr>
          <w:rFonts w:ascii="Times New Roman" w:eastAsia="Calibri" w:hAnsi="Times New Roman"/>
          <w:color w:val="000000"/>
          <w:sz w:val="24"/>
          <w:lang w:eastAsia="en-US"/>
        </w:rPr>
        <w:t>Рассылка:</w:t>
      </w:r>
    </w:p>
    <w:p w:rsidR="00CD7225" w:rsidRDefault="00CD7225" w:rsidP="00CD7225">
      <w:pPr>
        <w:tabs>
          <w:tab w:val="left" w:pos="4140"/>
        </w:tabs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1F6149" w:rsidRDefault="001F6149" w:rsidP="00CD7225">
      <w:pPr>
        <w:tabs>
          <w:tab w:val="left" w:pos="4140"/>
        </w:tabs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1F6149" w:rsidRDefault="001F6149" w:rsidP="00CD7225">
      <w:pPr>
        <w:tabs>
          <w:tab w:val="left" w:pos="4140"/>
        </w:tabs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1F6149" w:rsidRDefault="001F6149" w:rsidP="00CD7225">
      <w:pPr>
        <w:tabs>
          <w:tab w:val="left" w:pos="4140"/>
        </w:tabs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1F6149" w:rsidRDefault="001F6149" w:rsidP="00CD7225">
      <w:pPr>
        <w:tabs>
          <w:tab w:val="left" w:pos="4140"/>
        </w:tabs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1F6149" w:rsidRPr="00CD7225" w:rsidRDefault="001F6149" w:rsidP="00CD7225">
      <w:pPr>
        <w:tabs>
          <w:tab w:val="left" w:pos="4140"/>
        </w:tabs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CD7225" w:rsidRDefault="00CD7225" w:rsidP="00DC791B">
      <w:pPr>
        <w:tabs>
          <w:tab w:val="left" w:pos="4140"/>
        </w:tabs>
        <w:suppressAutoHyphens/>
        <w:jc w:val="center"/>
      </w:pPr>
    </w:p>
    <w:p w:rsidR="00BF46A7" w:rsidRDefault="007C6B23" w:rsidP="00DC791B">
      <w:pPr>
        <w:tabs>
          <w:tab w:val="left" w:pos="4140"/>
        </w:tabs>
        <w:suppressAutoHyphens/>
        <w:jc w:val="center"/>
      </w:pPr>
      <w:r>
        <w:rPr>
          <w:noProof/>
        </w:rPr>
        <w:lastRenderedPageBreak/>
        <w:drawing>
          <wp:inline distT="0" distB="0" distL="0" distR="0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6A7">
        <w:t xml:space="preserve">                                                          </w:t>
      </w:r>
    </w:p>
    <w:p w:rsidR="00D1049A" w:rsidRDefault="00183D97" w:rsidP="00DC791B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F46A7" w:rsidRPr="000B7740" w:rsidRDefault="00E91A19" w:rsidP="00DC791B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6A7" w:rsidRPr="000B7740">
        <w:rPr>
          <w:sz w:val="28"/>
          <w:szCs w:val="28"/>
        </w:rPr>
        <w:t xml:space="preserve">НИКОЛЬСКОГО </w:t>
      </w:r>
    </w:p>
    <w:p w:rsidR="00BF46A7" w:rsidRDefault="00BF46A7" w:rsidP="00DC791B">
      <w:pPr>
        <w:pStyle w:val="a4"/>
        <w:suppressAutoHyphens/>
        <w:rPr>
          <w:sz w:val="28"/>
          <w:szCs w:val="28"/>
        </w:rPr>
      </w:pPr>
      <w:r w:rsidRPr="000B7740">
        <w:rPr>
          <w:sz w:val="28"/>
          <w:szCs w:val="28"/>
        </w:rPr>
        <w:t xml:space="preserve">МУНИЦИПАЛЬНОГО </w:t>
      </w:r>
      <w:r w:rsidR="009E2080">
        <w:rPr>
          <w:sz w:val="28"/>
          <w:szCs w:val="28"/>
        </w:rPr>
        <w:t>ОКРУГА</w:t>
      </w:r>
    </w:p>
    <w:p w:rsidR="00BF46A7" w:rsidRPr="006C1A5F" w:rsidRDefault="00BF46A7" w:rsidP="00DC791B">
      <w:pPr>
        <w:pStyle w:val="a4"/>
        <w:suppressAutoHyphens/>
        <w:rPr>
          <w:sz w:val="16"/>
          <w:szCs w:val="16"/>
        </w:rPr>
      </w:pPr>
    </w:p>
    <w:p w:rsidR="00BF46A7" w:rsidRPr="000B7740" w:rsidRDefault="00BF46A7" w:rsidP="00DC791B">
      <w:pPr>
        <w:pStyle w:val="a4"/>
        <w:suppressAutoHyphens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46A7" w:rsidRPr="00BF46A7" w:rsidRDefault="00BF46A7" w:rsidP="00DC791B">
      <w:pPr>
        <w:pStyle w:val="a4"/>
        <w:suppressAutoHyphens/>
        <w:ind w:firstLine="709"/>
        <w:jc w:val="left"/>
        <w:rPr>
          <w:sz w:val="24"/>
        </w:rPr>
      </w:pPr>
    </w:p>
    <w:p w:rsidR="00D1049A" w:rsidRDefault="00D1049A" w:rsidP="00DC791B">
      <w:pPr>
        <w:pStyle w:val="a4"/>
        <w:suppressAutoHyphens/>
        <w:jc w:val="left"/>
        <w:rPr>
          <w:b w:val="0"/>
          <w:spacing w:val="0"/>
          <w:sz w:val="24"/>
        </w:rPr>
      </w:pPr>
    </w:p>
    <w:p w:rsidR="00BF46A7" w:rsidRPr="00BF46A7" w:rsidRDefault="00CD7225" w:rsidP="00DC791B">
      <w:pPr>
        <w:pStyle w:val="a4"/>
        <w:suppressAutoHyphens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………….</w:t>
      </w:r>
      <w:r w:rsidR="00BF46A7" w:rsidRPr="00BF46A7">
        <w:rPr>
          <w:b w:val="0"/>
          <w:spacing w:val="0"/>
          <w:sz w:val="24"/>
        </w:rPr>
        <w:t xml:space="preserve"> года</w:t>
      </w:r>
      <w:r w:rsidR="00BF46A7" w:rsidRPr="00BF46A7">
        <w:rPr>
          <w:b w:val="0"/>
          <w:spacing w:val="0"/>
          <w:sz w:val="24"/>
        </w:rPr>
        <w:tab/>
      </w:r>
      <w:r w:rsidR="00BF46A7" w:rsidRPr="00BF46A7">
        <w:rPr>
          <w:b w:val="0"/>
          <w:spacing w:val="0"/>
          <w:sz w:val="24"/>
        </w:rPr>
        <w:tab/>
        <w:t xml:space="preserve">                                               </w:t>
      </w:r>
      <w:r w:rsidR="000C3F17">
        <w:rPr>
          <w:b w:val="0"/>
          <w:spacing w:val="0"/>
          <w:sz w:val="24"/>
        </w:rPr>
        <w:t xml:space="preserve">                                       </w:t>
      </w:r>
      <w:r w:rsidR="007C6B23">
        <w:rPr>
          <w:b w:val="0"/>
          <w:spacing w:val="0"/>
          <w:sz w:val="24"/>
        </w:rPr>
        <w:t xml:space="preserve">        </w:t>
      </w:r>
      <w:r w:rsidR="000C3F17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…….</w:t>
      </w:r>
      <w:r w:rsidR="000C3F17">
        <w:rPr>
          <w:b w:val="0"/>
          <w:spacing w:val="0"/>
          <w:sz w:val="24"/>
        </w:rPr>
        <w:t xml:space="preserve"> </w:t>
      </w:r>
    </w:p>
    <w:p w:rsidR="00BF46A7" w:rsidRPr="00BF46A7" w:rsidRDefault="00BF46A7" w:rsidP="00DC791B">
      <w:pPr>
        <w:pStyle w:val="a4"/>
        <w:suppressAutoHyphens/>
        <w:rPr>
          <w:b w:val="0"/>
          <w:spacing w:val="0"/>
          <w:sz w:val="24"/>
        </w:rPr>
      </w:pPr>
      <w:r w:rsidRPr="00BF46A7">
        <w:rPr>
          <w:b w:val="0"/>
          <w:spacing w:val="0"/>
          <w:sz w:val="24"/>
        </w:rPr>
        <w:t>г. Никольск</w:t>
      </w:r>
    </w:p>
    <w:p w:rsidR="00BF46A7" w:rsidRPr="00CD7225" w:rsidRDefault="00BF46A7" w:rsidP="00DC1AB2">
      <w:pPr>
        <w:pStyle w:val="a4"/>
        <w:suppressAutoHyphens/>
        <w:ind w:firstLine="709"/>
        <w:rPr>
          <w:b w:val="0"/>
          <w:spacing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82AC6" w:rsidRPr="00CD7225" w:rsidTr="000D2199">
        <w:trPr>
          <w:trHeight w:val="2018"/>
        </w:trPr>
        <w:tc>
          <w:tcPr>
            <w:tcW w:w="5637" w:type="dxa"/>
          </w:tcPr>
          <w:p w:rsidR="00082AC6" w:rsidRPr="000D2199" w:rsidRDefault="000D2199" w:rsidP="001F61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2199">
              <w:rPr>
                <w:rFonts w:ascii="Times New Roman" w:hAnsi="Times New Roman"/>
                <w:bCs/>
                <w:color w:val="000000"/>
                <w:kern w:val="2"/>
                <w:sz w:val="28"/>
                <w:szCs w:val="24"/>
              </w:rPr>
              <w:t xml:space="preserve">О внесении изменений в постановление </w:t>
            </w:r>
            <w:r w:rsidR="00CC1F93">
              <w:rPr>
                <w:rFonts w:ascii="Times New Roman" w:hAnsi="Times New Roman"/>
                <w:bCs/>
                <w:color w:val="000000"/>
                <w:kern w:val="2"/>
                <w:sz w:val="28"/>
                <w:szCs w:val="24"/>
              </w:rPr>
              <w:t xml:space="preserve">администрации Никольского муниципального </w:t>
            </w:r>
            <w:r w:rsidR="00AD783F">
              <w:rPr>
                <w:rFonts w:ascii="Times New Roman" w:hAnsi="Times New Roman"/>
                <w:bCs/>
                <w:color w:val="000000"/>
                <w:kern w:val="2"/>
                <w:sz w:val="28"/>
                <w:szCs w:val="24"/>
              </w:rPr>
              <w:t>округа</w:t>
            </w:r>
            <w:r w:rsidR="00CC1F93">
              <w:rPr>
                <w:rFonts w:ascii="Times New Roman" w:hAnsi="Times New Roman"/>
                <w:bCs/>
                <w:color w:val="000000"/>
                <w:kern w:val="2"/>
                <w:sz w:val="28"/>
                <w:szCs w:val="24"/>
              </w:rPr>
              <w:t xml:space="preserve"> </w:t>
            </w:r>
            <w:r w:rsidR="00CC1F93" w:rsidRPr="000D2199">
              <w:rPr>
                <w:rFonts w:ascii="Times New Roman" w:eastAsia="Calibri" w:hAnsi="Times New Roman"/>
                <w:color w:val="000000"/>
                <w:sz w:val="28"/>
                <w:szCs w:val="24"/>
                <w:lang w:eastAsia="en-US"/>
              </w:rPr>
              <w:t xml:space="preserve">от </w:t>
            </w:r>
            <w:r w:rsidR="001F6149">
              <w:rPr>
                <w:rFonts w:ascii="Times New Roman" w:eastAsia="Calibri" w:hAnsi="Times New Roman"/>
                <w:color w:val="000000"/>
                <w:sz w:val="28"/>
                <w:szCs w:val="24"/>
                <w:lang w:eastAsia="en-US"/>
              </w:rPr>
              <w:t>02.02.2024 №109</w:t>
            </w:r>
            <w:r w:rsidR="00CC1F93" w:rsidRPr="000D2199">
              <w:rPr>
                <w:rFonts w:ascii="Times New Roman" w:eastAsia="Calibri" w:hAnsi="Times New Roman"/>
                <w:color w:val="000000"/>
                <w:sz w:val="28"/>
                <w:szCs w:val="24"/>
                <w:lang w:eastAsia="en-US"/>
              </w:rPr>
              <w:t xml:space="preserve"> </w:t>
            </w:r>
            <w:r w:rsidRPr="000D2199">
              <w:rPr>
                <w:rFonts w:ascii="Times New Roman" w:eastAsia="Calibri" w:hAnsi="Times New Roman"/>
                <w:color w:val="000000"/>
                <w:sz w:val="28"/>
                <w:szCs w:val="24"/>
                <w:lang w:eastAsia="en-US"/>
              </w:rPr>
              <w:t>«</w:t>
            </w:r>
            <w:r w:rsidR="001F6149" w:rsidRPr="001F6149">
              <w:rPr>
                <w:rFonts w:ascii="Times New Roman" w:hAnsi="Times New Roman"/>
                <w:sz w:val="28"/>
                <w:szCs w:val="24"/>
              </w:rPr>
              <w:t>Об утверждении положения о комиссии по предупреждению и ликвидации чрезвычайных ситуаций и обеспечению пожарной безопасности Никольского муниципального округа</w:t>
            </w:r>
            <w:r w:rsidRPr="000D2199">
              <w:rPr>
                <w:rFonts w:ascii="Times New Roman" w:eastAsia="Calibri" w:hAnsi="Times New Roman"/>
                <w:color w:val="000000"/>
                <w:sz w:val="28"/>
                <w:szCs w:val="24"/>
                <w:lang w:eastAsia="en-US"/>
              </w:rPr>
              <w:t xml:space="preserve">» </w:t>
            </w:r>
          </w:p>
        </w:tc>
      </w:tr>
    </w:tbl>
    <w:p w:rsidR="00921490" w:rsidRPr="00CD7225" w:rsidRDefault="00921490" w:rsidP="00DC1AB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1049A" w:rsidRPr="00D1049A" w:rsidRDefault="001F6149" w:rsidP="0041461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1F6149">
        <w:rPr>
          <w:rFonts w:ascii="Times New Roman" w:hAnsi="Times New Roman"/>
          <w:sz w:val="28"/>
          <w:szCs w:val="24"/>
        </w:rPr>
        <w:t xml:space="preserve">В целях повышения эффективности управления силами и средствами, резервами материальных и финансовых средств округа звена областной подсистемы единой государственной системы предупреждения и ликвидации чрезвычайных ситуаций (далее - </w:t>
      </w:r>
      <w:r w:rsidR="000825E4">
        <w:rPr>
          <w:rFonts w:ascii="Times New Roman" w:hAnsi="Times New Roman"/>
          <w:sz w:val="28"/>
          <w:szCs w:val="24"/>
        </w:rPr>
        <w:t>Никольское</w:t>
      </w:r>
      <w:r w:rsidRPr="001F6149">
        <w:rPr>
          <w:rFonts w:ascii="Times New Roman" w:hAnsi="Times New Roman"/>
          <w:sz w:val="28"/>
          <w:szCs w:val="24"/>
        </w:rPr>
        <w:t xml:space="preserve"> звено ТП РСЧС) при осуществлении мероприятий по предупреждению и ликвидации чрезвычайных ситуаций, обеспечению пожарной безопасности и безопасности населения на водных объектах, ведению гражданской обороны и повышению устойчивости функционирования промышленно-хозяйственного комплекса округа в кризисных</w:t>
      </w:r>
      <w:proofErr w:type="gramEnd"/>
      <w:r w:rsidRPr="001F614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1F6149">
        <w:rPr>
          <w:rFonts w:ascii="Times New Roman" w:hAnsi="Times New Roman"/>
          <w:sz w:val="28"/>
          <w:szCs w:val="24"/>
        </w:rPr>
        <w:t>ситуациях</w:t>
      </w:r>
      <w:proofErr w:type="gramEnd"/>
      <w:r w:rsidR="00D1049A" w:rsidRPr="00D1049A">
        <w:rPr>
          <w:rFonts w:ascii="Times New Roman" w:hAnsi="Times New Roman"/>
          <w:sz w:val="28"/>
          <w:szCs w:val="24"/>
        </w:rPr>
        <w:t xml:space="preserve"> </w:t>
      </w:r>
      <w:r w:rsidR="00183D97">
        <w:rPr>
          <w:rFonts w:ascii="Times New Roman" w:hAnsi="Times New Roman"/>
          <w:sz w:val="28"/>
          <w:szCs w:val="24"/>
        </w:rPr>
        <w:t>администрация Никольского муниципального округа</w:t>
      </w:r>
    </w:p>
    <w:p w:rsidR="00BF46A7" w:rsidRPr="00CD7225" w:rsidRDefault="00BF46A7" w:rsidP="00DC1AB2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 w:rsidRPr="00CD7225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ПОСТАНОВЛ</w:t>
      </w:r>
      <w:r w:rsidR="002740F6" w:rsidRPr="00CD7225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Я</w:t>
      </w:r>
      <w:r w:rsidR="00183D97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ЕТ</w:t>
      </w:r>
      <w:r w:rsidRPr="00CD7225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:</w:t>
      </w:r>
    </w:p>
    <w:p w:rsidR="000D2199" w:rsidRPr="000D2199" w:rsidRDefault="000D2199" w:rsidP="000825E4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0D2199">
        <w:rPr>
          <w:rFonts w:ascii="Times New Roman" w:hAnsi="Times New Roman"/>
          <w:sz w:val="28"/>
          <w:szCs w:val="28"/>
        </w:rPr>
        <w:t xml:space="preserve">Внести в постановление администрации Никольского муниципального округа </w:t>
      </w:r>
      <w:r w:rsidRPr="000D2199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от </w:t>
      </w:r>
      <w:r w:rsidR="001F6149">
        <w:rPr>
          <w:rFonts w:ascii="Times New Roman" w:eastAsia="Calibri" w:hAnsi="Times New Roman"/>
          <w:color w:val="000000"/>
          <w:sz w:val="28"/>
          <w:szCs w:val="24"/>
          <w:lang w:eastAsia="en-US"/>
        </w:rPr>
        <w:t>02.02</w:t>
      </w:r>
      <w:r w:rsidRPr="000D2199">
        <w:rPr>
          <w:rFonts w:ascii="Times New Roman" w:eastAsia="Calibri" w:hAnsi="Times New Roman"/>
          <w:color w:val="000000"/>
          <w:sz w:val="28"/>
          <w:szCs w:val="24"/>
          <w:lang w:eastAsia="en-US"/>
        </w:rPr>
        <w:t>.2024 №</w:t>
      </w:r>
      <w:r w:rsidR="001F6149">
        <w:rPr>
          <w:rFonts w:ascii="Times New Roman" w:eastAsia="Calibri" w:hAnsi="Times New Roman"/>
          <w:color w:val="000000"/>
          <w:sz w:val="28"/>
          <w:szCs w:val="24"/>
          <w:lang w:eastAsia="en-US"/>
        </w:rPr>
        <w:t>109</w:t>
      </w:r>
      <w:r w:rsidRPr="000D2199">
        <w:rPr>
          <w:rFonts w:ascii="Times New Roman" w:hAnsi="Times New Roman"/>
          <w:bCs/>
          <w:color w:val="000000"/>
          <w:sz w:val="28"/>
          <w:szCs w:val="24"/>
        </w:rPr>
        <w:t xml:space="preserve"> «</w:t>
      </w:r>
      <w:r w:rsidR="001F6149" w:rsidRPr="001F6149">
        <w:rPr>
          <w:rFonts w:ascii="Times New Roman" w:hAnsi="Times New Roman"/>
          <w:sz w:val="28"/>
          <w:szCs w:val="24"/>
        </w:rPr>
        <w:t>Об утверждении положения о комиссии по предупр</w:t>
      </w:r>
      <w:r w:rsidR="001F6149" w:rsidRPr="001F6149">
        <w:rPr>
          <w:rFonts w:ascii="Times New Roman" w:hAnsi="Times New Roman"/>
          <w:sz w:val="28"/>
          <w:szCs w:val="24"/>
        </w:rPr>
        <w:t>е</w:t>
      </w:r>
      <w:r w:rsidR="001F6149" w:rsidRPr="001F6149">
        <w:rPr>
          <w:rFonts w:ascii="Times New Roman" w:hAnsi="Times New Roman"/>
          <w:sz w:val="28"/>
          <w:szCs w:val="24"/>
        </w:rPr>
        <w:t>ждению и ликвидации чрезвычайных ситуаций и обеспечению пожарной бе</w:t>
      </w:r>
      <w:r w:rsidR="001F6149" w:rsidRPr="001F6149">
        <w:rPr>
          <w:rFonts w:ascii="Times New Roman" w:hAnsi="Times New Roman"/>
          <w:sz w:val="28"/>
          <w:szCs w:val="24"/>
        </w:rPr>
        <w:t>з</w:t>
      </w:r>
      <w:r w:rsidR="001F6149" w:rsidRPr="001F6149">
        <w:rPr>
          <w:rFonts w:ascii="Times New Roman" w:hAnsi="Times New Roman"/>
          <w:sz w:val="28"/>
          <w:szCs w:val="24"/>
        </w:rPr>
        <w:t>опасности Никольского муниципального округа</w:t>
      </w:r>
      <w:r w:rsidRPr="000D2199">
        <w:rPr>
          <w:rFonts w:ascii="Times New Roman" w:hAnsi="Times New Roman"/>
          <w:bCs/>
          <w:color w:val="000000"/>
          <w:sz w:val="28"/>
          <w:szCs w:val="24"/>
        </w:rPr>
        <w:t xml:space="preserve">» </w:t>
      </w:r>
      <w:r w:rsidR="000825E4">
        <w:rPr>
          <w:rFonts w:ascii="Times New Roman" w:hAnsi="Times New Roman"/>
          <w:bCs/>
          <w:color w:val="000000"/>
          <w:sz w:val="28"/>
          <w:szCs w:val="24"/>
        </w:rPr>
        <w:t xml:space="preserve">изменения, изложив </w:t>
      </w:r>
      <w:r w:rsidR="000825E4" w:rsidRPr="000825E4">
        <w:rPr>
          <w:rFonts w:ascii="Times New Roman" w:hAnsi="Times New Roman"/>
          <w:bCs/>
          <w:color w:val="000000"/>
          <w:sz w:val="28"/>
          <w:szCs w:val="24"/>
        </w:rPr>
        <w:t>пр</w:t>
      </w:r>
      <w:r w:rsidR="000825E4" w:rsidRPr="000825E4">
        <w:rPr>
          <w:rFonts w:ascii="Times New Roman" w:hAnsi="Times New Roman"/>
          <w:bCs/>
          <w:color w:val="000000"/>
          <w:sz w:val="28"/>
          <w:szCs w:val="24"/>
        </w:rPr>
        <w:t>и</w:t>
      </w:r>
      <w:r w:rsidR="000825E4" w:rsidRPr="000825E4">
        <w:rPr>
          <w:rFonts w:ascii="Times New Roman" w:hAnsi="Times New Roman"/>
          <w:bCs/>
          <w:color w:val="000000"/>
          <w:sz w:val="28"/>
          <w:szCs w:val="24"/>
        </w:rPr>
        <w:t xml:space="preserve">ложение 2 к нему </w:t>
      </w:r>
      <w:r w:rsidRPr="000825E4">
        <w:rPr>
          <w:rFonts w:ascii="Times New Roman" w:hAnsi="Times New Roman"/>
          <w:bCs/>
          <w:color w:val="000000"/>
          <w:sz w:val="28"/>
          <w:szCs w:val="24"/>
        </w:rPr>
        <w:t>в новой</w:t>
      </w:r>
      <w:r w:rsidRPr="000D2199">
        <w:rPr>
          <w:rFonts w:ascii="Times New Roman" w:hAnsi="Times New Roman"/>
          <w:bCs/>
          <w:color w:val="000000"/>
          <w:sz w:val="28"/>
          <w:szCs w:val="24"/>
        </w:rPr>
        <w:t xml:space="preserve"> редакции согласно приложению </w:t>
      </w:r>
      <w:r w:rsidR="00CC1F93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0D2199">
        <w:rPr>
          <w:rFonts w:ascii="Times New Roman" w:hAnsi="Times New Roman"/>
          <w:bCs/>
          <w:color w:val="000000"/>
          <w:sz w:val="28"/>
          <w:szCs w:val="24"/>
        </w:rPr>
        <w:t>к настоящему п</w:t>
      </w:r>
      <w:r w:rsidRPr="000D2199">
        <w:rPr>
          <w:rFonts w:ascii="Times New Roman" w:hAnsi="Times New Roman"/>
          <w:bCs/>
          <w:color w:val="000000"/>
          <w:sz w:val="28"/>
          <w:szCs w:val="24"/>
        </w:rPr>
        <w:t>о</w:t>
      </w:r>
      <w:r w:rsidR="000825E4">
        <w:rPr>
          <w:rFonts w:ascii="Times New Roman" w:hAnsi="Times New Roman"/>
          <w:bCs/>
          <w:color w:val="000000"/>
          <w:sz w:val="28"/>
          <w:szCs w:val="24"/>
        </w:rPr>
        <w:t>становлению.</w:t>
      </w:r>
    </w:p>
    <w:p w:rsidR="00414612" w:rsidRPr="000D2199" w:rsidRDefault="00DC2D02" w:rsidP="000D2199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99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</w:t>
      </w:r>
      <w:r w:rsidRPr="000D2199">
        <w:rPr>
          <w:rFonts w:ascii="Times New Roman" w:hAnsi="Times New Roman"/>
          <w:sz w:val="28"/>
          <w:szCs w:val="28"/>
        </w:rPr>
        <w:t>а</w:t>
      </w:r>
      <w:r w:rsidRPr="000D2199">
        <w:rPr>
          <w:rFonts w:ascii="Times New Roman" w:hAnsi="Times New Roman"/>
          <w:sz w:val="28"/>
          <w:szCs w:val="28"/>
        </w:rPr>
        <w:t>ния</w:t>
      </w:r>
      <w:r w:rsidR="00CC1F93">
        <w:rPr>
          <w:rFonts w:ascii="Times New Roman" w:hAnsi="Times New Roman"/>
          <w:sz w:val="28"/>
          <w:szCs w:val="28"/>
        </w:rPr>
        <w:t>, распространяется на правоотношения, возникшие с 01.07.2024,</w:t>
      </w:r>
      <w:r w:rsidRPr="000D2199">
        <w:rPr>
          <w:rFonts w:ascii="Times New Roman" w:hAnsi="Times New Roman"/>
          <w:sz w:val="28"/>
          <w:szCs w:val="28"/>
        </w:rPr>
        <w:t xml:space="preserve"> подлежит размещению на  официальном сайте  Никольского муниципального округа в информационно-телекоммуникационной сети «Интернет»</w:t>
      </w:r>
    </w:p>
    <w:p w:rsidR="002C54B7" w:rsidRDefault="002C54B7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C54B7" w:rsidRDefault="002C54B7" w:rsidP="00DC1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C1AB2" w:rsidRPr="00E91A19" w:rsidRDefault="00DC1AB2" w:rsidP="002C54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Никольского муниципального </w:t>
      </w:r>
      <w:r w:rsidR="009E2080">
        <w:rPr>
          <w:rFonts w:ascii="Times New Roman" w:hAnsi="Times New Roman"/>
          <w:bCs/>
          <w:sz w:val="26"/>
          <w:szCs w:val="26"/>
        </w:rPr>
        <w:t>округа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</w:t>
      </w:r>
      <w:r w:rsidR="000D2199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="00DC2D02">
        <w:rPr>
          <w:rFonts w:ascii="Times New Roman" w:hAnsi="Times New Roman"/>
          <w:bCs/>
          <w:sz w:val="26"/>
          <w:szCs w:val="26"/>
        </w:rPr>
        <w:t>В.В.</w:t>
      </w:r>
      <w:r>
        <w:rPr>
          <w:rFonts w:ascii="Times New Roman" w:hAnsi="Times New Roman"/>
          <w:bCs/>
          <w:sz w:val="26"/>
          <w:szCs w:val="26"/>
        </w:rPr>
        <w:t>Панов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0D2199" w:rsidRDefault="000D2199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95"/>
      <w:bookmarkEnd w:id="1"/>
    </w:p>
    <w:p w:rsidR="000825E4" w:rsidRDefault="000825E4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825E4" w:rsidRDefault="000825E4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2199" w:rsidRDefault="00CC1F93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к постановлению администрации </w:t>
      </w:r>
    </w:p>
    <w:p w:rsidR="00CC1F93" w:rsidRDefault="00CC1F93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муниципального округа </w:t>
      </w:r>
    </w:p>
    <w:p w:rsidR="00CC1F93" w:rsidRDefault="00CC1F93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2D02" w:rsidRPr="00DC2D02" w:rsidRDefault="00DC2D02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2D02">
        <w:rPr>
          <w:rFonts w:ascii="Times New Roman" w:hAnsi="Times New Roman"/>
          <w:sz w:val="24"/>
          <w:szCs w:val="24"/>
        </w:rPr>
        <w:t xml:space="preserve">Приложение № </w:t>
      </w:r>
      <w:r w:rsidR="001F6149">
        <w:rPr>
          <w:rFonts w:ascii="Times New Roman" w:hAnsi="Times New Roman"/>
          <w:sz w:val="24"/>
          <w:szCs w:val="24"/>
        </w:rPr>
        <w:t>2</w:t>
      </w:r>
    </w:p>
    <w:p w:rsidR="00DC2D02" w:rsidRPr="00DC2D02" w:rsidRDefault="00DC2D02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2D02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C2D02" w:rsidRPr="00DC2D02" w:rsidRDefault="00DC2D02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2D02">
        <w:rPr>
          <w:rFonts w:ascii="Times New Roman" w:hAnsi="Times New Roman"/>
          <w:sz w:val="24"/>
          <w:szCs w:val="24"/>
        </w:rPr>
        <w:t xml:space="preserve">Никольского муниципального </w:t>
      </w:r>
      <w:r w:rsidR="00485313">
        <w:rPr>
          <w:rFonts w:ascii="Times New Roman" w:hAnsi="Times New Roman"/>
          <w:sz w:val="24"/>
          <w:szCs w:val="24"/>
        </w:rPr>
        <w:t>округа</w:t>
      </w:r>
      <w:r w:rsidRPr="00DC2D02">
        <w:rPr>
          <w:rFonts w:ascii="Times New Roman" w:hAnsi="Times New Roman"/>
          <w:sz w:val="24"/>
          <w:szCs w:val="24"/>
        </w:rPr>
        <w:t xml:space="preserve"> </w:t>
      </w:r>
    </w:p>
    <w:p w:rsidR="00DC2D02" w:rsidRPr="00DC2D02" w:rsidRDefault="00DC2D02" w:rsidP="00DC2D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2D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 </w:t>
      </w:r>
      <w:r w:rsidR="001F6149">
        <w:rPr>
          <w:rFonts w:ascii="Times New Roman" w:hAnsi="Times New Roman"/>
          <w:sz w:val="24"/>
          <w:szCs w:val="24"/>
        </w:rPr>
        <w:t>02.02.</w:t>
      </w:r>
      <w:r w:rsidR="00485313">
        <w:rPr>
          <w:rFonts w:ascii="Times New Roman" w:hAnsi="Times New Roman"/>
          <w:sz w:val="24"/>
          <w:szCs w:val="24"/>
        </w:rPr>
        <w:t xml:space="preserve">2024 года № </w:t>
      </w:r>
      <w:r w:rsidR="001F6149">
        <w:rPr>
          <w:rFonts w:ascii="Times New Roman" w:hAnsi="Times New Roman"/>
          <w:sz w:val="24"/>
          <w:szCs w:val="24"/>
        </w:rPr>
        <w:t>109</w:t>
      </w:r>
      <w:r w:rsidR="00485313">
        <w:rPr>
          <w:rFonts w:ascii="Times New Roman" w:hAnsi="Times New Roman"/>
          <w:sz w:val="24"/>
          <w:szCs w:val="24"/>
        </w:rPr>
        <w:t xml:space="preserve">   </w:t>
      </w:r>
    </w:p>
    <w:p w:rsidR="001F6149" w:rsidRPr="001F6149" w:rsidRDefault="001F6149" w:rsidP="001F6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bookmarkStart w:id="2" w:name="Par96"/>
      <w:bookmarkEnd w:id="2"/>
    </w:p>
    <w:p w:rsidR="001F6149" w:rsidRPr="001F6149" w:rsidRDefault="001F6149" w:rsidP="001F6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F6149" w:rsidRPr="001F6149" w:rsidRDefault="001F6149" w:rsidP="001F6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F61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СОСТАВ</w:t>
      </w:r>
    </w:p>
    <w:p w:rsidR="001F6149" w:rsidRPr="001F6149" w:rsidRDefault="001F6149" w:rsidP="001F6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F61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КОМИССИИ ПО ПРЕДУПРЕЖДЕНИЮ И ЛИКВИДАЦИИ</w:t>
      </w:r>
    </w:p>
    <w:p w:rsidR="001F6149" w:rsidRPr="001F6149" w:rsidRDefault="001F6149" w:rsidP="001F6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F61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ЧРЕЗВЫЧАЙНЫХ СИТУАЦИЙ И ОБЕСПЕЧЕНИЮ </w:t>
      </w:r>
      <w:proofErr w:type="gramStart"/>
      <w:r w:rsidRPr="001F61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ПОЖАРНОЙ</w:t>
      </w:r>
      <w:proofErr w:type="gramEnd"/>
    </w:p>
    <w:p w:rsidR="001F6149" w:rsidRPr="001F6149" w:rsidRDefault="001F6149" w:rsidP="001F6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F614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БЕЗОПАСНОСТИ НИКОЛЬСКОГО МУНИЦИПАЛЬНОГО ОКРУГА</w:t>
      </w:r>
    </w:p>
    <w:p w:rsidR="001F6149" w:rsidRPr="001F6149" w:rsidRDefault="001F6149" w:rsidP="001F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1049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7087"/>
      </w:tblGrid>
      <w:tr w:rsidR="001F6149" w:rsidRPr="001F6149" w:rsidTr="00A566D1">
        <w:trPr>
          <w:trHeight w:val="400"/>
          <w:tblCellSpacing w:w="5" w:type="nil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Председатель: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Панов В.В.      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Глава Никольского муниципального округа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Заместители: 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2.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Мишенев Д.Н.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Первый заместитель Главы Никольского муниципальн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го округа</w:t>
            </w:r>
          </w:p>
        </w:tc>
      </w:tr>
      <w:tr w:rsidR="001F6149" w:rsidRPr="001F6149" w:rsidTr="00A566D1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Тропин В.Л.   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Начальник 5 пожарно-спасательного отряда ФПС ГПС ГУ МЧС России по Вологодской области</w:t>
            </w:r>
            <w:r w:rsid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(по согласов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нию)                  </w:t>
            </w:r>
          </w:p>
        </w:tc>
      </w:tr>
      <w:tr w:rsidR="001F6149" w:rsidRPr="001F6149" w:rsidTr="00A566D1">
        <w:trPr>
          <w:trHeight w:val="293"/>
          <w:tblCellSpacing w:w="5" w:type="nil"/>
        </w:trPr>
        <w:tc>
          <w:tcPr>
            <w:tcW w:w="104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1F6149" w:rsidRPr="001F6149" w:rsidTr="00A566D1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4.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Павлова Т.Д.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Ведущий специалист отдела гражданской обороны, пр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дупреждения и ликвидации ЧС и мобилизационной по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готовке  администрации   Никольского муниципального округа      </w:t>
            </w:r>
          </w:p>
        </w:tc>
      </w:tr>
      <w:tr w:rsidR="001F6149" w:rsidRPr="001F6149" w:rsidTr="00A566D1">
        <w:trPr>
          <w:trHeight w:val="349"/>
          <w:tblCellSpacing w:w="5" w:type="nil"/>
        </w:trPr>
        <w:tc>
          <w:tcPr>
            <w:tcW w:w="104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Члены комиссии: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Игумнова Е.С.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Заместитель Главы Никольского муниципального округа по  физической культуре, спорту, молодежной поли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тике и социальным  вопросам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Городишенина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М.И.  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Заместитель Главы Никольского муниципального округа,</w:t>
            </w:r>
          </w:p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Начальник Финансового управления   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администрации Никольского муниципального округа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Корепина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М.Н.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Начальник юридического отдела администрации Н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кольского муниципального округа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Баданин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С.Д.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Начальник отдел гражданской обороны, предупреждения и ликвидации чрезвычайных ситуаций и мобилизацио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ной подготовке администрации Никольского муниц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пального округа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9.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Комаров А.А.  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Начальник ОМВД России по Никольскому району   (по согласованию)                    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Попов В.С.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Начальник ОНД по Никольскому и 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Кичменгско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-Городецкому районам 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УНДиПР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ГУ МЧС России по В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логодской области      (по согласованию)            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Чегодаев В.Л. 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Директор филиала АО «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Автодоргрупп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»  (по согласов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нию)                  </w:t>
            </w:r>
          </w:p>
        </w:tc>
      </w:tr>
      <w:tr w:rsidR="001F6149" w:rsidRPr="001F6149" w:rsidTr="00A566D1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Павлова Т.К.  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Ведущий сервисный инженер СЦ </w:t>
            </w:r>
            <w:proofErr w:type="gram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Кич-Городок</w:t>
            </w:r>
            <w:proofErr w:type="gram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Волого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ский филиал ПАО «Ростелеком»     (по согласованию)                                       </w:t>
            </w:r>
          </w:p>
        </w:tc>
      </w:tr>
      <w:tr w:rsidR="001F6149" w:rsidRPr="001F6149" w:rsidTr="00A566D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Корепин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В.М.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И.о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. главного врача  БУЗ </w:t>
            </w:r>
            <w:proofErr w:type="gram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</w:t>
            </w:r>
            <w:proofErr w:type="gram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«Никольская центральная районная больница»               (по согласованию)                         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Мороз В.В.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Начальник филиала ГУ «Вологодская 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облСББЖ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»       «Никольская 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райСББЖ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»      (по согласованию)                        </w:t>
            </w:r>
          </w:p>
        </w:tc>
      </w:tr>
      <w:tr w:rsidR="001F6149" w:rsidRPr="001F6149" w:rsidTr="00A566D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Патракова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Е.А.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08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овета </w:t>
            </w:r>
            <w:r w:rsid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Никольского 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РайПО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(по согласов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нию)            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Корепин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А.В.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Начальник Никольского территориального отдела           государственного лесничества Департамента лесного комплекса Вологодской области   (по согласованию)                  </w:t>
            </w:r>
          </w:p>
        </w:tc>
      </w:tr>
      <w:tr w:rsidR="001F6149" w:rsidRPr="001F6149" w:rsidTr="00A566D1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Попов В.К.    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bookmarkStart w:id="3" w:name="_GoBack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Начальник подраз</w:t>
            </w:r>
            <w:r w:rsidR="0077627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деления Никольского района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электр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ческих сетей производственного отделения  «В.-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Устюгские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электрические сети» ОАО «МРСК Северо-Запада  Вологдаэнерго» </w:t>
            </w:r>
            <w:bookmarkEnd w:id="3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(по согласованию)                  </w:t>
            </w:r>
          </w:p>
        </w:tc>
      </w:tr>
      <w:tr w:rsidR="001F6149" w:rsidRPr="001F6149" w:rsidTr="00A566D1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18.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Сивков   С.А.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Начальник Великоустюгского территориального отдела Управления  Федеральной службой по надзору в сфере защиты прав потребителей и благополучия человека по Вологодской области (по согласованию)                        </w:t>
            </w:r>
          </w:p>
        </w:tc>
      </w:tr>
      <w:tr w:rsidR="001F6149" w:rsidRPr="001F6149" w:rsidTr="00A566D1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Голиков Д.А.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Старший государственный инспектор по маломерным судам – руководитель участка (г. Великий Устюг) Центра ГИМС Главного управления МЧС России по Волого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ской области</w:t>
            </w:r>
            <w:r w:rsid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(по согласованию)                  </w:t>
            </w:r>
          </w:p>
        </w:tc>
      </w:tr>
      <w:tr w:rsidR="001F6149" w:rsidRPr="001F6149" w:rsidTr="00A566D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Баданина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В.А.        </w:t>
            </w:r>
          </w:p>
        </w:tc>
        <w:tc>
          <w:tcPr>
            <w:tcW w:w="70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 н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ачальник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отдела городского хозяйства 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админ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страции Никольского муниципального округа 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(по согл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сованию)                                               </w:t>
            </w:r>
          </w:p>
        </w:tc>
      </w:tr>
      <w:tr w:rsidR="001F6149" w:rsidRPr="001F6149" w:rsidTr="00A566D1">
        <w:trPr>
          <w:trHeight w:val="6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Рыжкова Т.С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Начальник Никольского территориального управления</w:t>
            </w:r>
            <w:r w:rsid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825E4"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администрации Никольского муниципального округа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(по согласованию)                                               </w:t>
            </w:r>
          </w:p>
        </w:tc>
      </w:tr>
      <w:tr w:rsidR="001F6149" w:rsidRPr="001F6149" w:rsidTr="00A566D1">
        <w:trPr>
          <w:trHeight w:val="69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Баданина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О.Н.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49" w:rsidRPr="001F6149" w:rsidRDefault="001F6149" w:rsidP="001F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Заместитель начальника </w:t>
            </w:r>
            <w:proofErr w:type="spellStart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Краснополянского</w:t>
            </w:r>
            <w:proofErr w:type="spellEnd"/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территор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ального управления </w:t>
            </w:r>
            <w:r w:rsidR="000825E4" w:rsidRP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администрации Никольского мун</w:t>
            </w:r>
            <w:r w:rsidR="000825E4" w:rsidRP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</w:t>
            </w:r>
            <w:r w:rsidR="000825E4" w:rsidRPr="000825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ципального округа </w:t>
            </w:r>
            <w:r w:rsidRPr="001F614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(по согласованию)                                               </w:t>
            </w:r>
          </w:p>
        </w:tc>
      </w:tr>
    </w:tbl>
    <w:p w:rsidR="00DC2D02" w:rsidRPr="00DC2D02" w:rsidRDefault="00DC2D02" w:rsidP="00DC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D02" w:rsidRPr="00DC2D02" w:rsidRDefault="00DC2D02" w:rsidP="00DC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D02" w:rsidRPr="00DC2D02" w:rsidRDefault="00DC2D02" w:rsidP="00DC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D02" w:rsidRPr="00DC2D02" w:rsidRDefault="00DC2D02" w:rsidP="00DC2D02">
      <w:pPr>
        <w:rPr>
          <w:rFonts w:ascii="Times New Roman" w:hAnsi="Times New Roman"/>
          <w:sz w:val="24"/>
          <w:szCs w:val="24"/>
        </w:rPr>
      </w:pPr>
      <w:bookmarkStart w:id="4" w:name="Par116"/>
      <w:bookmarkEnd w:id="4"/>
    </w:p>
    <w:sectPr w:rsidR="00DC2D02" w:rsidRPr="00DC2D02" w:rsidSect="000D2199">
      <w:pgSz w:w="11906" w:h="16838"/>
      <w:pgMar w:top="851" w:right="84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887"/>
    <w:multiLevelType w:val="multilevel"/>
    <w:tmpl w:val="F872C3F8"/>
    <w:lvl w:ilvl="0">
      <w:start w:val="1"/>
      <w:numFmt w:val="decimal"/>
      <w:lvlText w:val="%1."/>
      <w:lvlJc w:val="left"/>
      <w:pPr>
        <w:ind w:left="81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0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35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68" w:hanging="2160"/>
      </w:pPr>
      <w:rPr>
        <w:rFonts w:hint="default"/>
        <w:color w:val="auto"/>
      </w:rPr>
    </w:lvl>
  </w:abstractNum>
  <w:abstractNum w:abstractNumId="1">
    <w:nsid w:val="2198759D"/>
    <w:multiLevelType w:val="hybridMultilevel"/>
    <w:tmpl w:val="A34E8CA2"/>
    <w:lvl w:ilvl="0" w:tplc="D826E38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6B33"/>
    <w:multiLevelType w:val="hybridMultilevel"/>
    <w:tmpl w:val="ED3E2978"/>
    <w:lvl w:ilvl="0" w:tplc="72E89B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E7E89"/>
    <w:multiLevelType w:val="hybridMultilevel"/>
    <w:tmpl w:val="2EF272F8"/>
    <w:lvl w:ilvl="0" w:tplc="D826E38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E3682"/>
    <w:multiLevelType w:val="hybridMultilevel"/>
    <w:tmpl w:val="571E7864"/>
    <w:lvl w:ilvl="0" w:tplc="D826E38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F9"/>
    <w:rsid w:val="00004EFF"/>
    <w:rsid w:val="00073D3E"/>
    <w:rsid w:val="000825E4"/>
    <w:rsid w:val="00082AC6"/>
    <w:rsid w:val="0008448A"/>
    <w:rsid w:val="00085BCD"/>
    <w:rsid w:val="000C3F17"/>
    <w:rsid w:val="000C4680"/>
    <w:rsid w:val="000D2199"/>
    <w:rsid w:val="00104505"/>
    <w:rsid w:val="001320DF"/>
    <w:rsid w:val="001528A2"/>
    <w:rsid w:val="00155F20"/>
    <w:rsid w:val="00165538"/>
    <w:rsid w:val="00183D97"/>
    <w:rsid w:val="001F6149"/>
    <w:rsid w:val="00202C4A"/>
    <w:rsid w:val="00224D89"/>
    <w:rsid w:val="002277B2"/>
    <w:rsid w:val="00231A93"/>
    <w:rsid w:val="00232173"/>
    <w:rsid w:val="002740F6"/>
    <w:rsid w:val="00296BE8"/>
    <w:rsid w:val="002C54B7"/>
    <w:rsid w:val="002C575E"/>
    <w:rsid w:val="002E7581"/>
    <w:rsid w:val="00305610"/>
    <w:rsid w:val="003202FD"/>
    <w:rsid w:val="00332FCD"/>
    <w:rsid w:val="00350D97"/>
    <w:rsid w:val="00356248"/>
    <w:rsid w:val="00376877"/>
    <w:rsid w:val="003B6480"/>
    <w:rsid w:val="003C2F1D"/>
    <w:rsid w:val="003D218D"/>
    <w:rsid w:val="00414612"/>
    <w:rsid w:val="004172DE"/>
    <w:rsid w:val="00434582"/>
    <w:rsid w:val="00466CAA"/>
    <w:rsid w:val="00485313"/>
    <w:rsid w:val="00491913"/>
    <w:rsid w:val="004C60F9"/>
    <w:rsid w:val="004E444B"/>
    <w:rsid w:val="00501BC1"/>
    <w:rsid w:val="00503BBE"/>
    <w:rsid w:val="00520305"/>
    <w:rsid w:val="00534A29"/>
    <w:rsid w:val="005436EB"/>
    <w:rsid w:val="00554638"/>
    <w:rsid w:val="00591113"/>
    <w:rsid w:val="0059393A"/>
    <w:rsid w:val="005C39A9"/>
    <w:rsid w:val="005D0099"/>
    <w:rsid w:val="005F27CB"/>
    <w:rsid w:val="00612BD7"/>
    <w:rsid w:val="006A20B7"/>
    <w:rsid w:val="006E42C0"/>
    <w:rsid w:val="0073130F"/>
    <w:rsid w:val="00742D00"/>
    <w:rsid w:val="00753855"/>
    <w:rsid w:val="0076067C"/>
    <w:rsid w:val="00776271"/>
    <w:rsid w:val="00796F0A"/>
    <w:rsid w:val="007C3053"/>
    <w:rsid w:val="007C6B23"/>
    <w:rsid w:val="007D47E1"/>
    <w:rsid w:val="007E745F"/>
    <w:rsid w:val="00811194"/>
    <w:rsid w:val="0085308B"/>
    <w:rsid w:val="00856297"/>
    <w:rsid w:val="00865959"/>
    <w:rsid w:val="008B57F9"/>
    <w:rsid w:val="008C4448"/>
    <w:rsid w:val="008C51C2"/>
    <w:rsid w:val="00911097"/>
    <w:rsid w:val="009132AF"/>
    <w:rsid w:val="00921490"/>
    <w:rsid w:val="00935ADF"/>
    <w:rsid w:val="00946D38"/>
    <w:rsid w:val="00957777"/>
    <w:rsid w:val="0099140D"/>
    <w:rsid w:val="009C2970"/>
    <w:rsid w:val="009D57A2"/>
    <w:rsid w:val="009E2080"/>
    <w:rsid w:val="00A059FE"/>
    <w:rsid w:val="00A32F0A"/>
    <w:rsid w:val="00A43DD8"/>
    <w:rsid w:val="00A452F2"/>
    <w:rsid w:val="00A636CE"/>
    <w:rsid w:val="00A64B89"/>
    <w:rsid w:val="00AA1665"/>
    <w:rsid w:val="00AB60FB"/>
    <w:rsid w:val="00AD783F"/>
    <w:rsid w:val="00B00546"/>
    <w:rsid w:val="00B14CB5"/>
    <w:rsid w:val="00B42220"/>
    <w:rsid w:val="00B536CF"/>
    <w:rsid w:val="00B67849"/>
    <w:rsid w:val="00B719BD"/>
    <w:rsid w:val="00B77455"/>
    <w:rsid w:val="00B81839"/>
    <w:rsid w:val="00BA4ABD"/>
    <w:rsid w:val="00BB2829"/>
    <w:rsid w:val="00BC7EF4"/>
    <w:rsid w:val="00BE369D"/>
    <w:rsid w:val="00BF46A7"/>
    <w:rsid w:val="00C13DA5"/>
    <w:rsid w:val="00C338E4"/>
    <w:rsid w:val="00C57EB9"/>
    <w:rsid w:val="00C60172"/>
    <w:rsid w:val="00C67E75"/>
    <w:rsid w:val="00C76863"/>
    <w:rsid w:val="00C905B2"/>
    <w:rsid w:val="00C94F43"/>
    <w:rsid w:val="00CA0FED"/>
    <w:rsid w:val="00CA32F2"/>
    <w:rsid w:val="00CB2568"/>
    <w:rsid w:val="00CB7865"/>
    <w:rsid w:val="00CC1F93"/>
    <w:rsid w:val="00CD7225"/>
    <w:rsid w:val="00CE12BA"/>
    <w:rsid w:val="00CF38E3"/>
    <w:rsid w:val="00D0045E"/>
    <w:rsid w:val="00D1049A"/>
    <w:rsid w:val="00D1718D"/>
    <w:rsid w:val="00D3281F"/>
    <w:rsid w:val="00D56560"/>
    <w:rsid w:val="00D619BE"/>
    <w:rsid w:val="00D92A96"/>
    <w:rsid w:val="00D9346F"/>
    <w:rsid w:val="00DA3064"/>
    <w:rsid w:val="00DC0DC2"/>
    <w:rsid w:val="00DC1AB2"/>
    <w:rsid w:val="00DC2D02"/>
    <w:rsid w:val="00DC791B"/>
    <w:rsid w:val="00DD7238"/>
    <w:rsid w:val="00DF62B3"/>
    <w:rsid w:val="00DF7C08"/>
    <w:rsid w:val="00E10237"/>
    <w:rsid w:val="00E8566D"/>
    <w:rsid w:val="00E8635E"/>
    <w:rsid w:val="00E91A19"/>
    <w:rsid w:val="00E9238D"/>
    <w:rsid w:val="00EC5E82"/>
    <w:rsid w:val="00EF0EF9"/>
    <w:rsid w:val="00EF6E03"/>
    <w:rsid w:val="00EF7A45"/>
    <w:rsid w:val="00F71F0D"/>
    <w:rsid w:val="00F73DC4"/>
    <w:rsid w:val="00FB2F86"/>
    <w:rsid w:val="00FD1DC4"/>
    <w:rsid w:val="00FD6B6A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character" w:customStyle="1" w:styleId="a5">
    <w:name w:val="Основной текст Знак"/>
    <w:basedOn w:val="a0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"/>
    <w:basedOn w:val="a"/>
    <w:rsid w:val="007E74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A20B7"/>
    <w:rPr>
      <w:color w:val="000080"/>
      <w:u w:val="single"/>
    </w:rPr>
  </w:style>
  <w:style w:type="paragraph" w:styleId="3">
    <w:name w:val="Body Text 3"/>
    <w:basedOn w:val="a"/>
    <w:link w:val="30"/>
    <w:rsid w:val="00155F20"/>
    <w:pPr>
      <w:spacing w:after="120" w:line="240" w:lineRule="auto"/>
    </w:pPr>
    <w:rPr>
      <w:rFonts w:ascii="Garamond" w:hAnsi="Garamond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5F20"/>
    <w:rPr>
      <w:rFonts w:ascii="Garamond" w:hAnsi="Garamond"/>
      <w:sz w:val="16"/>
      <w:szCs w:val="16"/>
    </w:rPr>
  </w:style>
  <w:style w:type="paragraph" w:styleId="aa">
    <w:name w:val="List Paragraph"/>
    <w:basedOn w:val="a"/>
    <w:uiPriority w:val="34"/>
    <w:qFormat/>
    <w:rsid w:val="00CD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character" w:customStyle="1" w:styleId="a5">
    <w:name w:val="Основной текст Знак"/>
    <w:basedOn w:val="a0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"/>
    <w:basedOn w:val="a"/>
    <w:rsid w:val="007E745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A20B7"/>
    <w:rPr>
      <w:color w:val="000080"/>
      <w:u w:val="single"/>
    </w:rPr>
  </w:style>
  <w:style w:type="paragraph" w:styleId="3">
    <w:name w:val="Body Text 3"/>
    <w:basedOn w:val="a"/>
    <w:link w:val="30"/>
    <w:rsid w:val="00155F20"/>
    <w:pPr>
      <w:spacing w:after="120" w:line="240" w:lineRule="auto"/>
    </w:pPr>
    <w:rPr>
      <w:rFonts w:ascii="Garamond" w:hAnsi="Garamond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5F20"/>
    <w:rPr>
      <w:rFonts w:ascii="Garamond" w:hAnsi="Garamond"/>
      <w:sz w:val="16"/>
      <w:szCs w:val="16"/>
    </w:rPr>
  </w:style>
  <w:style w:type="paragraph" w:styleId="aa">
    <w:name w:val="List Paragraph"/>
    <w:basedOn w:val="a"/>
    <w:uiPriority w:val="34"/>
    <w:qFormat/>
    <w:rsid w:val="00CD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63C88-06A3-4448-BEAC-A69A7C48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GO_CHS</cp:lastModifiedBy>
  <cp:revision>21</cp:revision>
  <cp:lastPrinted>2024-10-23T11:37:00Z</cp:lastPrinted>
  <dcterms:created xsi:type="dcterms:W3CDTF">2024-02-26T04:58:00Z</dcterms:created>
  <dcterms:modified xsi:type="dcterms:W3CDTF">2024-10-24T07:57:00Z</dcterms:modified>
</cp:coreProperties>
</file>