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pt" o:ole="">
            <v:imagedata r:id="rId9" o:title=""/>
          </v:shape>
          <o:OLEObject Type="Embed" ProgID="Word.Picture.8" ShapeID="_x0000_i1025" DrawAspect="Content" ObjectID="_1768733961" r:id="rId10"/>
        </w:object>
      </w:r>
    </w:p>
    <w:p w:rsidR="008F6382" w:rsidRPr="00CF184C" w:rsidRDefault="003C11A5" w:rsidP="008F6382">
      <w:pPr>
        <w:pStyle w:val="a8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ГЛАВА </w:t>
      </w:r>
      <w:r w:rsidR="008F6382" w:rsidRPr="00CF184C">
        <w:rPr>
          <w:b/>
          <w:spacing w:val="40"/>
          <w:szCs w:val="28"/>
        </w:rPr>
        <w:t>НИКОЛЬСКОГО</w:t>
      </w:r>
      <w:r w:rsidR="008F6382">
        <w:rPr>
          <w:b/>
          <w:spacing w:val="40"/>
          <w:szCs w:val="28"/>
        </w:rPr>
        <w:t xml:space="preserve"> </w:t>
      </w:r>
      <w:r w:rsidR="008F6382" w:rsidRPr="00CF184C">
        <w:rPr>
          <w:b/>
          <w:spacing w:val="40"/>
          <w:szCs w:val="28"/>
        </w:rPr>
        <w:t xml:space="preserve">МУНИЦИПАЛЬНОГО </w:t>
      </w:r>
      <w:r w:rsidR="008F6382">
        <w:rPr>
          <w:b/>
          <w:spacing w:val="40"/>
          <w:szCs w:val="28"/>
        </w:rPr>
        <w:t>ОКРУГА</w:t>
      </w:r>
      <w:r w:rsidR="008F6382" w:rsidRPr="00CF184C">
        <w:rPr>
          <w:b/>
          <w:spacing w:val="4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3C11A5" w:rsidRDefault="003C11A5" w:rsidP="008F6382">
      <w:pPr>
        <w:pStyle w:val="a8"/>
        <w:ind w:firstLine="709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8F6382" w:rsidRPr="00CF184C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ab/>
      </w:r>
    </w:p>
    <w:p w:rsidR="009F0C62" w:rsidRPr="00D05B0D" w:rsidRDefault="009818AF">
      <w:pPr>
        <w:rPr>
          <w:sz w:val="28"/>
          <w:szCs w:val="28"/>
        </w:rPr>
      </w:pPr>
      <w:r>
        <w:rPr>
          <w:sz w:val="28"/>
          <w:szCs w:val="28"/>
        </w:rPr>
        <w:t>2 февраля</w:t>
      </w:r>
      <w:r w:rsidR="00D05B0D">
        <w:rPr>
          <w:sz w:val="28"/>
          <w:szCs w:val="28"/>
        </w:rPr>
        <w:t xml:space="preserve"> 2024</w:t>
      </w:r>
      <w:r w:rsidR="00867E9C" w:rsidRPr="00D05B0D">
        <w:rPr>
          <w:sz w:val="28"/>
          <w:szCs w:val="28"/>
        </w:rPr>
        <w:t xml:space="preserve"> года                                                                                      </w:t>
      </w:r>
      <w:r w:rsidR="003C11A5" w:rsidRPr="00D05B0D">
        <w:rPr>
          <w:sz w:val="28"/>
          <w:szCs w:val="28"/>
        </w:rPr>
        <w:t xml:space="preserve">   </w:t>
      </w:r>
      <w:r w:rsidR="00867E9C" w:rsidRPr="00D05B0D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bookmarkStart w:id="0" w:name="_GoBack"/>
      <w:bookmarkEnd w:id="0"/>
    </w:p>
    <w:p w:rsidR="00867E9C" w:rsidRPr="00EA643C" w:rsidRDefault="00867E9C">
      <w:pPr>
        <w:rPr>
          <w:b/>
          <w:sz w:val="28"/>
          <w:szCs w:val="28"/>
        </w:rPr>
      </w:pPr>
    </w:p>
    <w:tbl>
      <w:tblPr>
        <w:tblW w:w="5711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730"/>
        <w:gridCol w:w="19"/>
        <w:gridCol w:w="62"/>
        <w:gridCol w:w="32"/>
      </w:tblGrid>
      <w:tr w:rsidR="009F0C62" w:rsidTr="00D61A9F">
        <w:trPr>
          <w:cantSplit/>
          <w:trHeight w:val="364"/>
        </w:trPr>
        <w:tc>
          <w:tcPr>
            <w:tcW w:w="4868" w:type="dxa"/>
            <w:shd w:val="clear" w:color="auto" w:fill="auto"/>
          </w:tcPr>
          <w:p w:rsidR="009F0C62" w:rsidRPr="00EA643C" w:rsidRDefault="00137287" w:rsidP="00D61A9F">
            <w:pPr>
              <w:ind w:right="140"/>
              <w:jc w:val="both"/>
              <w:rPr>
                <w:sz w:val="28"/>
                <w:szCs w:val="28"/>
              </w:rPr>
            </w:pPr>
            <w:r w:rsidRPr="00362E83"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730" w:type="dxa"/>
            <w:shd w:val="clear" w:color="auto" w:fill="auto"/>
          </w:tcPr>
          <w:p w:rsidR="009F0C62" w:rsidRDefault="00867E9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5715" t="13970" r="12700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B2D289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/>
                  </w:pict>
                </mc:Fallback>
              </mc:AlternateContent>
            </w:r>
          </w:p>
        </w:tc>
        <w:tc>
          <w:tcPr>
            <w:tcW w:w="19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D05B0D" w:rsidP="00D00EA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</w:t>
      </w:r>
      <w:r w:rsidR="00EE057D" w:rsidRPr="00EE057D">
        <w:rPr>
          <w:sz w:val="28"/>
          <w:szCs w:val="28"/>
        </w:rPr>
        <w:t xml:space="preserve"> стать</w:t>
      </w:r>
      <w:r w:rsidR="00EE057D">
        <w:rPr>
          <w:sz w:val="28"/>
          <w:szCs w:val="28"/>
        </w:rPr>
        <w:t>ей</w:t>
      </w:r>
      <w:r>
        <w:rPr>
          <w:sz w:val="28"/>
          <w:szCs w:val="28"/>
        </w:rPr>
        <w:t xml:space="preserve"> 28</w:t>
      </w:r>
      <w:r w:rsidR="00137287" w:rsidRPr="00EE057D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6 октября 2003 года </w:t>
      </w:r>
      <w:r w:rsidR="00137287" w:rsidRPr="00EE057D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137287" w:rsidRPr="00362E83">
        <w:rPr>
          <w:sz w:val="28"/>
          <w:szCs w:val="28"/>
        </w:rPr>
        <w:t xml:space="preserve"> Федерации»,</w:t>
      </w:r>
      <w:r w:rsidR="00867E9C">
        <w:rPr>
          <w:sz w:val="28"/>
          <w:szCs w:val="28"/>
        </w:rPr>
        <w:t xml:space="preserve"> </w:t>
      </w:r>
      <w:r w:rsidR="00EE057D">
        <w:rPr>
          <w:sz w:val="28"/>
        </w:rPr>
        <w:t xml:space="preserve">статьей 18 Устава Никольского муниципального округа Вологодской области, решением Представительного Собрания Никольского муниципального округа от </w:t>
      </w:r>
      <w:r>
        <w:rPr>
          <w:sz w:val="28"/>
        </w:rPr>
        <w:t>20 сентября 2023 года</w:t>
      </w:r>
      <w:r w:rsidR="00EE057D">
        <w:rPr>
          <w:sz w:val="28"/>
        </w:rPr>
        <w:t xml:space="preserve"> №</w:t>
      </w:r>
      <w:r>
        <w:rPr>
          <w:sz w:val="28"/>
        </w:rPr>
        <w:t xml:space="preserve"> </w:t>
      </w:r>
      <w:r w:rsidR="00EE057D">
        <w:rPr>
          <w:sz w:val="28"/>
        </w:rPr>
        <w:t>12 «</w:t>
      </w:r>
      <w:r w:rsidR="00EE057D">
        <w:rPr>
          <w:sz w:val="28"/>
          <w:szCs w:val="28"/>
        </w:rPr>
        <w:t xml:space="preserve">Об утверждении порядка организации и проведения публичных слушаний на территории Никольского муниципального округа </w:t>
      </w:r>
      <w:r>
        <w:rPr>
          <w:sz w:val="28"/>
        </w:rPr>
        <w:t>Вологодской области»</w:t>
      </w:r>
      <w:proofErr w:type="gramEnd"/>
    </w:p>
    <w:p w:rsidR="00EE057D" w:rsidRDefault="00EE057D" w:rsidP="008349D1">
      <w:pPr>
        <w:jc w:val="both"/>
        <w:rPr>
          <w:sz w:val="28"/>
          <w:szCs w:val="28"/>
        </w:rPr>
      </w:pPr>
    </w:p>
    <w:p w:rsidR="00EE057D" w:rsidRPr="00E94B1B" w:rsidRDefault="00516497" w:rsidP="00EE057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C3380">
        <w:rPr>
          <w:b/>
          <w:sz w:val="28"/>
          <w:szCs w:val="28"/>
        </w:rPr>
        <w:t>:</w:t>
      </w:r>
      <w:r w:rsidR="00EE057D">
        <w:rPr>
          <w:b/>
          <w:sz w:val="28"/>
          <w:szCs w:val="28"/>
        </w:rPr>
        <w:t xml:space="preserve"> </w:t>
      </w:r>
    </w:p>
    <w:p w:rsidR="008349D1" w:rsidRDefault="008349D1" w:rsidP="008349D1">
      <w:pPr>
        <w:jc w:val="both"/>
        <w:rPr>
          <w:b/>
          <w:sz w:val="28"/>
          <w:szCs w:val="28"/>
        </w:rPr>
      </w:pPr>
    </w:p>
    <w:p w:rsidR="00E57869" w:rsidRDefault="00137287" w:rsidP="00137287">
      <w:pPr>
        <w:ind w:firstLine="709"/>
        <w:jc w:val="both"/>
        <w:rPr>
          <w:sz w:val="28"/>
          <w:szCs w:val="28"/>
        </w:rPr>
      </w:pPr>
      <w:r w:rsidRPr="00362E83">
        <w:rPr>
          <w:sz w:val="28"/>
          <w:szCs w:val="28"/>
        </w:rPr>
        <w:t xml:space="preserve">1. Назначить </w:t>
      </w:r>
      <w:r w:rsidR="00E57869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инициативе </w:t>
      </w:r>
      <w:r w:rsidR="003C11A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Никольского муниципального округа</w:t>
      </w:r>
      <w:r w:rsidR="00867E9C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>для обсуждения проекта решения «</w:t>
      </w:r>
      <w:r w:rsidR="00D05B0D">
        <w:rPr>
          <w:sz w:val="28"/>
          <w:szCs w:val="28"/>
        </w:rPr>
        <w:t>О внесении изменений в Устав Никольского муниципального округа</w:t>
      </w:r>
      <w:r w:rsidR="00E57869">
        <w:rPr>
          <w:sz w:val="28"/>
          <w:szCs w:val="28"/>
        </w:rPr>
        <w:t xml:space="preserve"> Вологодской области</w:t>
      </w:r>
      <w:r w:rsidR="00D61A9F">
        <w:rPr>
          <w:sz w:val="28"/>
          <w:szCs w:val="28"/>
        </w:rPr>
        <w:t>»</w:t>
      </w:r>
      <w:r w:rsidR="00E57869">
        <w:rPr>
          <w:sz w:val="28"/>
          <w:szCs w:val="28"/>
        </w:rPr>
        <w:t xml:space="preserve"> (далее – публичные слушания).</w:t>
      </w:r>
    </w:p>
    <w:p w:rsidR="00137287" w:rsidRPr="006C37DB" w:rsidRDefault="00E57869" w:rsidP="00E5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</w:t>
      </w:r>
      <w:r w:rsidR="00137287" w:rsidRPr="00362E83">
        <w:rPr>
          <w:sz w:val="28"/>
          <w:szCs w:val="28"/>
        </w:rPr>
        <w:t xml:space="preserve"> </w:t>
      </w:r>
      <w:r w:rsidR="00D05B0D">
        <w:rPr>
          <w:sz w:val="28"/>
          <w:szCs w:val="28"/>
        </w:rPr>
        <w:t xml:space="preserve">20 февраля 2024 </w:t>
      </w:r>
      <w:r w:rsidR="00137287" w:rsidRPr="006C37DB">
        <w:rPr>
          <w:sz w:val="28"/>
          <w:szCs w:val="28"/>
        </w:rPr>
        <w:t xml:space="preserve">года </w:t>
      </w:r>
      <w:r w:rsidR="00137287" w:rsidRPr="00D61A9F">
        <w:rPr>
          <w:sz w:val="28"/>
          <w:szCs w:val="28"/>
        </w:rPr>
        <w:t>в 15 часов</w:t>
      </w:r>
      <w:r w:rsidR="00420A1D" w:rsidRPr="00D61A9F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в здании</w:t>
      </w:r>
      <w:r w:rsidR="00137287" w:rsidRPr="006C37DB">
        <w:rPr>
          <w:sz w:val="28"/>
          <w:szCs w:val="28"/>
        </w:rPr>
        <w:t xml:space="preserve"> администрации Никольского муниципального </w:t>
      </w:r>
      <w:r w:rsidR="00D05B0D">
        <w:rPr>
          <w:sz w:val="28"/>
          <w:szCs w:val="28"/>
        </w:rPr>
        <w:t>округа</w:t>
      </w:r>
      <w:r w:rsidR="00137287" w:rsidRPr="006C37DB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="00137287" w:rsidRPr="006C37DB">
        <w:rPr>
          <w:sz w:val="28"/>
          <w:szCs w:val="28"/>
        </w:rPr>
        <w:t xml:space="preserve"> по адресу: </w:t>
      </w:r>
      <w:r w:rsidR="00393687" w:rsidRPr="006C37DB">
        <w:rPr>
          <w:sz w:val="28"/>
          <w:szCs w:val="28"/>
        </w:rPr>
        <w:t xml:space="preserve">Вологодская область, </w:t>
      </w:r>
      <w:r w:rsidR="00137287" w:rsidRPr="006C37DB">
        <w:rPr>
          <w:sz w:val="28"/>
          <w:szCs w:val="28"/>
        </w:rPr>
        <w:t>город Никольск, улица 25 Октября, дом 3</w:t>
      </w:r>
      <w:r w:rsidR="00D05B0D">
        <w:rPr>
          <w:sz w:val="28"/>
          <w:szCs w:val="28"/>
        </w:rPr>
        <w:t>, актовый зал</w:t>
      </w:r>
      <w:r w:rsidR="00137287"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3. Назначить организатором публичных слушаний </w:t>
      </w:r>
      <w:r w:rsidR="00D05B0D">
        <w:rPr>
          <w:sz w:val="28"/>
          <w:szCs w:val="28"/>
        </w:rPr>
        <w:t>а</w:t>
      </w:r>
      <w:r w:rsidR="003C11A5">
        <w:rPr>
          <w:sz w:val="28"/>
          <w:szCs w:val="28"/>
        </w:rPr>
        <w:t>дминистрацию</w:t>
      </w:r>
      <w:r w:rsidRPr="006C37DB">
        <w:rPr>
          <w:sz w:val="28"/>
          <w:szCs w:val="28"/>
        </w:rPr>
        <w:t xml:space="preserve"> Никольского муниципального </w:t>
      </w:r>
      <w:r w:rsidR="00D05B0D">
        <w:rPr>
          <w:sz w:val="28"/>
          <w:szCs w:val="28"/>
        </w:rPr>
        <w:t>округа</w:t>
      </w:r>
      <w:r w:rsidR="00420A1D" w:rsidRPr="006C37DB">
        <w:rPr>
          <w:sz w:val="28"/>
          <w:szCs w:val="28"/>
        </w:rPr>
        <w:t xml:space="preserve"> Вологодской области</w:t>
      </w:r>
      <w:r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4. Установить, что предложения и (или) </w:t>
      </w:r>
      <w:r w:rsidRPr="00D61A9F">
        <w:rPr>
          <w:sz w:val="28"/>
          <w:szCs w:val="28"/>
        </w:rPr>
        <w:t>замечания по проекту</w:t>
      </w:r>
      <w:r w:rsidR="00D61A9F" w:rsidRPr="00D61A9F">
        <w:rPr>
          <w:sz w:val="28"/>
          <w:szCs w:val="28"/>
        </w:rPr>
        <w:t xml:space="preserve"> решения</w:t>
      </w:r>
      <w:r w:rsidRPr="00D61A9F">
        <w:rPr>
          <w:sz w:val="28"/>
          <w:szCs w:val="28"/>
        </w:rPr>
        <w:t xml:space="preserve"> </w:t>
      </w:r>
      <w:r w:rsidR="00D61A9F" w:rsidRPr="00D61A9F">
        <w:rPr>
          <w:sz w:val="28"/>
          <w:szCs w:val="28"/>
        </w:rPr>
        <w:t>«</w:t>
      </w:r>
      <w:r w:rsidR="00E57869">
        <w:rPr>
          <w:sz w:val="28"/>
          <w:szCs w:val="28"/>
        </w:rPr>
        <w:t>О внесении изменений в Устав Никольского муниципального округа Вологодской области</w:t>
      </w:r>
      <w:r w:rsidR="00D61A9F">
        <w:rPr>
          <w:sz w:val="28"/>
          <w:szCs w:val="28"/>
        </w:rPr>
        <w:t xml:space="preserve">» </w:t>
      </w:r>
      <w:r w:rsidRPr="006C37DB">
        <w:rPr>
          <w:sz w:val="28"/>
          <w:szCs w:val="28"/>
        </w:rPr>
        <w:t xml:space="preserve">принимаются по адресу: </w:t>
      </w:r>
      <w:r w:rsidR="00393687" w:rsidRPr="006C37DB">
        <w:rPr>
          <w:sz w:val="28"/>
          <w:szCs w:val="28"/>
        </w:rPr>
        <w:t xml:space="preserve">город Никольск, улица 25 Октября, дом 3, кабинет </w:t>
      </w:r>
      <w:r w:rsidR="001B045F" w:rsidRPr="006C37DB">
        <w:rPr>
          <w:sz w:val="28"/>
          <w:szCs w:val="28"/>
        </w:rPr>
        <w:t>2</w:t>
      </w:r>
      <w:r w:rsidR="00E57869">
        <w:rPr>
          <w:sz w:val="28"/>
          <w:szCs w:val="28"/>
        </w:rPr>
        <w:t>7</w:t>
      </w:r>
      <w:r w:rsidR="001B045F" w:rsidRPr="006C37DB">
        <w:rPr>
          <w:sz w:val="28"/>
          <w:szCs w:val="28"/>
        </w:rPr>
        <w:t xml:space="preserve">, </w:t>
      </w:r>
      <w:r w:rsidR="00393687" w:rsidRPr="006C37DB">
        <w:rPr>
          <w:sz w:val="28"/>
          <w:szCs w:val="28"/>
        </w:rPr>
        <w:t xml:space="preserve">в срок до 17 часов </w:t>
      </w:r>
      <w:r w:rsidR="00CD3049" w:rsidRPr="006C37DB">
        <w:rPr>
          <w:sz w:val="28"/>
          <w:szCs w:val="28"/>
        </w:rPr>
        <w:t>0</w:t>
      </w:r>
      <w:r w:rsidR="00393687" w:rsidRPr="006C37DB">
        <w:rPr>
          <w:sz w:val="28"/>
          <w:szCs w:val="28"/>
        </w:rPr>
        <w:t xml:space="preserve">0 минут </w:t>
      </w:r>
      <w:r w:rsidR="00E57869">
        <w:rPr>
          <w:sz w:val="28"/>
          <w:szCs w:val="28"/>
        </w:rPr>
        <w:t>19 февраля 2024</w:t>
      </w:r>
      <w:r w:rsidR="00393687" w:rsidRPr="006C37DB">
        <w:rPr>
          <w:sz w:val="28"/>
          <w:szCs w:val="28"/>
        </w:rPr>
        <w:t xml:space="preserve"> года.</w:t>
      </w:r>
    </w:p>
    <w:p w:rsidR="009F0C62" w:rsidRDefault="00393687" w:rsidP="004525C2">
      <w:pPr>
        <w:ind w:firstLine="709"/>
        <w:jc w:val="both"/>
        <w:rPr>
          <w:sz w:val="28"/>
          <w:szCs w:val="28"/>
        </w:rPr>
      </w:pPr>
      <w:r w:rsidRPr="006C37DB">
        <w:rPr>
          <w:rFonts w:eastAsia="NSimSun"/>
          <w:sz w:val="28"/>
          <w:szCs w:val="28"/>
          <w:lang w:eastAsia="zh-CN"/>
        </w:rPr>
        <w:t>5</w:t>
      </w:r>
      <w:r w:rsidR="0037529C" w:rsidRPr="006C37DB">
        <w:rPr>
          <w:rFonts w:eastAsia="NSimSun"/>
          <w:sz w:val="28"/>
          <w:szCs w:val="28"/>
          <w:lang w:eastAsia="zh-CN"/>
        </w:rPr>
        <w:t>.</w:t>
      </w:r>
      <w:r w:rsidRPr="006C37DB">
        <w:rPr>
          <w:rFonts w:eastAsia="NSimSun"/>
          <w:sz w:val="28"/>
          <w:szCs w:val="28"/>
          <w:lang w:eastAsia="zh-CN"/>
        </w:rPr>
        <w:t xml:space="preserve"> </w:t>
      </w:r>
      <w:r w:rsidR="009C3380" w:rsidRPr="006C37DB">
        <w:rPr>
          <w:sz w:val="28"/>
          <w:szCs w:val="28"/>
        </w:rPr>
        <w:t>Настоящ</w:t>
      </w:r>
      <w:r w:rsidR="00132B2D" w:rsidRPr="006C37DB">
        <w:rPr>
          <w:sz w:val="28"/>
          <w:szCs w:val="28"/>
        </w:rPr>
        <w:t xml:space="preserve">ее </w:t>
      </w:r>
      <w:r w:rsidR="00516497">
        <w:rPr>
          <w:sz w:val="28"/>
          <w:szCs w:val="28"/>
        </w:rPr>
        <w:t>постанов</w:t>
      </w:r>
      <w:r w:rsidR="00292996">
        <w:rPr>
          <w:sz w:val="28"/>
          <w:szCs w:val="28"/>
        </w:rPr>
        <w:t>л</w:t>
      </w:r>
      <w:r w:rsidR="00516497">
        <w:rPr>
          <w:sz w:val="28"/>
          <w:szCs w:val="28"/>
        </w:rPr>
        <w:t>ение</w:t>
      </w:r>
      <w:r w:rsidR="00132B2D" w:rsidRPr="006C37DB">
        <w:rPr>
          <w:sz w:val="28"/>
          <w:szCs w:val="28"/>
        </w:rPr>
        <w:t xml:space="preserve"> вступает</w:t>
      </w:r>
      <w:r w:rsidR="00132B2D">
        <w:rPr>
          <w:sz w:val="28"/>
          <w:szCs w:val="28"/>
        </w:rPr>
        <w:t xml:space="preserve"> в силу </w:t>
      </w:r>
      <w:proofErr w:type="gramStart"/>
      <w:r w:rsidR="001E084B">
        <w:rPr>
          <w:sz w:val="28"/>
          <w:szCs w:val="28"/>
        </w:rPr>
        <w:t>с даты подписания</w:t>
      </w:r>
      <w:proofErr w:type="gramEnd"/>
      <w:r w:rsidR="001E084B">
        <w:rPr>
          <w:sz w:val="28"/>
          <w:szCs w:val="28"/>
        </w:rPr>
        <w:t>, подлежит</w:t>
      </w:r>
      <w:r w:rsidR="00132B2D">
        <w:rPr>
          <w:sz w:val="28"/>
          <w:szCs w:val="28"/>
        </w:rPr>
        <w:t xml:space="preserve"> официально</w:t>
      </w:r>
      <w:r w:rsidR="001E084B">
        <w:rPr>
          <w:sz w:val="28"/>
          <w:szCs w:val="28"/>
        </w:rPr>
        <w:t>му</w:t>
      </w:r>
      <w:r w:rsidR="00132B2D">
        <w:rPr>
          <w:sz w:val="28"/>
          <w:szCs w:val="28"/>
        </w:rPr>
        <w:t xml:space="preserve"> опубликовани</w:t>
      </w:r>
      <w:r w:rsidR="001E084B">
        <w:rPr>
          <w:sz w:val="28"/>
          <w:szCs w:val="28"/>
        </w:rPr>
        <w:t>ю</w:t>
      </w:r>
      <w:r w:rsidR="00921245">
        <w:rPr>
          <w:sz w:val="28"/>
          <w:szCs w:val="28"/>
        </w:rPr>
        <w:t>.</w:t>
      </w:r>
    </w:p>
    <w:p w:rsidR="00DF42D2" w:rsidRDefault="00DF42D2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2996" w:rsidRDefault="00292996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F42D2" w:rsidTr="00CC5DA5">
        <w:tc>
          <w:tcPr>
            <w:tcW w:w="5353" w:type="dxa"/>
          </w:tcPr>
          <w:p w:rsidR="00516497" w:rsidRDefault="00516497" w:rsidP="005164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42D2" w:rsidRDefault="00E57869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DF42D2">
              <w:rPr>
                <w:sz w:val="28"/>
                <w:szCs w:val="28"/>
              </w:rPr>
              <w:t>В.В. Панов</w:t>
            </w:r>
          </w:p>
        </w:tc>
      </w:tr>
    </w:tbl>
    <w:p w:rsidR="00420A1D" w:rsidRPr="00DF42D2" w:rsidRDefault="00420A1D" w:rsidP="00E57869">
      <w:pPr>
        <w:ind w:firstLine="709"/>
        <w:jc w:val="both"/>
        <w:rPr>
          <w:sz w:val="14"/>
          <w:szCs w:val="14"/>
        </w:rPr>
      </w:pPr>
    </w:p>
    <w:sectPr w:rsidR="00420A1D" w:rsidRPr="00DF42D2" w:rsidSect="00D05B0D">
      <w:head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B2" w:rsidRDefault="004662B2" w:rsidP="009F0C62">
      <w:r>
        <w:separator/>
      </w:r>
    </w:p>
  </w:endnote>
  <w:endnote w:type="continuationSeparator" w:id="0">
    <w:p w:rsidR="004662B2" w:rsidRDefault="004662B2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B2" w:rsidRDefault="004662B2" w:rsidP="009F0C62">
      <w:r>
        <w:separator/>
      </w:r>
    </w:p>
  </w:footnote>
  <w:footnote w:type="continuationSeparator" w:id="0">
    <w:p w:rsidR="004662B2" w:rsidRDefault="004662B2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D61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6553D"/>
    <w:rsid w:val="00070239"/>
    <w:rsid w:val="00070444"/>
    <w:rsid w:val="000716B4"/>
    <w:rsid w:val="000B25D9"/>
    <w:rsid w:val="000E3500"/>
    <w:rsid w:val="00100593"/>
    <w:rsid w:val="00101014"/>
    <w:rsid w:val="00105C74"/>
    <w:rsid w:val="00124821"/>
    <w:rsid w:val="00132B2D"/>
    <w:rsid w:val="00137287"/>
    <w:rsid w:val="001956BE"/>
    <w:rsid w:val="00196DD3"/>
    <w:rsid w:val="001A1BCA"/>
    <w:rsid w:val="001A658B"/>
    <w:rsid w:val="001B045F"/>
    <w:rsid w:val="001C162D"/>
    <w:rsid w:val="001E084B"/>
    <w:rsid w:val="00216347"/>
    <w:rsid w:val="00231A3E"/>
    <w:rsid w:val="00232643"/>
    <w:rsid w:val="00233AE6"/>
    <w:rsid w:val="00273BDF"/>
    <w:rsid w:val="002832A7"/>
    <w:rsid w:val="002878D4"/>
    <w:rsid w:val="00292996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94A"/>
    <w:rsid w:val="0037529C"/>
    <w:rsid w:val="00390499"/>
    <w:rsid w:val="00393687"/>
    <w:rsid w:val="003A08FD"/>
    <w:rsid w:val="003A6AF3"/>
    <w:rsid w:val="003C11A5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662B2"/>
    <w:rsid w:val="00470A22"/>
    <w:rsid w:val="00473EEB"/>
    <w:rsid w:val="00494745"/>
    <w:rsid w:val="004A09F4"/>
    <w:rsid w:val="004A450E"/>
    <w:rsid w:val="004A5D63"/>
    <w:rsid w:val="004F02A3"/>
    <w:rsid w:val="00500C10"/>
    <w:rsid w:val="005042E8"/>
    <w:rsid w:val="0051013B"/>
    <w:rsid w:val="00511151"/>
    <w:rsid w:val="00513507"/>
    <w:rsid w:val="00516497"/>
    <w:rsid w:val="005263FF"/>
    <w:rsid w:val="00536015"/>
    <w:rsid w:val="005405E2"/>
    <w:rsid w:val="005A1529"/>
    <w:rsid w:val="005A378F"/>
    <w:rsid w:val="005A799D"/>
    <w:rsid w:val="005A7C4A"/>
    <w:rsid w:val="00600A50"/>
    <w:rsid w:val="0060520E"/>
    <w:rsid w:val="00614CBA"/>
    <w:rsid w:val="006207D9"/>
    <w:rsid w:val="006212B0"/>
    <w:rsid w:val="0065426B"/>
    <w:rsid w:val="00686674"/>
    <w:rsid w:val="006C37DB"/>
    <w:rsid w:val="00725F70"/>
    <w:rsid w:val="0074095F"/>
    <w:rsid w:val="00743607"/>
    <w:rsid w:val="00756F65"/>
    <w:rsid w:val="007578AB"/>
    <w:rsid w:val="0076559A"/>
    <w:rsid w:val="00783D7D"/>
    <w:rsid w:val="00791926"/>
    <w:rsid w:val="007A4FF6"/>
    <w:rsid w:val="007C250B"/>
    <w:rsid w:val="007F4374"/>
    <w:rsid w:val="00821E13"/>
    <w:rsid w:val="00826119"/>
    <w:rsid w:val="008349D1"/>
    <w:rsid w:val="00867557"/>
    <w:rsid w:val="00867E9C"/>
    <w:rsid w:val="00891537"/>
    <w:rsid w:val="008E423D"/>
    <w:rsid w:val="008F6382"/>
    <w:rsid w:val="008F6DF0"/>
    <w:rsid w:val="00921245"/>
    <w:rsid w:val="00926F91"/>
    <w:rsid w:val="00960EA0"/>
    <w:rsid w:val="009621F3"/>
    <w:rsid w:val="0096736A"/>
    <w:rsid w:val="00971FEF"/>
    <w:rsid w:val="009746F9"/>
    <w:rsid w:val="009775D7"/>
    <w:rsid w:val="009818AF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27057"/>
    <w:rsid w:val="00A438E0"/>
    <w:rsid w:val="00A534FE"/>
    <w:rsid w:val="00A5427E"/>
    <w:rsid w:val="00A5791E"/>
    <w:rsid w:val="00A639D7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959B3"/>
    <w:rsid w:val="00BB20A8"/>
    <w:rsid w:val="00BB4171"/>
    <w:rsid w:val="00BD4953"/>
    <w:rsid w:val="00BF35EA"/>
    <w:rsid w:val="00BF57DB"/>
    <w:rsid w:val="00C0359D"/>
    <w:rsid w:val="00C21801"/>
    <w:rsid w:val="00C26538"/>
    <w:rsid w:val="00C3177F"/>
    <w:rsid w:val="00C32C82"/>
    <w:rsid w:val="00C35E0A"/>
    <w:rsid w:val="00C82FE4"/>
    <w:rsid w:val="00C85D7E"/>
    <w:rsid w:val="00CB39A6"/>
    <w:rsid w:val="00CC1D2F"/>
    <w:rsid w:val="00CD2CD5"/>
    <w:rsid w:val="00CD3049"/>
    <w:rsid w:val="00CF37D5"/>
    <w:rsid w:val="00CF7C0F"/>
    <w:rsid w:val="00D00EA6"/>
    <w:rsid w:val="00D05B0D"/>
    <w:rsid w:val="00D202D6"/>
    <w:rsid w:val="00D34088"/>
    <w:rsid w:val="00D3439D"/>
    <w:rsid w:val="00D353A3"/>
    <w:rsid w:val="00D44796"/>
    <w:rsid w:val="00D61A9F"/>
    <w:rsid w:val="00D67E76"/>
    <w:rsid w:val="00D85719"/>
    <w:rsid w:val="00D91115"/>
    <w:rsid w:val="00D94524"/>
    <w:rsid w:val="00DF42D2"/>
    <w:rsid w:val="00DF4324"/>
    <w:rsid w:val="00E102A3"/>
    <w:rsid w:val="00E42296"/>
    <w:rsid w:val="00E47781"/>
    <w:rsid w:val="00E57869"/>
    <w:rsid w:val="00E60F3D"/>
    <w:rsid w:val="00E77EA9"/>
    <w:rsid w:val="00E83887"/>
    <w:rsid w:val="00EA643C"/>
    <w:rsid w:val="00EB2DC3"/>
    <w:rsid w:val="00EB4149"/>
    <w:rsid w:val="00EB7AB6"/>
    <w:rsid w:val="00EE057D"/>
    <w:rsid w:val="00EF3161"/>
    <w:rsid w:val="00F0751A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1769-E18F-490F-BA21-1F50C95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4</cp:revision>
  <cp:lastPrinted>2023-11-20T13:33:00Z</cp:lastPrinted>
  <dcterms:created xsi:type="dcterms:W3CDTF">2023-11-20T13:35:00Z</dcterms:created>
  <dcterms:modified xsi:type="dcterms:W3CDTF">2024-02-06T11:12:00Z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