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AD" w:rsidRDefault="004745AD" w:rsidP="004745AD">
      <w:pPr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УПРАВЛЕНИЕ НИКОЛЬСКОГО МУНИЦИПАЛЬНОГО РАЙОНА</w:t>
      </w:r>
    </w:p>
    <w:p w:rsidR="004745AD" w:rsidRDefault="004745AD" w:rsidP="004745AD">
      <w:pPr>
        <w:jc w:val="center"/>
        <w:rPr>
          <w:sz w:val="24"/>
          <w:szCs w:val="24"/>
        </w:rPr>
      </w:pPr>
    </w:p>
    <w:p w:rsidR="004745AD" w:rsidRDefault="004745AD" w:rsidP="004745A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4745AD" w:rsidRDefault="004745AD" w:rsidP="004745AD">
      <w:pPr>
        <w:jc w:val="center"/>
        <w:rPr>
          <w:sz w:val="24"/>
          <w:szCs w:val="24"/>
        </w:rPr>
      </w:pPr>
    </w:p>
    <w:p w:rsidR="004745AD" w:rsidRDefault="004745AD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5220C">
        <w:rPr>
          <w:sz w:val="24"/>
          <w:szCs w:val="24"/>
        </w:rPr>
        <w:t xml:space="preserve">24 марта </w:t>
      </w:r>
      <w:r>
        <w:rPr>
          <w:sz w:val="24"/>
          <w:szCs w:val="24"/>
        </w:rPr>
        <w:t xml:space="preserve">2023 года                                                                          </w:t>
      </w:r>
      <w:r w:rsidR="0035220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№</w:t>
      </w:r>
      <w:r w:rsidR="0035220C">
        <w:rPr>
          <w:sz w:val="24"/>
          <w:szCs w:val="24"/>
        </w:rPr>
        <w:t xml:space="preserve"> 17</w:t>
      </w:r>
    </w:p>
    <w:p w:rsidR="004745AD" w:rsidRDefault="004745AD" w:rsidP="004745AD">
      <w:pPr>
        <w:jc w:val="both"/>
        <w:rPr>
          <w:sz w:val="24"/>
          <w:szCs w:val="24"/>
        </w:rPr>
      </w:pPr>
    </w:p>
    <w:p w:rsidR="00DA686A" w:rsidRDefault="004745AD">
      <w:pPr>
        <w:rPr>
          <w:sz w:val="24"/>
          <w:szCs w:val="24"/>
        </w:rPr>
      </w:pPr>
      <w:r w:rsidRPr="004745AD">
        <w:rPr>
          <w:sz w:val="24"/>
          <w:szCs w:val="24"/>
        </w:rPr>
        <w:t>О комиссии по замещению</w:t>
      </w:r>
      <w:r>
        <w:rPr>
          <w:sz w:val="24"/>
          <w:szCs w:val="24"/>
        </w:rPr>
        <w:t xml:space="preserve"> вакантных должностей</w:t>
      </w:r>
    </w:p>
    <w:p w:rsidR="004745AD" w:rsidRDefault="004745AD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службы, формированию и подготовке</w:t>
      </w:r>
    </w:p>
    <w:p w:rsidR="004745AD" w:rsidRDefault="004745AD">
      <w:pPr>
        <w:rPr>
          <w:sz w:val="24"/>
          <w:szCs w:val="24"/>
        </w:rPr>
      </w:pPr>
      <w:r>
        <w:rPr>
          <w:sz w:val="24"/>
          <w:szCs w:val="24"/>
        </w:rPr>
        <w:t xml:space="preserve">кадрового резерва для замещения вакантной должности </w:t>
      </w:r>
    </w:p>
    <w:p w:rsidR="004745AD" w:rsidRDefault="004745AD">
      <w:pPr>
        <w:rPr>
          <w:sz w:val="24"/>
          <w:szCs w:val="24"/>
        </w:rPr>
      </w:pPr>
      <w:r>
        <w:rPr>
          <w:sz w:val="24"/>
          <w:szCs w:val="24"/>
        </w:rPr>
        <w:t>муниципальной службы в Финансовом управлении</w:t>
      </w:r>
    </w:p>
    <w:p w:rsidR="004745AD" w:rsidRDefault="004745AD">
      <w:pPr>
        <w:rPr>
          <w:sz w:val="24"/>
          <w:szCs w:val="24"/>
        </w:rPr>
      </w:pPr>
      <w:r>
        <w:rPr>
          <w:sz w:val="24"/>
          <w:szCs w:val="24"/>
        </w:rPr>
        <w:t>Никольского муниципального района</w:t>
      </w:r>
    </w:p>
    <w:p w:rsidR="004745AD" w:rsidRDefault="004745AD">
      <w:pPr>
        <w:rPr>
          <w:sz w:val="24"/>
          <w:szCs w:val="24"/>
        </w:rPr>
      </w:pPr>
    </w:p>
    <w:p w:rsidR="004745AD" w:rsidRDefault="004745AD">
      <w:pPr>
        <w:rPr>
          <w:sz w:val="24"/>
          <w:szCs w:val="24"/>
        </w:rPr>
      </w:pPr>
    </w:p>
    <w:p w:rsidR="004745AD" w:rsidRDefault="004745AD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В соответствии с пунктом 15 Положения о кадровом для замещения вакантной должности в органах местного самоуправления</w:t>
      </w:r>
      <w:r w:rsidR="00A220E8">
        <w:rPr>
          <w:sz w:val="24"/>
          <w:szCs w:val="24"/>
        </w:rPr>
        <w:t xml:space="preserve"> Никольского муниципального района, утвержденного решением Представительного Собрания Никольского муниципального района от 31.03.2022</w:t>
      </w:r>
      <w:r w:rsidR="0035220C">
        <w:rPr>
          <w:sz w:val="24"/>
          <w:szCs w:val="24"/>
        </w:rPr>
        <w:t xml:space="preserve"> года </w:t>
      </w:r>
      <w:r w:rsidR="00A220E8">
        <w:rPr>
          <w:sz w:val="24"/>
          <w:szCs w:val="24"/>
        </w:rPr>
        <w:t>№</w:t>
      </w:r>
      <w:r w:rsidR="0035220C">
        <w:rPr>
          <w:sz w:val="24"/>
          <w:szCs w:val="24"/>
        </w:rPr>
        <w:t xml:space="preserve"> </w:t>
      </w:r>
      <w:r w:rsidR="00A220E8">
        <w:rPr>
          <w:sz w:val="24"/>
          <w:szCs w:val="24"/>
        </w:rPr>
        <w:t>22,</w:t>
      </w:r>
      <w:proofErr w:type="gramEnd"/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1.Утвердить состав комиссии по замещению вакантных должностей муниципальной службы, формированию и подготовке кадрового резерва для замещения вакантной должности муниципальной службы в Финансовом управлении Никольского муниципального района (Приложение№1).</w:t>
      </w:r>
    </w:p>
    <w:p w:rsidR="00A220E8" w:rsidRDefault="00A220E8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Утвердить порядок работы комиссии по замещению вакантных должностей муниципальной службы, формированию и подготовке кадрового резерва для замещения вакантной должности муниципальной службы в Финансовом управлении Никольского муниципального района (Приложение№2).</w:t>
      </w:r>
    </w:p>
    <w:p w:rsidR="00A220E8" w:rsidRDefault="00A220E8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Настоящий приказ подлежит размещению на официальном сайте администрации  Никольского муниципального района в информационно-телекоммуникационной сети Интернет.</w:t>
      </w: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Начальник Финансового управления</w:t>
      </w:r>
    </w:p>
    <w:p w:rsidR="00A220E8" w:rsidRDefault="00A220E8" w:rsidP="00474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Никольского муниципального района                             </w:t>
      </w:r>
      <w:proofErr w:type="spellStart"/>
      <w:r>
        <w:rPr>
          <w:sz w:val="24"/>
          <w:szCs w:val="24"/>
        </w:rPr>
        <w:t>М.И.Городишенина</w:t>
      </w:r>
      <w:proofErr w:type="spellEnd"/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4745AD">
      <w:pPr>
        <w:jc w:val="both"/>
        <w:rPr>
          <w:sz w:val="24"/>
          <w:szCs w:val="24"/>
        </w:rPr>
      </w:pPr>
    </w:p>
    <w:p w:rsidR="00A220E8" w:rsidRDefault="00A220E8" w:rsidP="00A220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приказу</w:t>
      </w:r>
    </w:p>
    <w:p w:rsidR="00A220E8" w:rsidRDefault="00A220E8" w:rsidP="00A220E8">
      <w:pPr>
        <w:jc w:val="right"/>
        <w:rPr>
          <w:sz w:val="24"/>
          <w:szCs w:val="24"/>
        </w:rPr>
      </w:pPr>
      <w:r>
        <w:rPr>
          <w:sz w:val="24"/>
          <w:szCs w:val="24"/>
        </w:rPr>
        <w:t>Финансового управления Никольского</w:t>
      </w:r>
    </w:p>
    <w:p w:rsidR="00A220E8" w:rsidRDefault="00A220E8" w:rsidP="00A220E8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A220E8" w:rsidRDefault="00A220E8" w:rsidP="00A220E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5220C">
        <w:rPr>
          <w:sz w:val="24"/>
          <w:szCs w:val="24"/>
        </w:rPr>
        <w:t xml:space="preserve"> 24 марта </w:t>
      </w:r>
      <w:r>
        <w:rPr>
          <w:sz w:val="24"/>
          <w:szCs w:val="24"/>
        </w:rPr>
        <w:t>2023 года №</w:t>
      </w:r>
      <w:r w:rsidR="0035220C">
        <w:rPr>
          <w:sz w:val="24"/>
          <w:szCs w:val="24"/>
        </w:rPr>
        <w:t xml:space="preserve"> 17</w:t>
      </w:r>
    </w:p>
    <w:p w:rsidR="00A220E8" w:rsidRDefault="00A220E8" w:rsidP="00A220E8">
      <w:pPr>
        <w:jc w:val="right"/>
        <w:rPr>
          <w:sz w:val="24"/>
          <w:szCs w:val="24"/>
        </w:rPr>
      </w:pPr>
    </w:p>
    <w:p w:rsidR="00A220E8" w:rsidRDefault="00A220E8" w:rsidP="00A220E8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A220E8" w:rsidRDefault="00A220E8" w:rsidP="00A220E8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замещению вакантных должностей муниципальной службы, по формированию и подготовке кадрового резерва для замещения вакантной должности муниципальной службы в Финансовом управлении Никольского муниципального района</w:t>
      </w:r>
    </w:p>
    <w:p w:rsidR="00B75DB7" w:rsidRDefault="00B75DB7" w:rsidP="00A220E8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</w:t>
      </w:r>
      <w:r w:rsidR="00CF25C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F25CE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Комиссия)</w:t>
      </w:r>
    </w:p>
    <w:p w:rsidR="00A220E8" w:rsidRDefault="00A220E8" w:rsidP="00A220E8">
      <w:pPr>
        <w:jc w:val="center"/>
        <w:rPr>
          <w:sz w:val="24"/>
          <w:szCs w:val="24"/>
        </w:rPr>
      </w:pPr>
    </w:p>
    <w:p w:rsidR="00A220E8" w:rsidRDefault="00A220E8" w:rsidP="00A220E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Городишенина</w:t>
      </w:r>
      <w:proofErr w:type="spellEnd"/>
      <w:r>
        <w:rPr>
          <w:sz w:val="24"/>
          <w:szCs w:val="24"/>
        </w:rPr>
        <w:t xml:space="preserve"> М.И.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Финансового управления Никольского муниц</w:t>
      </w:r>
      <w:r w:rsidR="00CF25CE">
        <w:rPr>
          <w:sz w:val="24"/>
          <w:szCs w:val="24"/>
        </w:rPr>
        <w:t>ипального района, председатель К</w:t>
      </w:r>
      <w:r>
        <w:rPr>
          <w:sz w:val="24"/>
          <w:szCs w:val="24"/>
        </w:rPr>
        <w:t>омиссии</w:t>
      </w:r>
      <w:r w:rsidR="007675CF">
        <w:rPr>
          <w:sz w:val="24"/>
          <w:szCs w:val="24"/>
        </w:rPr>
        <w:t>;</w:t>
      </w:r>
    </w:p>
    <w:p w:rsidR="007675CF" w:rsidRDefault="007675CF" w:rsidP="00A220E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Кокшарова</w:t>
      </w:r>
      <w:proofErr w:type="spellEnd"/>
      <w:r>
        <w:rPr>
          <w:sz w:val="24"/>
          <w:szCs w:val="24"/>
        </w:rPr>
        <w:t xml:space="preserve"> Г.В.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бюджетного отдела, заместитель начальника Финансового управления Никольского муниципального района</w:t>
      </w:r>
      <w:r w:rsidR="00CF25CE">
        <w:rPr>
          <w:sz w:val="24"/>
          <w:szCs w:val="24"/>
        </w:rPr>
        <w:t>, заместитель председателя К</w:t>
      </w:r>
      <w:r>
        <w:rPr>
          <w:sz w:val="24"/>
          <w:szCs w:val="24"/>
        </w:rPr>
        <w:t>омиссии;</w:t>
      </w:r>
    </w:p>
    <w:p w:rsidR="000C6E15" w:rsidRDefault="000C6E15" w:rsidP="007675CF">
      <w:pPr>
        <w:jc w:val="both"/>
        <w:rPr>
          <w:sz w:val="24"/>
          <w:szCs w:val="24"/>
        </w:rPr>
      </w:pPr>
    </w:p>
    <w:p w:rsidR="007675CF" w:rsidRDefault="007675CF" w:rsidP="007675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Баданина</w:t>
      </w:r>
      <w:proofErr w:type="spellEnd"/>
      <w:r>
        <w:rPr>
          <w:sz w:val="24"/>
          <w:szCs w:val="24"/>
        </w:rPr>
        <w:t xml:space="preserve"> Е.Н.-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главный специалист отдела бюджетного учета и отчетности Финансового управления Никольского муниципального района</w:t>
      </w:r>
      <w:r w:rsidR="00CF25CE">
        <w:rPr>
          <w:sz w:val="24"/>
          <w:szCs w:val="24"/>
        </w:rPr>
        <w:t>, секретарь К</w:t>
      </w:r>
      <w:r>
        <w:rPr>
          <w:sz w:val="24"/>
          <w:szCs w:val="24"/>
        </w:rPr>
        <w:t xml:space="preserve">омиссии; </w:t>
      </w:r>
    </w:p>
    <w:p w:rsidR="000C6E15" w:rsidRDefault="000C6E15" w:rsidP="000C6E15">
      <w:pPr>
        <w:jc w:val="both"/>
        <w:rPr>
          <w:sz w:val="24"/>
          <w:szCs w:val="24"/>
        </w:rPr>
      </w:pPr>
    </w:p>
    <w:p w:rsidR="000C6E15" w:rsidRDefault="000C6E15" w:rsidP="000C6E15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0C6E15" w:rsidRDefault="000C6E15" w:rsidP="007675CF">
      <w:pPr>
        <w:jc w:val="both"/>
        <w:rPr>
          <w:sz w:val="24"/>
          <w:szCs w:val="24"/>
        </w:rPr>
      </w:pPr>
      <w:r>
        <w:rPr>
          <w:sz w:val="24"/>
          <w:szCs w:val="24"/>
        </w:rPr>
        <w:t>Шапкина Е.А. -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отдела </w:t>
      </w:r>
      <w:r w:rsidR="00F45A42">
        <w:rPr>
          <w:sz w:val="24"/>
          <w:szCs w:val="24"/>
        </w:rPr>
        <w:t>бюджетного учета и отчетности (г</w:t>
      </w:r>
      <w:r>
        <w:rPr>
          <w:sz w:val="24"/>
          <w:szCs w:val="24"/>
        </w:rPr>
        <w:t>лавный бухгалтер) Финансового управления Никольского муниципального района;</w:t>
      </w:r>
    </w:p>
    <w:p w:rsidR="007675CF" w:rsidRDefault="000C6E15" w:rsidP="00A220E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Корепина</w:t>
      </w:r>
      <w:proofErr w:type="spellEnd"/>
      <w:r>
        <w:rPr>
          <w:sz w:val="24"/>
          <w:szCs w:val="24"/>
        </w:rPr>
        <w:t xml:space="preserve"> М.Н.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- заведующий юридическим отделом администрации Никольского муни</w:t>
      </w:r>
      <w:r w:rsidR="00F45A42">
        <w:rPr>
          <w:sz w:val="24"/>
          <w:szCs w:val="24"/>
        </w:rPr>
        <w:t>ци</w:t>
      </w:r>
      <w:r w:rsidR="007675CF">
        <w:rPr>
          <w:sz w:val="24"/>
          <w:szCs w:val="24"/>
        </w:rPr>
        <w:t>пального района</w:t>
      </w:r>
      <w:r>
        <w:rPr>
          <w:sz w:val="24"/>
          <w:szCs w:val="24"/>
        </w:rPr>
        <w:t xml:space="preserve"> (по согласованию)</w:t>
      </w:r>
      <w:r w:rsidR="007675CF">
        <w:rPr>
          <w:sz w:val="24"/>
          <w:szCs w:val="24"/>
        </w:rPr>
        <w:t>;</w:t>
      </w:r>
    </w:p>
    <w:p w:rsidR="007675CF" w:rsidRDefault="007675CF" w:rsidP="00A220E8">
      <w:pPr>
        <w:jc w:val="both"/>
        <w:rPr>
          <w:sz w:val="24"/>
          <w:szCs w:val="24"/>
        </w:rPr>
      </w:pPr>
      <w:r>
        <w:rPr>
          <w:sz w:val="24"/>
          <w:szCs w:val="24"/>
        </w:rPr>
        <w:t>Панова Е.Н.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- начальник отдела контрольно-ревизионной работы Финансового управления Никольского муниципального района.</w:t>
      </w:r>
    </w:p>
    <w:p w:rsidR="00A220E8" w:rsidRDefault="00A220E8" w:rsidP="004745AD">
      <w:pPr>
        <w:jc w:val="both"/>
        <w:rPr>
          <w:sz w:val="24"/>
          <w:szCs w:val="24"/>
        </w:rPr>
      </w:pPr>
    </w:p>
    <w:p w:rsidR="004745AD" w:rsidRDefault="004745AD">
      <w:pPr>
        <w:rPr>
          <w:sz w:val="24"/>
          <w:szCs w:val="24"/>
        </w:rPr>
      </w:pPr>
    </w:p>
    <w:p w:rsidR="004745AD" w:rsidRDefault="004745AD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 w:rsidP="007675C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 к приказу</w:t>
      </w:r>
    </w:p>
    <w:p w:rsidR="007675CF" w:rsidRDefault="007675CF" w:rsidP="007675CF">
      <w:pPr>
        <w:jc w:val="right"/>
        <w:rPr>
          <w:sz w:val="24"/>
          <w:szCs w:val="24"/>
        </w:rPr>
      </w:pPr>
      <w:r>
        <w:rPr>
          <w:sz w:val="24"/>
          <w:szCs w:val="24"/>
        </w:rPr>
        <w:t>Финансового управления Никольского</w:t>
      </w:r>
    </w:p>
    <w:p w:rsidR="007675CF" w:rsidRDefault="007675CF" w:rsidP="007675C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7675CF" w:rsidRDefault="007675CF" w:rsidP="007675CF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35220C">
        <w:rPr>
          <w:sz w:val="24"/>
          <w:szCs w:val="24"/>
        </w:rPr>
        <w:t xml:space="preserve"> 24 марта 2023 года № 17</w:t>
      </w:r>
    </w:p>
    <w:p w:rsidR="007675CF" w:rsidRDefault="007675CF" w:rsidP="007675CF">
      <w:pPr>
        <w:jc w:val="right"/>
        <w:rPr>
          <w:sz w:val="24"/>
          <w:szCs w:val="24"/>
        </w:rPr>
      </w:pPr>
    </w:p>
    <w:p w:rsidR="007675CF" w:rsidRDefault="007675CF" w:rsidP="007675C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7675CF" w:rsidRDefault="007675CF" w:rsidP="007675CF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работы комиссии по замещению вакантных должностей муниципальной службы, по формированию и подготовке кадрового резерва для замещения вакантной должности муниципальной службы в Финансовом управлении Никольского муниципального района</w:t>
      </w:r>
    </w:p>
    <w:p w:rsidR="007675CF" w:rsidRDefault="007675CF" w:rsidP="007675CF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(далее -</w:t>
      </w:r>
      <w:r w:rsidR="0035220C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Положение)</w:t>
      </w:r>
    </w:p>
    <w:p w:rsidR="00B75DB7" w:rsidRDefault="00B75DB7" w:rsidP="007675CF">
      <w:pPr>
        <w:jc w:val="center"/>
        <w:rPr>
          <w:sz w:val="24"/>
          <w:szCs w:val="24"/>
        </w:rPr>
      </w:pPr>
    </w:p>
    <w:p w:rsidR="00B75DB7" w:rsidRDefault="00B75DB7" w:rsidP="00B75D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1.Настоящим Положением определяется порядок деятельности Комиссии по замещению вакантных должностей муниципальной службы, по формированию и подготовке кадрового резерва для замещения вакантной должности муниципальной службы в Финансовом управлении Никольского муниципального района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далее Комиссия)</w:t>
      </w:r>
      <w:r w:rsidR="00CF25CE">
        <w:rPr>
          <w:sz w:val="24"/>
          <w:szCs w:val="24"/>
        </w:rPr>
        <w:t>.</w:t>
      </w:r>
    </w:p>
    <w:p w:rsidR="00CF25CE" w:rsidRPr="00CF25CE" w:rsidRDefault="00CF25CE" w:rsidP="00CF25CE">
      <w:pPr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2. Целью деятельности Комиссии является проведения конкурсов на замещение вакантных должностей муниципальной службы в </w:t>
      </w:r>
      <w:r>
        <w:rPr>
          <w:sz w:val="24"/>
          <w:szCs w:val="24"/>
        </w:rPr>
        <w:t>Финансовом управлении</w:t>
      </w:r>
      <w:r w:rsidRPr="00CF25CE">
        <w:rPr>
          <w:sz w:val="24"/>
          <w:szCs w:val="24"/>
        </w:rPr>
        <w:t xml:space="preserve"> Никольского муниципального районе и  организация работы по формированию, подготовке и эффективному использованию кадрового резерва для замещения вакантной должности муниципальной службы в </w:t>
      </w:r>
      <w:r>
        <w:rPr>
          <w:sz w:val="24"/>
          <w:szCs w:val="24"/>
        </w:rPr>
        <w:t xml:space="preserve">Финансовом управлении </w:t>
      </w:r>
      <w:r w:rsidRPr="00CF25CE">
        <w:rPr>
          <w:sz w:val="24"/>
          <w:szCs w:val="24"/>
        </w:rPr>
        <w:t>Никольского муниципального районе.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3. Комиссия в своей деятельности руководствуется </w:t>
      </w:r>
      <w:hyperlink r:id="rId4" w:history="1">
        <w:r w:rsidRPr="00CF25CE">
          <w:rPr>
            <w:rStyle w:val="a5"/>
            <w:color w:val="auto"/>
            <w:sz w:val="24"/>
            <w:szCs w:val="24"/>
          </w:rPr>
          <w:t>Конституцией</w:t>
        </w:r>
      </w:hyperlink>
      <w:r w:rsidRPr="00CF25CE">
        <w:rPr>
          <w:sz w:val="24"/>
          <w:szCs w:val="24"/>
        </w:rPr>
        <w:t xml:space="preserve"> Российской Федерации, Федеральным </w:t>
      </w:r>
      <w:hyperlink r:id="rId5" w:history="1">
        <w:r w:rsidRPr="00CF25CE">
          <w:rPr>
            <w:rStyle w:val="a5"/>
            <w:color w:val="auto"/>
            <w:sz w:val="24"/>
            <w:szCs w:val="24"/>
          </w:rPr>
          <w:t>законом</w:t>
        </w:r>
      </w:hyperlink>
      <w:r w:rsidRPr="00CF25CE">
        <w:rPr>
          <w:sz w:val="24"/>
          <w:szCs w:val="24"/>
        </w:rPr>
        <w:t xml:space="preserve"> от 02.03.2007 года № 25-ФЗ «О муниципальной службе в  Российской Федерации»,  иными нормативными правовыми актами, а также настоящим Положением.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4. Комиссия состоит из председателя  комиссии, заместителя председателя комиссии, секретаря комиссии и членов  комиссии. Все члены  Комиссии при принятии решений обладают равными правами.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5. Деятельностью  Комиссии руководит председатель  Комиссии, который: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назначает дату и время проведения заседаний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ведет заседание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организует рассмотрение представленных на Комиссию документов, обсуждение вопросов на заседании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предлагает гражданину Российской Федерации (муниципальному служащему), допущенному к участию в конкурсе (далее - кандидат), ответить на поставленные вопросы;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предоставляет слово членам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ставит на голосование принимаемые  Комиссией решения, организует голосование и подсчет голосов, оглашает результаты голосования;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осуществляет </w:t>
      </w:r>
      <w:proofErr w:type="gramStart"/>
      <w:r w:rsidRPr="00CF25CE">
        <w:rPr>
          <w:sz w:val="24"/>
          <w:szCs w:val="24"/>
        </w:rPr>
        <w:t>контроль за</w:t>
      </w:r>
      <w:proofErr w:type="gramEnd"/>
      <w:r w:rsidRPr="00CF25CE">
        <w:rPr>
          <w:sz w:val="24"/>
          <w:szCs w:val="24"/>
        </w:rPr>
        <w:t xml:space="preserve"> выполнением решений, принятых  Комиссией.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6. Организационное и документационное обеспечение деятельности Комиссии осуществляет секретарь  Комиссии</w:t>
      </w:r>
      <w:proofErr w:type="gramStart"/>
      <w:r w:rsidR="009F40EA">
        <w:rPr>
          <w:sz w:val="24"/>
          <w:szCs w:val="24"/>
        </w:rPr>
        <w:t xml:space="preserve"> </w:t>
      </w:r>
      <w:r w:rsidRPr="00CF25CE">
        <w:rPr>
          <w:sz w:val="24"/>
          <w:szCs w:val="24"/>
        </w:rPr>
        <w:t>,</w:t>
      </w:r>
      <w:proofErr w:type="gramEnd"/>
      <w:r w:rsidRPr="00CF25CE">
        <w:rPr>
          <w:sz w:val="24"/>
          <w:szCs w:val="24"/>
        </w:rPr>
        <w:t xml:space="preserve"> который: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организует сбор, обобщение и подготовку документов на рассмотрение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обеспечивает </w:t>
      </w:r>
      <w:proofErr w:type="gramStart"/>
      <w:r w:rsidRPr="00CF25CE">
        <w:rPr>
          <w:sz w:val="24"/>
          <w:szCs w:val="24"/>
        </w:rPr>
        <w:t>контроль за</w:t>
      </w:r>
      <w:proofErr w:type="gramEnd"/>
      <w:r w:rsidRPr="00CF25CE">
        <w:rPr>
          <w:sz w:val="24"/>
          <w:szCs w:val="24"/>
        </w:rPr>
        <w:t xml:space="preserve"> своевременным представлением документов кандидатами для участия в конкурсе;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извещает граждан Российской Федерации (муниципальных служащих) о причинах отказа в участии в конкурсе, признании конкурса </w:t>
      </w:r>
      <w:proofErr w:type="gramStart"/>
      <w:r w:rsidRPr="00CF25CE">
        <w:rPr>
          <w:sz w:val="24"/>
          <w:szCs w:val="24"/>
        </w:rPr>
        <w:t>несостоявшимся</w:t>
      </w:r>
      <w:proofErr w:type="gramEnd"/>
      <w:r w:rsidRPr="00CF25CE">
        <w:rPr>
          <w:sz w:val="24"/>
          <w:szCs w:val="24"/>
        </w:rPr>
        <w:t>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извещает кандидатов о дате, месте и времени проведения конкурсных процедур;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извещает членов Комиссии, участников конкурса о дате, месте и времени проведения заседаний;</w:t>
      </w:r>
    </w:p>
    <w:p w:rsid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обеспечивает подготовку документов по итогам проведения конкурса, извещает кандидатов об итогах проведения конкурса.</w:t>
      </w:r>
    </w:p>
    <w:p w:rsidR="009F40EA" w:rsidRPr="00CF25CE" w:rsidRDefault="001E35A4" w:rsidP="00CF25CE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К</w:t>
      </w:r>
      <w:r w:rsidR="009F40EA">
        <w:rPr>
          <w:sz w:val="24"/>
          <w:szCs w:val="24"/>
        </w:rPr>
        <w:t>омиссии имеет право голоса.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lastRenderedPageBreak/>
        <w:t>7. Члены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участвуют в работе  Комиссии;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в случае несогласия с решением, принятым  Комиссией, вправе излагать письменно свое мнение, которое приобщается к протоколу заседания Комиссии. Письменное несогласие без озвучивания на заседании  Комиссии не допускается;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вправе вносить предложения по улучшению работы Комиссии.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8. Заседание  Комиссии проводится при подведении итогов конкурса на замещение вакантных должностей муниципальной службы в </w:t>
      </w:r>
      <w:r>
        <w:rPr>
          <w:sz w:val="24"/>
          <w:szCs w:val="24"/>
        </w:rPr>
        <w:t xml:space="preserve">Финансовом управлении Никольского муниципального района </w:t>
      </w:r>
      <w:r w:rsidRPr="00CF25CE">
        <w:rPr>
          <w:sz w:val="24"/>
          <w:szCs w:val="24"/>
        </w:rPr>
        <w:t xml:space="preserve">и итогов конкурса на включение в кадровый резерв </w:t>
      </w:r>
      <w:r>
        <w:rPr>
          <w:sz w:val="24"/>
          <w:szCs w:val="24"/>
        </w:rPr>
        <w:t>Финансового управления</w:t>
      </w:r>
      <w:r w:rsidRPr="00CF25CE">
        <w:rPr>
          <w:sz w:val="24"/>
          <w:szCs w:val="24"/>
        </w:rPr>
        <w:t xml:space="preserve"> Никольского муниципального района (далее - конкурс) с приглашением кандидатов на заседание Комиссии.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9. На первом этапе конкурса заседание  Комиссии проводится только при возникновении спорных ситуаций, касающихся решения вопроса о допуске гражданина Российской Федерации (муниципального служащего) к участию во втором этапе конкурса.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В рассматриваемом случае  Комиссией принимается одно из следующих решений: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о допуске гражданина Российской Федерации (муниципального служащего) к участию во втором этапе конкурса;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об отказе гражданину Российской Федерации (муниципальному служащему) в допуске к участию во втором этапе конкурса.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10. Заседание  Комиссии считается правомочным, если на нем присутствует не менее двух третей от общего числа ее членов.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В случае отсутствия секретаря Комиссии председателем Комиссии из числа присутствующих членов  комиссии назначается </w:t>
      </w:r>
      <w:proofErr w:type="gramStart"/>
      <w:r w:rsidRPr="00CF25CE">
        <w:rPr>
          <w:sz w:val="24"/>
          <w:szCs w:val="24"/>
        </w:rPr>
        <w:t>ответственный</w:t>
      </w:r>
      <w:proofErr w:type="gramEnd"/>
      <w:r w:rsidRPr="00CF25CE">
        <w:rPr>
          <w:sz w:val="24"/>
          <w:szCs w:val="24"/>
        </w:rPr>
        <w:t xml:space="preserve"> за ведение протокола заседания  Комиссии. 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11. Комиссия рассматривает представленные документы, результаты проведенных конкурсных процедур.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12. Решение Комиссии принимается открытым голосованием простым большинством голосов ее членов, присутствующих на заседании.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При равенстве голосов решающим является голос председателя Комиссии.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13. Решение  Комиссии принимается в отсутствие кандидата и является основанием </w:t>
      </w:r>
      <w:proofErr w:type="gramStart"/>
      <w:r w:rsidRPr="00CF25CE">
        <w:rPr>
          <w:sz w:val="24"/>
          <w:szCs w:val="24"/>
        </w:rPr>
        <w:t>для</w:t>
      </w:r>
      <w:proofErr w:type="gramEnd"/>
      <w:r w:rsidRPr="00CF25CE">
        <w:rPr>
          <w:sz w:val="24"/>
          <w:szCs w:val="24"/>
        </w:rPr>
        <w:t>: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назначения кандидата на вакантную должность муниципальной службы  либо отказа в таком назначении;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включен</w:t>
      </w:r>
      <w:r w:rsidR="001E35A4">
        <w:rPr>
          <w:sz w:val="24"/>
          <w:szCs w:val="24"/>
        </w:rPr>
        <w:t>ия кандидата в кадровый резерв Финансового управления</w:t>
      </w:r>
      <w:r w:rsidRPr="00CF25CE">
        <w:rPr>
          <w:sz w:val="24"/>
          <w:szCs w:val="24"/>
        </w:rPr>
        <w:t xml:space="preserve"> Никольского муниципального района;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 xml:space="preserve">признания конкурса </w:t>
      </w:r>
      <w:proofErr w:type="gramStart"/>
      <w:r w:rsidRPr="00CF25CE">
        <w:rPr>
          <w:sz w:val="24"/>
          <w:szCs w:val="24"/>
        </w:rPr>
        <w:t>несостоявшимся</w:t>
      </w:r>
      <w:proofErr w:type="gramEnd"/>
      <w:r w:rsidRPr="00CF25CE">
        <w:rPr>
          <w:sz w:val="24"/>
          <w:szCs w:val="24"/>
        </w:rPr>
        <w:t>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  <w:r w:rsidRPr="00CF25CE">
        <w:rPr>
          <w:sz w:val="24"/>
          <w:szCs w:val="24"/>
        </w:rPr>
        <w:t>14. Результаты голосования  комиссии при подведении итогов конкурса и решение по итогам конкурса фиксируются в протоколе заседания  Комиссии. Протокол подписывается председателем  Комиссии, заместителем председателя  комиссии, секретарем  комиссии и членами комиссии, принявшими участие в заседании.</w:t>
      </w: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</w:p>
    <w:p w:rsidR="00CF25CE" w:rsidRPr="00CF25CE" w:rsidRDefault="00CF25CE" w:rsidP="00CF25CE">
      <w:pPr>
        <w:tabs>
          <w:tab w:val="num" w:pos="0"/>
        </w:tabs>
        <w:jc w:val="both"/>
        <w:rPr>
          <w:sz w:val="24"/>
          <w:szCs w:val="24"/>
        </w:rPr>
      </w:pPr>
    </w:p>
    <w:p w:rsidR="007675CF" w:rsidRPr="00CF25CE" w:rsidRDefault="007675CF" w:rsidP="00CF25CE">
      <w:pPr>
        <w:jc w:val="right"/>
        <w:rPr>
          <w:sz w:val="24"/>
          <w:szCs w:val="24"/>
        </w:rPr>
      </w:pPr>
    </w:p>
    <w:p w:rsidR="007675CF" w:rsidRPr="00CF25CE" w:rsidRDefault="007675CF" w:rsidP="00CF25CE">
      <w:pPr>
        <w:rPr>
          <w:sz w:val="24"/>
          <w:szCs w:val="24"/>
        </w:rPr>
      </w:pPr>
    </w:p>
    <w:p w:rsidR="007675CF" w:rsidRPr="00CF25CE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Default="007675CF">
      <w:pPr>
        <w:rPr>
          <w:sz w:val="24"/>
          <w:szCs w:val="24"/>
        </w:rPr>
      </w:pPr>
    </w:p>
    <w:p w:rsidR="007675CF" w:rsidRPr="004745AD" w:rsidRDefault="007675CF">
      <w:pPr>
        <w:rPr>
          <w:sz w:val="24"/>
          <w:szCs w:val="24"/>
        </w:rPr>
      </w:pPr>
    </w:p>
    <w:sectPr w:rsidR="007675CF" w:rsidRPr="004745AD" w:rsidSect="00DA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AD"/>
    <w:rsid w:val="0005539F"/>
    <w:rsid w:val="000C6E15"/>
    <w:rsid w:val="00112C8D"/>
    <w:rsid w:val="00162F7E"/>
    <w:rsid w:val="001E35A4"/>
    <w:rsid w:val="0035220C"/>
    <w:rsid w:val="004745AD"/>
    <w:rsid w:val="007675CF"/>
    <w:rsid w:val="00954F21"/>
    <w:rsid w:val="009D52F2"/>
    <w:rsid w:val="009F40EA"/>
    <w:rsid w:val="00A220E8"/>
    <w:rsid w:val="00B75DB7"/>
    <w:rsid w:val="00CF25CE"/>
    <w:rsid w:val="00D927F4"/>
    <w:rsid w:val="00DA686A"/>
    <w:rsid w:val="00F4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AD"/>
  </w:style>
  <w:style w:type="paragraph" w:styleId="6">
    <w:name w:val="heading 6"/>
    <w:basedOn w:val="a"/>
    <w:next w:val="a"/>
    <w:link w:val="60"/>
    <w:qFormat/>
    <w:rsid w:val="00954F21"/>
    <w:pPr>
      <w:keepNext/>
      <w:ind w:firstLine="284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ind w:left="720"/>
      <w:contextualSpacing/>
    </w:pPr>
    <w:rPr>
      <w:lang w:eastAsia="zh-CN"/>
    </w:rPr>
  </w:style>
  <w:style w:type="character" w:styleId="a5">
    <w:name w:val="Hyperlink"/>
    <w:rsid w:val="00CF2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8E57FD65753D50E2CA0D3D36B685625109B66DACF2FD4A0A2B7FC54403A6BAE4B5CE5FFFA97B972C9454C5AF745FAAF89628CEF57D1A9Dh0AAJ" TargetMode="External"/><Relationship Id="rId4" Type="http://schemas.openxmlformats.org/officeDocument/2006/relationships/hyperlink" Target="consultantplus://offline/ref=E18E57FD65753D50E2CA0D3D36B685625702B068A2A3AA485B7E71C04C53FCAAF2FCC35DE1A97A8B269F02h9A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user1409</dc:creator>
  <cp:lastModifiedBy>user1401</cp:lastModifiedBy>
  <cp:revision>7</cp:revision>
  <cp:lastPrinted>2023-03-24T11:49:00Z</cp:lastPrinted>
  <dcterms:created xsi:type="dcterms:W3CDTF">2023-03-15T07:35:00Z</dcterms:created>
  <dcterms:modified xsi:type="dcterms:W3CDTF">2023-03-24T11:50:00Z</dcterms:modified>
</cp:coreProperties>
</file>