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192" w:rsidRPr="00EF2ACF" w:rsidRDefault="00955192" w:rsidP="00955192">
      <w:pPr>
        <w:pStyle w:val="ConsPlusNormal"/>
        <w:ind w:right="-284" w:firstLine="538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F2ACF">
        <w:rPr>
          <w:rFonts w:ascii="Times New Roman" w:hAnsi="Times New Roman" w:cs="Times New Roman"/>
          <w:color w:val="000000"/>
          <w:sz w:val="28"/>
          <w:szCs w:val="28"/>
        </w:rPr>
        <w:t>Утвержден</w:t>
      </w:r>
    </w:p>
    <w:p w:rsidR="00C35E24" w:rsidRDefault="00C35E24" w:rsidP="00C35E24">
      <w:pPr>
        <w:pStyle w:val="ConsPlusNormal"/>
        <w:ind w:right="-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</w:t>
      </w:r>
      <w:r w:rsidR="00833839" w:rsidRPr="00EF2ACF">
        <w:rPr>
          <w:rFonts w:ascii="Times New Roman" w:hAnsi="Times New Roman" w:cs="Times New Roman"/>
          <w:color w:val="000000"/>
          <w:sz w:val="28"/>
          <w:szCs w:val="28"/>
        </w:rPr>
        <w:t xml:space="preserve">приказом </w:t>
      </w:r>
      <w:r w:rsidR="00955192" w:rsidRPr="00EF2A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3839" w:rsidRPr="00EF2ACF">
        <w:rPr>
          <w:rFonts w:ascii="Times New Roman" w:hAnsi="Times New Roman" w:cs="Times New Roman"/>
          <w:color w:val="000000"/>
          <w:sz w:val="28"/>
          <w:szCs w:val="28"/>
        </w:rPr>
        <w:t>финансового управления</w:t>
      </w:r>
      <w:r w:rsidR="00955192" w:rsidRPr="00EF2A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</w:p>
    <w:p w:rsidR="00955192" w:rsidRPr="00EF2ACF" w:rsidRDefault="00C35E24" w:rsidP="00C35E24">
      <w:pPr>
        <w:pStyle w:val="ConsPlusNormal"/>
        <w:ind w:right="-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</w:t>
      </w:r>
      <w:r w:rsidR="00955192" w:rsidRPr="00EF2ACF">
        <w:rPr>
          <w:rFonts w:ascii="Times New Roman" w:hAnsi="Times New Roman" w:cs="Times New Roman"/>
          <w:color w:val="000000"/>
          <w:sz w:val="28"/>
          <w:szCs w:val="28"/>
        </w:rPr>
        <w:t xml:space="preserve">Никольского муниципального района </w:t>
      </w:r>
    </w:p>
    <w:p w:rsidR="00955192" w:rsidRPr="00EF2ACF" w:rsidRDefault="00955192" w:rsidP="00955192">
      <w:pPr>
        <w:pStyle w:val="ConsPlusNormal"/>
        <w:ind w:left="5387" w:right="-28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F2ACF">
        <w:rPr>
          <w:rFonts w:ascii="Times New Roman" w:hAnsi="Times New Roman" w:cs="Times New Roman"/>
          <w:color w:val="000000"/>
          <w:sz w:val="28"/>
          <w:szCs w:val="28"/>
        </w:rPr>
        <w:t xml:space="preserve">от   </w:t>
      </w:r>
      <w:r w:rsidR="001B5AFF">
        <w:rPr>
          <w:rFonts w:ascii="Times New Roman" w:hAnsi="Times New Roman" w:cs="Times New Roman"/>
          <w:color w:val="000000"/>
          <w:sz w:val="28"/>
          <w:szCs w:val="28"/>
        </w:rPr>
        <w:t xml:space="preserve">29 </w:t>
      </w:r>
      <w:r w:rsidR="00056351" w:rsidRPr="00EF2ACF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Pr="00EF2ACF">
        <w:rPr>
          <w:rFonts w:ascii="Times New Roman" w:hAnsi="Times New Roman" w:cs="Times New Roman"/>
          <w:color w:val="000000"/>
          <w:sz w:val="28"/>
          <w:szCs w:val="28"/>
        </w:rPr>
        <w:t xml:space="preserve"> 2016 года №</w:t>
      </w:r>
      <w:r w:rsidR="001B5AFF">
        <w:rPr>
          <w:rFonts w:ascii="Times New Roman" w:hAnsi="Times New Roman" w:cs="Times New Roman"/>
          <w:color w:val="000000"/>
          <w:sz w:val="28"/>
          <w:szCs w:val="28"/>
        </w:rPr>
        <w:t xml:space="preserve"> 165</w:t>
      </w:r>
    </w:p>
    <w:p w:rsidR="00955192" w:rsidRDefault="00955192" w:rsidP="00955192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7442B" w:rsidRDefault="0057442B" w:rsidP="00955192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56351" w:rsidRPr="00553E58" w:rsidRDefault="00056351" w:rsidP="0005635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53E58">
        <w:rPr>
          <w:rFonts w:ascii="Times New Roman" w:hAnsi="Times New Roman" w:cs="Times New Roman"/>
          <w:sz w:val="28"/>
          <w:szCs w:val="28"/>
        </w:rPr>
        <w:t xml:space="preserve">Порядок взаимодействия Финансового управления </w:t>
      </w:r>
      <w:r w:rsidR="00C35E24">
        <w:rPr>
          <w:rFonts w:ascii="Times New Roman" w:hAnsi="Times New Roman" w:cs="Times New Roman"/>
          <w:sz w:val="28"/>
          <w:szCs w:val="28"/>
        </w:rPr>
        <w:t xml:space="preserve">Никольского </w:t>
      </w:r>
      <w:r w:rsidRPr="00553E58">
        <w:rPr>
          <w:rFonts w:ascii="Times New Roman" w:hAnsi="Times New Roman" w:cs="Times New Roman"/>
          <w:sz w:val="28"/>
          <w:szCs w:val="28"/>
        </w:rPr>
        <w:t xml:space="preserve">муниципального района с субъектами контроля, указанными в пункте 4 Правил осуществления контроля, предусмотренного частью 5 статьи 99 Федерального закона "О контрактной системе в сфере закупок товаров, работ, услуг для обеспечения государственных и муниципальных нужд", утвержденных постановлением Правительства Российской Федерации от 12 декабря </w:t>
      </w:r>
      <w:smartTag w:uri="urn:schemas-microsoft-com:office:smarttags" w:element="metricconverter">
        <w:smartTagPr>
          <w:attr w:name="ProductID" w:val="2015 Г"/>
        </w:smartTagPr>
        <w:r w:rsidRPr="00553E58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553E58">
        <w:rPr>
          <w:rFonts w:ascii="Times New Roman" w:hAnsi="Times New Roman" w:cs="Times New Roman"/>
          <w:sz w:val="28"/>
          <w:szCs w:val="28"/>
        </w:rPr>
        <w:t>. № 1367.</w:t>
      </w:r>
    </w:p>
    <w:p w:rsidR="00056351" w:rsidRPr="00553E58" w:rsidRDefault="00056351" w:rsidP="0005635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1. Настоящий порядок устанавливает правила взаимодействия Финансового управления </w:t>
      </w:r>
      <w:r w:rsidR="00C35E24">
        <w:rPr>
          <w:rFonts w:ascii="Times New Roman" w:eastAsia="Times New Roman" w:hAnsi="Times New Roman" w:cs="Times New Roman"/>
          <w:sz w:val="28"/>
          <w:szCs w:val="28"/>
        </w:rPr>
        <w:t xml:space="preserve">Никольского </w:t>
      </w:r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(далее </w:t>
      </w:r>
      <w:proofErr w:type="gramStart"/>
      <w:r w:rsidRPr="00553E58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C35E24">
        <w:rPr>
          <w:rFonts w:ascii="Times New Roman" w:eastAsia="Times New Roman" w:hAnsi="Times New Roman" w:cs="Times New Roman"/>
          <w:sz w:val="28"/>
          <w:szCs w:val="28"/>
        </w:rPr>
        <w:t>Ф</w:t>
      </w:r>
      <w:proofErr w:type="gramEnd"/>
      <w:r w:rsidR="00C35E24">
        <w:rPr>
          <w:rFonts w:ascii="Times New Roman" w:eastAsia="Times New Roman" w:hAnsi="Times New Roman" w:cs="Times New Roman"/>
          <w:sz w:val="28"/>
          <w:szCs w:val="28"/>
        </w:rPr>
        <w:t>инансовое управление</w:t>
      </w:r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) с субъектами контроля, указанными в пункте 4 Правил осуществления контроля, предусмотренного частью 5 статьи 99 Федерального закона "О контрактной системе в сфере закупок товаров, работ, услуг для обеспечения государственных и муниципальных нужд", утвержденных постановлением Правительства Российской Федерации от 12 декабря </w:t>
      </w:r>
      <w:smartTag w:uri="urn:schemas-microsoft-com:office:smarttags" w:element="metricconverter">
        <w:smartTagPr>
          <w:attr w:name="ProductID" w:val="2015 Г"/>
        </w:smartTagPr>
        <w:r w:rsidRPr="00553E58">
          <w:rPr>
            <w:rFonts w:ascii="Times New Roman" w:eastAsia="Times New Roman" w:hAnsi="Times New Roman" w:cs="Times New Roman"/>
            <w:sz w:val="28"/>
            <w:szCs w:val="28"/>
          </w:rPr>
          <w:t>2015 г</w:t>
        </w:r>
      </w:smartTag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. № 1367 (далее </w:t>
      </w:r>
      <w:r w:rsidR="00C35E24">
        <w:rPr>
          <w:rFonts w:ascii="Times New Roman" w:eastAsia="Times New Roman" w:hAnsi="Times New Roman" w:cs="Times New Roman"/>
          <w:sz w:val="28"/>
          <w:szCs w:val="28"/>
        </w:rPr>
        <w:t>соответственно</w:t>
      </w:r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- субъекты контроля, </w:t>
      </w:r>
      <w:proofErr w:type="gramStart"/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Правила контроля), </w:t>
      </w:r>
      <w:r w:rsidRPr="002462D9">
        <w:rPr>
          <w:rFonts w:ascii="Times New Roman" w:eastAsia="Times New Roman" w:hAnsi="Times New Roman" w:cs="Times New Roman"/>
          <w:sz w:val="28"/>
          <w:szCs w:val="28"/>
        </w:rPr>
        <w:t xml:space="preserve">а также формы направления субъектами контроля сведений, предусмотренных </w:t>
      </w:r>
      <w:hyperlink r:id="rId6" w:history="1">
        <w:r w:rsidRPr="002462D9">
          <w:rPr>
            <w:rFonts w:ascii="Times New Roman" w:eastAsia="Times New Roman" w:hAnsi="Times New Roman" w:cs="Times New Roman"/>
            <w:sz w:val="28"/>
            <w:szCs w:val="28"/>
          </w:rPr>
          <w:t>подпунктом "б" пункта 8</w:t>
        </w:r>
      </w:hyperlink>
      <w:r w:rsidRPr="002462D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hyperlink r:id="rId7" w:history="1">
        <w:r w:rsidRPr="002462D9">
          <w:rPr>
            <w:rFonts w:ascii="Times New Roman" w:eastAsia="Times New Roman" w:hAnsi="Times New Roman" w:cs="Times New Roman"/>
            <w:sz w:val="28"/>
            <w:szCs w:val="28"/>
          </w:rPr>
          <w:t>пунктом 10</w:t>
        </w:r>
      </w:hyperlink>
      <w:r w:rsidRPr="002462D9">
        <w:rPr>
          <w:rFonts w:ascii="Times New Roman" w:eastAsia="Times New Roman" w:hAnsi="Times New Roman" w:cs="Times New Roman"/>
          <w:sz w:val="28"/>
          <w:szCs w:val="28"/>
        </w:rPr>
        <w:t xml:space="preserve"> Правил контроля, и форм</w:t>
      </w:r>
      <w:r w:rsidR="002462D9" w:rsidRPr="002462D9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2462D9">
        <w:rPr>
          <w:rFonts w:ascii="Times New Roman" w:eastAsia="Times New Roman" w:hAnsi="Times New Roman" w:cs="Times New Roman"/>
          <w:sz w:val="28"/>
          <w:szCs w:val="28"/>
        </w:rPr>
        <w:t xml:space="preserve"> протокол</w:t>
      </w:r>
      <w:r w:rsidR="002462D9" w:rsidRPr="002462D9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2462D9">
        <w:rPr>
          <w:rFonts w:ascii="Times New Roman" w:eastAsia="Times New Roman" w:hAnsi="Times New Roman" w:cs="Times New Roman"/>
          <w:sz w:val="28"/>
          <w:szCs w:val="28"/>
        </w:rPr>
        <w:t xml:space="preserve">, направляемого </w:t>
      </w:r>
      <w:r w:rsidR="00C35E24" w:rsidRPr="002462D9">
        <w:rPr>
          <w:rFonts w:ascii="Times New Roman" w:eastAsia="Times New Roman" w:hAnsi="Times New Roman" w:cs="Times New Roman"/>
          <w:sz w:val="28"/>
          <w:szCs w:val="28"/>
        </w:rPr>
        <w:t>Финансовым управлением</w:t>
      </w:r>
      <w:r w:rsidRPr="002462D9">
        <w:rPr>
          <w:rFonts w:ascii="Times New Roman" w:eastAsia="Times New Roman" w:hAnsi="Times New Roman" w:cs="Times New Roman"/>
          <w:sz w:val="28"/>
          <w:szCs w:val="28"/>
        </w:rPr>
        <w:t xml:space="preserve"> субъектам контроля.</w:t>
      </w:r>
      <w:proofErr w:type="gramEnd"/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Настоящий порядок применяется при размещении субъектами контроля в единой информационной системе в сфере закупок или направлении на согласование в </w:t>
      </w:r>
      <w:r w:rsidR="00C35E24">
        <w:rPr>
          <w:rFonts w:ascii="Times New Roman" w:eastAsia="Times New Roman" w:hAnsi="Times New Roman" w:cs="Times New Roman"/>
          <w:sz w:val="28"/>
          <w:szCs w:val="28"/>
        </w:rPr>
        <w:t>Финансовое управление</w:t>
      </w:r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документов, определенных Федеральным </w:t>
      </w:r>
      <w:hyperlink r:id="rId8" w:history="1">
        <w:r w:rsidRPr="00553E58">
          <w:rPr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от 5 апреля </w:t>
      </w:r>
      <w:smartTag w:uri="urn:schemas-microsoft-com:office:smarttags" w:element="metricconverter">
        <w:smartTagPr>
          <w:attr w:name="ProductID" w:val="2013 г"/>
        </w:smartTagPr>
        <w:r w:rsidRPr="00553E58">
          <w:rPr>
            <w:rFonts w:ascii="Times New Roman" w:eastAsia="Times New Roman" w:hAnsi="Times New Roman" w:cs="Times New Roman"/>
            <w:sz w:val="28"/>
            <w:szCs w:val="28"/>
          </w:rPr>
          <w:t>2013 г</w:t>
        </w:r>
      </w:smartTag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. № 44-ФЗ "О контрактной системе в сфере закупок товаров, работ, услуг для обеспечения государственных и муниципальных нужд", в целях осуществления контроля, предусмотренного </w:t>
      </w:r>
      <w:hyperlink r:id="rId9" w:history="1">
        <w:r w:rsidRPr="00553E58">
          <w:rPr>
            <w:rFonts w:ascii="Times New Roman" w:eastAsia="Times New Roman" w:hAnsi="Times New Roman" w:cs="Times New Roman"/>
            <w:sz w:val="28"/>
            <w:szCs w:val="28"/>
          </w:rPr>
          <w:t>частью 5 статьи 99</w:t>
        </w:r>
      </w:hyperlink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указанного Федерального закона (далее - Федеральный</w:t>
      </w:r>
      <w:proofErr w:type="gramEnd"/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закон).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P43"/>
      <w:bookmarkEnd w:id="0"/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2. Взаимодействие субъектов контроля с </w:t>
      </w:r>
      <w:r w:rsidR="00C35E24">
        <w:rPr>
          <w:rFonts w:ascii="Times New Roman" w:eastAsia="Times New Roman" w:hAnsi="Times New Roman" w:cs="Times New Roman"/>
          <w:sz w:val="28"/>
          <w:szCs w:val="28"/>
        </w:rPr>
        <w:t>Финансовым управлением</w:t>
      </w:r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в целях контроля информации, определенной </w:t>
      </w:r>
      <w:hyperlink r:id="rId10" w:history="1">
        <w:r w:rsidRPr="00553E58">
          <w:rPr>
            <w:rFonts w:ascii="Times New Roman" w:eastAsia="Times New Roman" w:hAnsi="Times New Roman" w:cs="Times New Roman"/>
            <w:sz w:val="28"/>
            <w:szCs w:val="28"/>
          </w:rPr>
          <w:t>частью 5 статьи 99</w:t>
        </w:r>
      </w:hyperlink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закона, содержащейся в объектах контроля (далее - контролируемая информация), осуществляется: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при размещении в единой информационной системе в сфере закупок </w:t>
      </w:r>
      <w:r w:rsidRPr="00553E5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(далее - ЕИС) посредством информационного взаимодействия ЕИС с государственной интегрированной информационной системой управления общественными финансами "Электронный бюджет" объектов контроля в форме электронного документа в соответствии с едиными форматами, установленными Министерством финансов Российской Федерации в соответствии с </w:t>
      </w:r>
      <w:hyperlink r:id="rId11" w:history="1">
        <w:r w:rsidRPr="00553E58">
          <w:rPr>
            <w:rFonts w:ascii="Times New Roman" w:eastAsia="Times New Roman" w:hAnsi="Times New Roman" w:cs="Times New Roman"/>
            <w:sz w:val="28"/>
            <w:szCs w:val="28"/>
          </w:rPr>
          <w:t>Правилами</w:t>
        </w:r>
      </w:hyperlink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функционирования единой информационной системы в сфере закупок, утвержденными постановлением Правительства Российской Федерации от 23 декабря</w:t>
      </w:r>
      <w:proofErr w:type="gramEnd"/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553E58">
          <w:rPr>
            <w:rFonts w:ascii="Times New Roman" w:eastAsia="Times New Roman" w:hAnsi="Times New Roman" w:cs="Times New Roman"/>
            <w:sz w:val="28"/>
            <w:szCs w:val="28"/>
          </w:rPr>
          <w:t>2015 г</w:t>
        </w:r>
      </w:smartTag>
      <w:r w:rsidRPr="00553E58">
        <w:rPr>
          <w:rFonts w:ascii="Times New Roman" w:eastAsia="Times New Roman" w:hAnsi="Times New Roman" w:cs="Times New Roman"/>
          <w:sz w:val="28"/>
          <w:szCs w:val="28"/>
        </w:rPr>
        <w:t>. № 1414  (далее - электронный документ, информационная система "Электронный бюджет", форматы);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при согласовании </w:t>
      </w:r>
      <w:r w:rsidR="009C3598">
        <w:rPr>
          <w:rFonts w:ascii="Times New Roman" w:eastAsia="Times New Roman" w:hAnsi="Times New Roman" w:cs="Times New Roman"/>
          <w:sz w:val="28"/>
          <w:szCs w:val="28"/>
        </w:rPr>
        <w:t>Финансовым управлением</w:t>
      </w:r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объектов контроля или сведений об объектах контроля, предусмотренных </w:t>
      </w:r>
      <w:hyperlink r:id="rId12" w:history="1">
        <w:r w:rsidRPr="00553E58">
          <w:rPr>
            <w:rFonts w:ascii="Times New Roman" w:eastAsia="Times New Roman" w:hAnsi="Times New Roman" w:cs="Times New Roman"/>
            <w:sz w:val="28"/>
            <w:szCs w:val="28"/>
          </w:rPr>
          <w:t>подпунктом "б" пункта 8</w:t>
        </w:r>
      </w:hyperlink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Правил контроля, на бумажном носителе и при наличии технической возможности - на съемном машинном носителе информации (далее - закрытый объект контроля, сведения о закрытом объекте контроля).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58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82062">
        <w:rPr>
          <w:rFonts w:ascii="Times New Roman" w:eastAsia="Times New Roman" w:hAnsi="Times New Roman" w:cs="Times New Roman"/>
          <w:sz w:val="28"/>
          <w:szCs w:val="28"/>
        </w:rPr>
        <w:t xml:space="preserve">. При размещении электронного документа </w:t>
      </w:r>
      <w:r w:rsidR="009C3598" w:rsidRPr="00282062">
        <w:rPr>
          <w:rFonts w:ascii="Times New Roman" w:eastAsia="Times New Roman" w:hAnsi="Times New Roman" w:cs="Times New Roman"/>
          <w:sz w:val="28"/>
          <w:szCs w:val="28"/>
        </w:rPr>
        <w:t>Финансов</w:t>
      </w:r>
      <w:r w:rsidR="002150CE">
        <w:rPr>
          <w:rFonts w:ascii="Times New Roman" w:eastAsia="Times New Roman" w:hAnsi="Times New Roman" w:cs="Times New Roman"/>
          <w:sz w:val="28"/>
          <w:szCs w:val="28"/>
        </w:rPr>
        <w:t>ое</w:t>
      </w:r>
      <w:r w:rsidR="009C3598" w:rsidRPr="00282062">
        <w:rPr>
          <w:rFonts w:ascii="Times New Roman" w:eastAsia="Times New Roman" w:hAnsi="Times New Roman" w:cs="Times New Roman"/>
          <w:sz w:val="28"/>
          <w:szCs w:val="28"/>
        </w:rPr>
        <w:t xml:space="preserve"> управление</w:t>
      </w:r>
      <w:r w:rsidRPr="00282062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информационной системы "Электронный бюджет" направляет субъекту контроля уведомление в форме электронного документа о начале проведения контроля (в случае соответствия электронного документа форматам) с указанием в нем даты и времени или невозможности проведения контроля (в случае несоответствия электронного документа форматам).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4. Электронные документы должны быть подписаны соответствующей требованиям Федерального </w:t>
      </w:r>
      <w:hyperlink r:id="rId13" w:history="1">
        <w:r w:rsidRPr="00553E58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электронной подписью лица, имеющего право действовать от имени субъекта контроля.</w:t>
      </w:r>
    </w:p>
    <w:p w:rsidR="00056351" w:rsidRPr="0072613B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613B">
        <w:rPr>
          <w:rFonts w:ascii="Times New Roman" w:eastAsia="Times New Roman" w:hAnsi="Times New Roman" w:cs="Times New Roman"/>
          <w:sz w:val="28"/>
          <w:szCs w:val="28"/>
        </w:rPr>
        <w:t xml:space="preserve">5. Сведения о закрытых объектах контроля направляются в </w:t>
      </w:r>
      <w:r w:rsidR="00F64265" w:rsidRPr="0072613B">
        <w:rPr>
          <w:rFonts w:ascii="Times New Roman" w:eastAsia="Times New Roman" w:hAnsi="Times New Roman" w:cs="Times New Roman"/>
          <w:sz w:val="28"/>
          <w:szCs w:val="28"/>
        </w:rPr>
        <w:t>Финансовое управление</w:t>
      </w:r>
      <w:r w:rsidRPr="0072613B">
        <w:rPr>
          <w:rFonts w:ascii="Times New Roman" w:eastAsia="Times New Roman" w:hAnsi="Times New Roman" w:cs="Times New Roman"/>
          <w:sz w:val="28"/>
          <w:szCs w:val="28"/>
        </w:rPr>
        <w:t xml:space="preserve"> в следующих формах:</w:t>
      </w:r>
    </w:p>
    <w:p w:rsidR="00056351" w:rsidRPr="0072613B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613B">
        <w:rPr>
          <w:rFonts w:ascii="Times New Roman" w:eastAsia="Times New Roman" w:hAnsi="Times New Roman" w:cs="Times New Roman"/>
          <w:sz w:val="28"/>
          <w:szCs w:val="28"/>
        </w:rPr>
        <w:t xml:space="preserve">сведения о приглашении принять участие в определении поставщика (подрядчика, исполнителя) - по форме согласно </w:t>
      </w:r>
      <w:hyperlink w:anchor="P142" w:history="1">
        <w:r w:rsidRPr="0072613B">
          <w:rPr>
            <w:rFonts w:ascii="Times New Roman" w:eastAsia="Times New Roman" w:hAnsi="Times New Roman" w:cs="Times New Roman"/>
            <w:sz w:val="28"/>
            <w:szCs w:val="28"/>
          </w:rPr>
          <w:t>приложению № 1</w:t>
        </w:r>
      </w:hyperlink>
      <w:r w:rsidRPr="0072613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порядку (далее - сведения о приглашении);</w:t>
      </w:r>
    </w:p>
    <w:p w:rsidR="00056351" w:rsidRPr="0072613B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613B">
        <w:rPr>
          <w:rFonts w:ascii="Times New Roman" w:eastAsia="Times New Roman" w:hAnsi="Times New Roman" w:cs="Times New Roman"/>
          <w:sz w:val="28"/>
          <w:szCs w:val="28"/>
        </w:rPr>
        <w:t xml:space="preserve">сведения о </w:t>
      </w:r>
      <w:proofErr w:type="gramStart"/>
      <w:r w:rsidRPr="0072613B">
        <w:rPr>
          <w:rFonts w:ascii="Times New Roman" w:eastAsia="Times New Roman" w:hAnsi="Times New Roman" w:cs="Times New Roman"/>
          <w:sz w:val="28"/>
          <w:szCs w:val="28"/>
        </w:rPr>
        <w:t>документации</w:t>
      </w:r>
      <w:proofErr w:type="gramEnd"/>
      <w:r w:rsidRPr="0072613B">
        <w:rPr>
          <w:rFonts w:ascii="Times New Roman" w:eastAsia="Times New Roman" w:hAnsi="Times New Roman" w:cs="Times New Roman"/>
          <w:sz w:val="28"/>
          <w:szCs w:val="28"/>
        </w:rPr>
        <w:t xml:space="preserve"> о закупке - по форме согласно </w:t>
      </w:r>
      <w:hyperlink w:anchor="P274" w:history="1">
        <w:r w:rsidRPr="0072613B">
          <w:rPr>
            <w:rFonts w:ascii="Times New Roman" w:eastAsia="Times New Roman" w:hAnsi="Times New Roman" w:cs="Times New Roman"/>
            <w:sz w:val="28"/>
            <w:szCs w:val="28"/>
          </w:rPr>
          <w:t>приложению № 2</w:t>
        </w:r>
      </w:hyperlink>
      <w:r w:rsidRPr="0072613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порядку (далее - сведения о документации);</w:t>
      </w:r>
    </w:p>
    <w:p w:rsidR="00056351" w:rsidRPr="0072613B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613B">
        <w:rPr>
          <w:rFonts w:ascii="Times New Roman" w:eastAsia="Times New Roman" w:hAnsi="Times New Roman" w:cs="Times New Roman"/>
          <w:sz w:val="28"/>
          <w:szCs w:val="28"/>
        </w:rPr>
        <w:t xml:space="preserve">сведения о протоколе определения поставщика (подрядчика, исполнителя) - по форме согласно </w:t>
      </w:r>
      <w:hyperlink w:anchor="P404" w:history="1">
        <w:r w:rsidRPr="0072613B">
          <w:rPr>
            <w:rFonts w:ascii="Times New Roman" w:eastAsia="Times New Roman" w:hAnsi="Times New Roman" w:cs="Times New Roman"/>
            <w:sz w:val="28"/>
            <w:szCs w:val="28"/>
          </w:rPr>
          <w:t>приложению № 3</w:t>
        </w:r>
      </w:hyperlink>
      <w:r w:rsidRPr="0072613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порядку (далее - сведения о протоколе);</w:t>
      </w:r>
    </w:p>
    <w:p w:rsidR="00056351" w:rsidRPr="0072613B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613B">
        <w:rPr>
          <w:rFonts w:ascii="Times New Roman" w:eastAsia="Times New Roman" w:hAnsi="Times New Roman" w:cs="Times New Roman"/>
          <w:sz w:val="28"/>
          <w:szCs w:val="28"/>
        </w:rPr>
        <w:t xml:space="preserve">сведения о проекте контракта, направляемого участнику закупки (контракта, возвращаемого участником закупки) - по форме согласно </w:t>
      </w:r>
      <w:hyperlink w:anchor="P564" w:history="1">
        <w:r w:rsidRPr="0072613B">
          <w:rPr>
            <w:rFonts w:ascii="Times New Roman" w:eastAsia="Times New Roman" w:hAnsi="Times New Roman" w:cs="Times New Roman"/>
            <w:sz w:val="28"/>
            <w:szCs w:val="28"/>
          </w:rPr>
          <w:t>приложению № 4</w:t>
        </w:r>
      </w:hyperlink>
      <w:r w:rsidRPr="0072613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порядку (далее - сведения о проекте </w:t>
      </w:r>
      <w:r w:rsidRPr="0072613B">
        <w:rPr>
          <w:rFonts w:ascii="Times New Roman" w:eastAsia="Times New Roman" w:hAnsi="Times New Roman" w:cs="Times New Roman"/>
          <w:sz w:val="28"/>
          <w:szCs w:val="28"/>
        </w:rPr>
        <w:lastRenderedPageBreak/>
        <w:t>контракта);</w:t>
      </w:r>
    </w:p>
    <w:p w:rsidR="00056351" w:rsidRPr="0072613B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613B">
        <w:rPr>
          <w:rFonts w:ascii="Times New Roman" w:eastAsia="Times New Roman" w:hAnsi="Times New Roman" w:cs="Times New Roman"/>
          <w:sz w:val="28"/>
          <w:szCs w:val="28"/>
        </w:rPr>
        <w:t xml:space="preserve">6. Закрытые объекты контроля, сведения о закрытых объектах контроля направляются субъектом контроля для согласования в </w:t>
      </w:r>
      <w:r w:rsidR="0072613B">
        <w:rPr>
          <w:rFonts w:ascii="Times New Roman" w:eastAsia="Times New Roman" w:hAnsi="Times New Roman" w:cs="Times New Roman"/>
          <w:sz w:val="28"/>
          <w:szCs w:val="28"/>
        </w:rPr>
        <w:t>Финансовое управление</w:t>
      </w:r>
      <w:r w:rsidRPr="0072613B">
        <w:rPr>
          <w:rFonts w:ascii="Times New Roman" w:eastAsia="Times New Roman" w:hAnsi="Times New Roman" w:cs="Times New Roman"/>
          <w:sz w:val="28"/>
          <w:szCs w:val="28"/>
        </w:rPr>
        <w:t xml:space="preserve"> по месту нахождения субъекта контроля на бумажном носителе в трех экземплярах. </w:t>
      </w:r>
      <w:proofErr w:type="gramStart"/>
      <w:r w:rsidRPr="0072613B">
        <w:rPr>
          <w:rFonts w:ascii="Times New Roman" w:eastAsia="Times New Roman" w:hAnsi="Times New Roman" w:cs="Times New Roman"/>
          <w:sz w:val="28"/>
          <w:szCs w:val="28"/>
        </w:rPr>
        <w:t>При направлении объектов контроля, сведений о закрытых объектах контроля на бумажном и съемном машинном носителях информации субъект контроля обеспечивает идентичность сведений, представленных на указанных носителях.</w:t>
      </w:r>
      <w:proofErr w:type="gramEnd"/>
    </w:p>
    <w:p w:rsidR="00056351" w:rsidRPr="0072613B" w:rsidRDefault="0072613B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Финансовое управление</w:t>
      </w:r>
      <w:r w:rsidR="00056351" w:rsidRPr="0072613B">
        <w:rPr>
          <w:rFonts w:ascii="Times New Roman" w:eastAsia="Times New Roman" w:hAnsi="Times New Roman" w:cs="Times New Roman"/>
          <w:sz w:val="28"/>
          <w:szCs w:val="28"/>
        </w:rPr>
        <w:t xml:space="preserve"> проставляет на закрытом объекте контроля, сведениях о закрытом объекте контроля регистрационный номер, дату и время получения, подпись </w:t>
      </w:r>
      <w:r>
        <w:rPr>
          <w:rFonts w:ascii="Times New Roman" w:eastAsia="Times New Roman" w:hAnsi="Times New Roman" w:cs="Times New Roman"/>
          <w:sz w:val="28"/>
          <w:szCs w:val="28"/>
        </w:rPr>
        <w:t>начальника Финансового управления</w:t>
      </w:r>
      <w:r w:rsidR="00056351" w:rsidRPr="0072613B">
        <w:rPr>
          <w:rFonts w:ascii="Times New Roman" w:eastAsia="Times New Roman" w:hAnsi="Times New Roman" w:cs="Times New Roman"/>
          <w:sz w:val="28"/>
          <w:szCs w:val="28"/>
        </w:rPr>
        <w:t xml:space="preserve"> и возвращает субъекту контроля одни экземпляр закрытого объекта контроля или сведений о закрытом объекте контроля.</w:t>
      </w:r>
    </w:p>
    <w:p w:rsidR="00056351" w:rsidRPr="0072613B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613B">
        <w:rPr>
          <w:rFonts w:ascii="Times New Roman" w:eastAsia="Times New Roman" w:hAnsi="Times New Roman" w:cs="Times New Roman"/>
          <w:sz w:val="28"/>
          <w:szCs w:val="28"/>
        </w:rPr>
        <w:t>Ошибки в закрытых объектах контроля и сведениях о закрытых объектах контроля на бумажном носителе исправляются путем зачеркивания неправильного текста одной чертой так, чтобы можно было прочитать исправленное, и написания над зачеркнутым текстом исправленного текста. Исправление ошибки на бумажном носителе должно быть оговорено надписью "исправлено" и заверено лицом, имеющим право действовать от имени субъекта контроля, с проставлением даты исправления.</w:t>
      </w:r>
    </w:p>
    <w:p w:rsidR="00056351" w:rsidRPr="0072613B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613B">
        <w:rPr>
          <w:rFonts w:ascii="Times New Roman" w:eastAsia="Times New Roman" w:hAnsi="Times New Roman" w:cs="Times New Roman"/>
          <w:sz w:val="28"/>
          <w:szCs w:val="28"/>
        </w:rPr>
        <w:t>7. Закрытые объекты контроля, сведения о закрытых объектах контроля, направляемые на бумажном носителе, подписываются лицом, имеющим право действовать от имени субъекта контроля.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613B">
        <w:rPr>
          <w:rFonts w:ascii="Times New Roman" w:eastAsia="Times New Roman" w:hAnsi="Times New Roman" w:cs="Times New Roman"/>
          <w:sz w:val="28"/>
          <w:szCs w:val="28"/>
        </w:rPr>
        <w:t xml:space="preserve">8. При осуществлении взаимодействия субъектов контроля с </w:t>
      </w:r>
      <w:r w:rsidR="00DD6416">
        <w:rPr>
          <w:rFonts w:ascii="Times New Roman" w:eastAsia="Times New Roman" w:hAnsi="Times New Roman" w:cs="Times New Roman"/>
          <w:sz w:val="28"/>
          <w:szCs w:val="28"/>
        </w:rPr>
        <w:t>Финансовым управлением</w:t>
      </w:r>
      <w:r w:rsidRPr="0072613B">
        <w:rPr>
          <w:rFonts w:ascii="Times New Roman" w:eastAsia="Times New Roman" w:hAnsi="Times New Roman" w:cs="Times New Roman"/>
          <w:sz w:val="28"/>
          <w:szCs w:val="28"/>
        </w:rPr>
        <w:t xml:space="preserve"> закрытые объекты контроля, сведения о закрытых объектах контроля, содержащие сведения, составляющие государственную тайну, направляются в </w:t>
      </w:r>
      <w:r w:rsidR="0072613B">
        <w:rPr>
          <w:rFonts w:ascii="Times New Roman" w:eastAsia="Times New Roman" w:hAnsi="Times New Roman" w:cs="Times New Roman"/>
          <w:sz w:val="28"/>
          <w:szCs w:val="28"/>
        </w:rPr>
        <w:t>Финансовое управление</w:t>
      </w:r>
      <w:r w:rsidRPr="0072613B">
        <w:rPr>
          <w:rFonts w:ascii="Times New Roman" w:eastAsia="Times New Roman" w:hAnsi="Times New Roman" w:cs="Times New Roman"/>
          <w:sz w:val="28"/>
          <w:szCs w:val="28"/>
        </w:rPr>
        <w:t xml:space="preserve"> с соблюдением требований законодательства Российской Федерации о защите государственной тайны.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P63"/>
      <w:bookmarkEnd w:id="1"/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9. При осуществлении взаимодействия с субъектами контроля </w:t>
      </w:r>
      <w:r w:rsidR="00F64265">
        <w:rPr>
          <w:rFonts w:ascii="Times New Roman" w:eastAsia="Times New Roman" w:hAnsi="Times New Roman" w:cs="Times New Roman"/>
          <w:sz w:val="28"/>
          <w:szCs w:val="28"/>
        </w:rPr>
        <w:t xml:space="preserve">Финансовое управление </w:t>
      </w:r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проверяет в соответствии с </w:t>
      </w:r>
      <w:hyperlink r:id="rId14" w:history="1">
        <w:r w:rsidRPr="00553E58">
          <w:rPr>
            <w:rFonts w:ascii="Times New Roman" w:eastAsia="Times New Roman" w:hAnsi="Times New Roman" w:cs="Times New Roman"/>
            <w:sz w:val="28"/>
            <w:szCs w:val="28"/>
          </w:rPr>
          <w:t>подпунктом "а" пункта 13</w:t>
        </w:r>
      </w:hyperlink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Правил контроля контролируемую информацию об объеме финансового обеспечения, включенную в план закупок: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а) субъектов контроля, указанных в </w:t>
      </w:r>
      <w:hyperlink r:id="rId15" w:history="1">
        <w:r w:rsidRPr="00553E58">
          <w:rPr>
            <w:rFonts w:ascii="Times New Roman" w:eastAsia="Times New Roman" w:hAnsi="Times New Roman" w:cs="Times New Roman"/>
            <w:sz w:val="28"/>
            <w:szCs w:val="28"/>
          </w:rPr>
          <w:t>подпункте "а" пункта 4</w:t>
        </w:r>
      </w:hyperlink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Правил контроля (далее - получатели бюджетных средств):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на предмет </w:t>
      </w:r>
      <w:proofErr w:type="spellStart"/>
      <w:r w:rsidRPr="00553E58">
        <w:rPr>
          <w:rFonts w:ascii="Times New Roman" w:eastAsia="Times New Roman" w:hAnsi="Times New Roman" w:cs="Times New Roman"/>
          <w:sz w:val="28"/>
          <w:szCs w:val="28"/>
        </w:rPr>
        <w:t>непревышения</w:t>
      </w:r>
      <w:proofErr w:type="spellEnd"/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доведенных в установленном порядке субъекту контроля как получателю бюджетных средств лимитов бюджетных </w:t>
      </w:r>
      <w:r w:rsidRPr="00553E58">
        <w:rPr>
          <w:rFonts w:ascii="Times New Roman" w:eastAsia="Times New Roman" w:hAnsi="Times New Roman" w:cs="Times New Roman"/>
          <w:sz w:val="28"/>
          <w:szCs w:val="28"/>
        </w:rPr>
        <w:lastRenderedPageBreak/>
        <w:t>обязательств на соответствующий финансовый год и плановый период на закупку товаров, работ, услуг с учетом поставленных в установленном порядке на учет бюджетных обязательств;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53E58">
        <w:rPr>
          <w:rFonts w:ascii="Times New Roman" w:eastAsia="Times New Roman" w:hAnsi="Times New Roman" w:cs="Times New Roman"/>
          <w:sz w:val="28"/>
          <w:szCs w:val="28"/>
        </w:rPr>
        <w:t>на соответствие сведениям об объемах средств, указанных в правовых актах администраци</w:t>
      </w:r>
      <w:r w:rsidR="002150C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D6901">
        <w:rPr>
          <w:rFonts w:ascii="Times New Roman" w:eastAsia="Times New Roman" w:hAnsi="Times New Roman" w:cs="Times New Roman"/>
          <w:sz w:val="28"/>
          <w:szCs w:val="28"/>
        </w:rPr>
        <w:t xml:space="preserve"> Никольского муниципального района </w:t>
      </w:r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и иных документах, предусматривающих в соответствии с бюджетным законодательством Российской Федерации возможность заключения муниципального контракта на срок, превышающий срок действия доведенных лимитов бюджетных обязательств, направляемых в </w:t>
      </w:r>
      <w:r w:rsidR="007D6901">
        <w:rPr>
          <w:rFonts w:ascii="Times New Roman" w:eastAsia="Times New Roman" w:hAnsi="Times New Roman" w:cs="Times New Roman"/>
          <w:sz w:val="28"/>
          <w:szCs w:val="28"/>
        </w:rPr>
        <w:t>Финансовое управление</w:t>
      </w:r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по образцу </w:t>
      </w:r>
      <w:r w:rsidRPr="00C21943">
        <w:rPr>
          <w:rFonts w:ascii="Times New Roman" w:eastAsia="Times New Roman" w:hAnsi="Times New Roman" w:cs="Times New Roman"/>
          <w:sz w:val="28"/>
          <w:szCs w:val="28"/>
        </w:rPr>
        <w:t xml:space="preserve">согласно </w:t>
      </w:r>
      <w:hyperlink w:anchor="P714" w:history="1">
        <w:r w:rsidRPr="00C21943">
          <w:rPr>
            <w:rFonts w:ascii="Times New Roman" w:eastAsia="Times New Roman" w:hAnsi="Times New Roman" w:cs="Times New Roman"/>
            <w:sz w:val="28"/>
            <w:szCs w:val="28"/>
          </w:rPr>
          <w:t>приложению № 5</w:t>
        </w:r>
      </w:hyperlink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порядку, в случае включения в план закупок информации о закупках, оплата</w:t>
      </w:r>
      <w:proofErr w:type="gramEnd"/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553E58">
        <w:rPr>
          <w:rFonts w:ascii="Times New Roman" w:eastAsia="Times New Roman" w:hAnsi="Times New Roman" w:cs="Times New Roman"/>
          <w:sz w:val="28"/>
          <w:szCs w:val="28"/>
        </w:rPr>
        <w:t>которых</w:t>
      </w:r>
      <w:proofErr w:type="gramEnd"/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планируется по истечении планового периода;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P70"/>
      <w:bookmarkEnd w:id="2"/>
      <w:proofErr w:type="gramStart"/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б) субъектов контроля, указанных в </w:t>
      </w:r>
      <w:hyperlink r:id="rId16" w:history="1">
        <w:r w:rsidRPr="00553E58">
          <w:rPr>
            <w:rFonts w:ascii="Times New Roman" w:eastAsia="Times New Roman" w:hAnsi="Times New Roman" w:cs="Times New Roman"/>
            <w:sz w:val="28"/>
            <w:szCs w:val="28"/>
          </w:rPr>
          <w:t>подпунктах "б"</w:t>
        </w:r>
      </w:hyperlink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hyperlink r:id="rId17" w:history="1">
        <w:r w:rsidRPr="00553E58">
          <w:rPr>
            <w:rFonts w:ascii="Times New Roman" w:eastAsia="Times New Roman" w:hAnsi="Times New Roman" w:cs="Times New Roman"/>
            <w:sz w:val="28"/>
            <w:szCs w:val="28"/>
          </w:rPr>
          <w:t>"в"</w:t>
        </w:r>
      </w:hyperlink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(в части автономных учреждений) пункта 4 Правил контроля (далее - учреждения), на предмет </w:t>
      </w:r>
      <w:proofErr w:type="spellStart"/>
      <w:r w:rsidRPr="00553E58">
        <w:rPr>
          <w:rFonts w:ascii="Times New Roman" w:eastAsia="Times New Roman" w:hAnsi="Times New Roman" w:cs="Times New Roman"/>
          <w:sz w:val="28"/>
          <w:szCs w:val="28"/>
        </w:rPr>
        <w:t>непревышения</w:t>
      </w:r>
      <w:proofErr w:type="spellEnd"/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показателей выплат по расходам на закупки товаров, работ, услуг, осуществляемых в соответствии с Федеральным </w:t>
      </w:r>
      <w:hyperlink r:id="rId18" w:history="1">
        <w:r w:rsidRPr="00553E58">
          <w:rPr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, отраженных в </w:t>
      </w:r>
      <w:hyperlink r:id="rId19" w:history="1">
        <w:r w:rsidRPr="00553E58">
          <w:rPr>
            <w:rFonts w:ascii="Times New Roman" w:eastAsia="Times New Roman" w:hAnsi="Times New Roman" w:cs="Times New Roman"/>
            <w:sz w:val="28"/>
            <w:szCs w:val="28"/>
          </w:rPr>
          <w:t>таблице 2.1</w:t>
        </w:r>
      </w:hyperlink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пункта 8 Требований к плану финансово-хозяйственной деятельности муниципального учреждения, утвержденных приказом Министерства финансов Российской Федерации от 28 июля </w:t>
      </w:r>
      <w:smartTag w:uri="urn:schemas-microsoft-com:office:smarttags" w:element="metricconverter">
        <w:smartTagPr>
          <w:attr w:name="ProductID" w:val="2010 г"/>
        </w:smartTagPr>
        <w:r w:rsidRPr="00553E58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proofErr w:type="gramEnd"/>
      <w:r w:rsidRPr="00553E58">
        <w:rPr>
          <w:rFonts w:ascii="Times New Roman" w:eastAsia="Times New Roman" w:hAnsi="Times New Roman" w:cs="Times New Roman"/>
          <w:sz w:val="28"/>
          <w:szCs w:val="28"/>
        </w:rPr>
        <w:t>. № 81н (далее - план ФХД);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в) субъектов контроля, указанных в </w:t>
      </w:r>
      <w:hyperlink r:id="rId20" w:history="1">
        <w:r w:rsidRPr="00553E58">
          <w:rPr>
            <w:rFonts w:ascii="Times New Roman" w:eastAsia="Times New Roman" w:hAnsi="Times New Roman" w:cs="Times New Roman"/>
            <w:sz w:val="28"/>
            <w:szCs w:val="28"/>
          </w:rPr>
          <w:t>подпункте "в" пункта 4</w:t>
        </w:r>
      </w:hyperlink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(в части муниципальных унитарных предприятий) Правил контроля (далее - унитарные предприятия), на предмет </w:t>
      </w:r>
      <w:proofErr w:type="spellStart"/>
      <w:r w:rsidRPr="00553E58">
        <w:rPr>
          <w:rFonts w:ascii="Times New Roman" w:eastAsia="Times New Roman" w:hAnsi="Times New Roman" w:cs="Times New Roman"/>
          <w:sz w:val="28"/>
          <w:szCs w:val="28"/>
        </w:rPr>
        <w:t>непревышения</w:t>
      </w:r>
      <w:proofErr w:type="spellEnd"/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суммы бюджетного обязательства получателя бюджетных средств, заключившего соглашение о предоставлении унитарному предприятию субсидий на осуществление капитальных вложений в соответствии со </w:t>
      </w:r>
      <w:hyperlink r:id="rId21" w:history="1">
        <w:r w:rsidRPr="00553E58">
          <w:rPr>
            <w:rFonts w:ascii="Times New Roman" w:eastAsia="Times New Roman" w:hAnsi="Times New Roman" w:cs="Times New Roman"/>
            <w:sz w:val="28"/>
            <w:szCs w:val="28"/>
          </w:rPr>
          <w:t>статьей 78.2</w:t>
        </w:r>
      </w:hyperlink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Бюджетного кодекса Российской Федерации, поставленного в установленном порядке на учет бюджетных обязательств.</w:t>
      </w:r>
      <w:proofErr w:type="gramEnd"/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10. При осуществлении взаимодействия с субъектами контроля </w:t>
      </w:r>
      <w:r w:rsidR="00093CA6">
        <w:rPr>
          <w:rFonts w:ascii="Times New Roman" w:eastAsia="Times New Roman" w:hAnsi="Times New Roman" w:cs="Times New Roman"/>
          <w:sz w:val="28"/>
          <w:szCs w:val="28"/>
        </w:rPr>
        <w:t xml:space="preserve">Финансовое управление </w:t>
      </w:r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контроль в соответствии с </w:t>
      </w:r>
      <w:hyperlink w:anchor="P63" w:history="1">
        <w:r w:rsidRPr="00553E58">
          <w:rPr>
            <w:rFonts w:ascii="Times New Roman" w:eastAsia="Times New Roman" w:hAnsi="Times New Roman" w:cs="Times New Roman"/>
            <w:sz w:val="28"/>
            <w:szCs w:val="28"/>
          </w:rPr>
          <w:t xml:space="preserve">пунктом </w:t>
        </w:r>
      </w:hyperlink>
      <w:r w:rsidR="00F30881" w:rsidRPr="00F30881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 планов закупок, являющихся объектами контроля (закрытыми объектами контроля):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а) при размещении субъектами контроля в соответствии с </w:t>
      </w:r>
      <w:hyperlink w:anchor="P43" w:history="1">
        <w:r w:rsidRPr="00553E58">
          <w:rPr>
            <w:rFonts w:ascii="Times New Roman" w:eastAsia="Times New Roman" w:hAnsi="Times New Roman" w:cs="Times New Roman"/>
            <w:sz w:val="28"/>
            <w:szCs w:val="28"/>
          </w:rPr>
          <w:t>пунктом 2</w:t>
        </w:r>
      </w:hyperlink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 объектов контроля в ЕИС и направлении закрытого объекта контроля на согласование в </w:t>
      </w:r>
      <w:r w:rsidR="00DB37AB">
        <w:rPr>
          <w:rFonts w:ascii="Times New Roman" w:eastAsia="Times New Roman" w:hAnsi="Times New Roman" w:cs="Times New Roman"/>
          <w:sz w:val="28"/>
          <w:szCs w:val="28"/>
        </w:rPr>
        <w:t>Финансовое управление</w:t>
      </w:r>
      <w:r w:rsidRPr="00553E5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б) при постановке </w:t>
      </w:r>
      <w:r w:rsidR="00DB37AB">
        <w:rPr>
          <w:rFonts w:ascii="Times New Roman" w:eastAsia="Times New Roman" w:hAnsi="Times New Roman" w:cs="Times New Roman"/>
          <w:sz w:val="28"/>
          <w:szCs w:val="28"/>
        </w:rPr>
        <w:t xml:space="preserve">Финансовым управлением </w:t>
      </w:r>
      <w:r w:rsidRPr="00553E58">
        <w:rPr>
          <w:rFonts w:ascii="Times New Roman" w:eastAsia="Times New Roman" w:hAnsi="Times New Roman" w:cs="Times New Roman"/>
          <w:sz w:val="28"/>
          <w:szCs w:val="28"/>
        </w:rPr>
        <w:t>на учет бюджетных обязательств или внесении изменений в постановленное на учет бюджетное обязательство в соответствии с порядком учета в части бюджетных обязательств, связанных с закупками товаров, работ, услуг, не включенными в план закупок;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58">
        <w:rPr>
          <w:rFonts w:ascii="Times New Roman" w:eastAsia="Times New Roman" w:hAnsi="Times New Roman" w:cs="Times New Roman"/>
          <w:sz w:val="28"/>
          <w:szCs w:val="28"/>
        </w:rPr>
        <w:t>в) при уменьшении в установленном порядке  субъекту контроля как получателю бюджетных средств лимитов бюджетных обязательств, доведенных на принятие и (или) исполнение бюджетных обязательств, связанных с закупками товаров, работ, услуг;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г) при уменьшении показателей выплат на закупку товаров, работ, услуг, осуществляемых в соответствии с Федеральным </w:t>
      </w:r>
      <w:hyperlink r:id="rId22" w:history="1">
        <w:r w:rsidRPr="00553E58">
          <w:rPr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Pr="00553E58">
        <w:rPr>
          <w:rFonts w:ascii="Times New Roman" w:eastAsia="Times New Roman" w:hAnsi="Times New Roman" w:cs="Times New Roman"/>
          <w:sz w:val="28"/>
          <w:szCs w:val="28"/>
        </w:rPr>
        <w:t>, включенных в планы ФХД;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53E58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) при уменьшении объемов финансового обеспечения осуществления капитальных вложений, содержащихся в соглашениях о предоставлении субсидий на осуществление капитальных вложений, предоставляемых унитарным предприятиям в соответствии со </w:t>
      </w:r>
      <w:hyperlink r:id="rId23" w:history="1">
        <w:r w:rsidRPr="00553E58">
          <w:rPr>
            <w:rFonts w:ascii="Times New Roman" w:eastAsia="Times New Roman" w:hAnsi="Times New Roman" w:cs="Times New Roman"/>
            <w:sz w:val="28"/>
            <w:szCs w:val="28"/>
          </w:rPr>
          <w:t>статьей 78.2</w:t>
        </w:r>
      </w:hyperlink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Бюджетного кодекса Российской Федерации, определяемых в соответствии с </w:t>
      </w:r>
      <w:hyperlink w:anchor="P74" w:history="1">
        <w:r w:rsidRPr="00553E58">
          <w:rPr>
            <w:rFonts w:ascii="Times New Roman" w:eastAsia="Times New Roman" w:hAnsi="Times New Roman" w:cs="Times New Roman"/>
            <w:sz w:val="28"/>
            <w:szCs w:val="28"/>
          </w:rPr>
          <w:t>подпунктом "в" пункта 9</w:t>
        </w:r>
      </w:hyperlink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порядка.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P84"/>
      <w:bookmarkEnd w:id="3"/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11. При осуществлении взаимодействия с субъектами контроля </w:t>
      </w:r>
      <w:r w:rsidR="00DB37AB">
        <w:rPr>
          <w:rFonts w:ascii="Times New Roman" w:eastAsia="Times New Roman" w:hAnsi="Times New Roman" w:cs="Times New Roman"/>
          <w:sz w:val="28"/>
          <w:szCs w:val="28"/>
        </w:rPr>
        <w:t>Финансовое управление</w:t>
      </w:r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проверяет в соответствии с </w:t>
      </w:r>
      <w:hyperlink r:id="rId24" w:history="1">
        <w:r w:rsidRPr="00553E58">
          <w:rPr>
            <w:rFonts w:ascii="Times New Roman" w:eastAsia="Times New Roman" w:hAnsi="Times New Roman" w:cs="Times New Roman"/>
            <w:sz w:val="28"/>
            <w:szCs w:val="28"/>
          </w:rPr>
          <w:t>подпунктом "б" пункта 13</w:t>
        </w:r>
      </w:hyperlink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Правил контроля следующие объекты контроля (закрытые объекты контроля, сведения о закрытых объектах контроля):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а) план-график закупок на </w:t>
      </w:r>
      <w:proofErr w:type="spellStart"/>
      <w:r w:rsidRPr="00553E58">
        <w:rPr>
          <w:rFonts w:ascii="Times New Roman" w:eastAsia="Times New Roman" w:hAnsi="Times New Roman" w:cs="Times New Roman"/>
          <w:sz w:val="28"/>
          <w:szCs w:val="28"/>
        </w:rPr>
        <w:t>непревышение</w:t>
      </w:r>
      <w:proofErr w:type="spellEnd"/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содержащихся в нем по соответствующим идентификационным кодам закупки сумм начальных (максимальных) цен контрактов, цен контрактов, заключаемых с единственным поставщиком (подрядчиком, исполнителем), сумм планируемых платежей в очередном финансовом году и плановом периоде и сумм платежей за пределами планового периода, с учетом планируемых платежей по контрактам, заключенным по результатам определения поставщика (подрядчика, исполнителя) по закупкам, указанным в</w:t>
      </w:r>
      <w:proofErr w:type="gramEnd"/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553E58">
        <w:rPr>
          <w:rFonts w:ascii="Times New Roman" w:eastAsia="Times New Roman" w:hAnsi="Times New Roman" w:cs="Times New Roman"/>
          <w:sz w:val="28"/>
          <w:szCs w:val="28"/>
        </w:rPr>
        <w:t>плане-графике</w:t>
      </w:r>
      <w:proofErr w:type="gramEnd"/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закупок, над объемом финансового обеспечения по соответствующему финансовому году и по соответствующему идентификационному коду закупки, указанным в плане закупок;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P86"/>
      <w:bookmarkEnd w:id="4"/>
      <w:proofErr w:type="gramStart"/>
      <w:r w:rsidRPr="00553E58">
        <w:rPr>
          <w:rFonts w:ascii="Times New Roman" w:eastAsia="Times New Roman" w:hAnsi="Times New Roman" w:cs="Times New Roman"/>
          <w:sz w:val="28"/>
          <w:szCs w:val="28"/>
        </w:rPr>
        <w:t>б) извещение об осуществлении закупки, проект контракта, заключаемый с единственным поставщиком (подрядчиком, исполнителем), и (или) документацию о закупке (сведения о приглашении, сведения о проекте контракта и (или) сведения о документации) на соответствие содержащихся в них начальной (максимальной) цены контракта, цены контракта, заключаемого с единственным поставщиком (подрядчиком, исполнителем), и идентификационного кода закупки - начальной (максимальной) цене контракта, цене контракта, заключаемого с единственным</w:t>
      </w:r>
      <w:proofErr w:type="gramEnd"/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поставщиком (подрядчиком, исполнителем) по соответствующему идентификационному коду закупки, указанным в плане-графике закупок;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в) протокол определения поставщика (подрядчика, исполнителя) (сведения о протоколе) </w:t>
      </w:r>
      <w:proofErr w:type="gramStart"/>
      <w:r w:rsidRPr="00553E58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553E5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58">
        <w:rPr>
          <w:rFonts w:ascii="Times New Roman" w:eastAsia="Times New Roman" w:hAnsi="Times New Roman" w:cs="Times New Roman"/>
          <w:sz w:val="28"/>
          <w:szCs w:val="28"/>
        </w:rPr>
        <w:t>соответствие содержащегося в нем (них) идентификационного кода закупки - аналогичной информации, содержащейся в документации о закупке (сведениях о документации);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553E58">
        <w:rPr>
          <w:rFonts w:ascii="Times New Roman" w:eastAsia="Times New Roman" w:hAnsi="Times New Roman" w:cs="Times New Roman"/>
          <w:sz w:val="28"/>
          <w:szCs w:val="28"/>
        </w:rPr>
        <w:t>непревышение</w:t>
      </w:r>
      <w:proofErr w:type="spellEnd"/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начальной (максимальной) цены контракта, содержащейся в протоколе (сведениях о протоколе), цены, предложенной участником закупки, признанным победителем определения поставщика (подрядчика, исполнителя), участником закупки, предложившим лучшие условия после победителя, единственного участника, заявка которого признана соответствующей требованиям Федерального </w:t>
      </w:r>
      <w:hyperlink r:id="rId25" w:history="1">
        <w:r w:rsidRPr="00553E58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Pr="00553E58">
        <w:rPr>
          <w:rFonts w:ascii="Times New Roman" w:eastAsia="Times New Roman" w:hAnsi="Times New Roman" w:cs="Times New Roman"/>
          <w:sz w:val="28"/>
          <w:szCs w:val="28"/>
        </w:rPr>
        <w:t>, над начальной (максимальной) ценой, содержащейся в документации о закупке (сведениях о документации);</w:t>
      </w:r>
      <w:proofErr w:type="gramEnd"/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P90"/>
      <w:bookmarkEnd w:id="5"/>
      <w:r w:rsidRPr="00553E58">
        <w:rPr>
          <w:rFonts w:ascii="Times New Roman" w:eastAsia="Times New Roman" w:hAnsi="Times New Roman" w:cs="Times New Roman"/>
          <w:sz w:val="28"/>
          <w:szCs w:val="28"/>
        </w:rPr>
        <w:t>г) проект контракта, направляемый участнику закупки (контракт, возвращаемый участником закупки) (сведения о проекте контракта) на соответствие содержащихся в нем (них):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58">
        <w:rPr>
          <w:rFonts w:ascii="Times New Roman" w:eastAsia="Times New Roman" w:hAnsi="Times New Roman" w:cs="Times New Roman"/>
          <w:sz w:val="28"/>
          <w:szCs w:val="28"/>
        </w:rPr>
        <w:t>идентификационного кода закупки - аналогичной информации, содержащейся в протоколе определения поставщика (подрядчика, исполнителя) (сведениях о протоколе);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58">
        <w:rPr>
          <w:rFonts w:ascii="Times New Roman" w:eastAsia="Times New Roman" w:hAnsi="Times New Roman" w:cs="Times New Roman"/>
          <w:sz w:val="28"/>
          <w:szCs w:val="28"/>
        </w:rPr>
        <w:t>цены контракта - цене, указанной в протоколе (сведениях о протоколе), предложенной участником закупки, с которым заключается контракт;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53E58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553E58">
        <w:rPr>
          <w:rFonts w:ascii="Times New Roman" w:eastAsia="Times New Roman" w:hAnsi="Times New Roman" w:cs="Times New Roman"/>
          <w:sz w:val="28"/>
          <w:szCs w:val="28"/>
        </w:rPr>
        <w:t>) информацию, включаемую в реестр контрактов (сведения, включаемые в закрытый реестр контрактов) на соответствие: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58">
        <w:rPr>
          <w:rFonts w:ascii="Times New Roman" w:eastAsia="Times New Roman" w:hAnsi="Times New Roman" w:cs="Times New Roman"/>
          <w:sz w:val="28"/>
          <w:szCs w:val="28"/>
        </w:rPr>
        <w:t>идентификационного кода закупки - аналогичной информации, содержащейся в условиях контракта (в сведениях о контракте);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58">
        <w:rPr>
          <w:rFonts w:ascii="Times New Roman" w:eastAsia="Times New Roman" w:hAnsi="Times New Roman" w:cs="Times New Roman"/>
          <w:sz w:val="28"/>
          <w:szCs w:val="28"/>
        </w:rPr>
        <w:t>информации (сведений) о цене контракта - цене, указанной в условиях контракта в контракте (в сведениях о проекте контракта).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Указанные в настоящем пункте настоящего порядка объекты контроля проверяются </w:t>
      </w:r>
      <w:r w:rsidR="00DB37AB">
        <w:rPr>
          <w:rFonts w:ascii="Times New Roman" w:eastAsia="Times New Roman" w:hAnsi="Times New Roman" w:cs="Times New Roman"/>
          <w:sz w:val="28"/>
          <w:szCs w:val="28"/>
        </w:rPr>
        <w:t>Финансовым управлением</w:t>
      </w:r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при размещении в ЕИС, а закрытые объекты контроля (сведения о закрытых объектах контроля) - при согласовании их </w:t>
      </w:r>
      <w:r w:rsidR="00DB37AB">
        <w:rPr>
          <w:rFonts w:ascii="Times New Roman" w:eastAsia="Times New Roman" w:hAnsi="Times New Roman" w:cs="Times New Roman"/>
          <w:sz w:val="28"/>
          <w:szCs w:val="28"/>
        </w:rPr>
        <w:t>Финансовым управлением</w:t>
      </w:r>
      <w:r w:rsidRPr="00553E5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12. Предусмотренное </w:t>
      </w:r>
      <w:hyperlink w:anchor="P84" w:history="1">
        <w:r w:rsidRPr="00553E58">
          <w:rPr>
            <w:rFonts w:ascii="Times New Roman" w:eastAsia="Times New Roman" w:hAnsi="Times New Roman" w:cs="Times New Roman"/>
            <w:sz w:val="28"/>
            <w:szCs w:val="28"/>
          </w:rPr>
          <w:t>пунктом 11</w:t>
        </w:r>
      </w:hyperlink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 взаимодействие субъектов контроля с </w:t>
      </w:r>
      <w:r w:rsidR="00DB37AB">
        <w:rPr>
          <w:rFonts w:ascii="Times New Roman" w:eastAsia="Times New Roman" w:hAnsi="Times New Roman" w:cs="Times New Roman"/>
          <w:sz w:val="28"/>
          <w:szCs w:val="28"/>
        </w:rPr>
        <w:t>Финансовым управлением</w:t>
      </w:r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при проверке объектов контроля (сведений об объектах контроля), указанных в </w:t>
      </w:r>
      <w:hyperlink w:anchor="P86" w:history="1">
        <w:r w:rsidRPr="00553E58">
          <w:rPr>
            <w:rFonts w:ascii="Times New Roman" w:eastAsia="Times New Roman" w:hAnsi="Times New Roman" w:cs="Times New Roman"/>
            <w:sz w:val="28"/>
            <w:szCs w:val="28"/>
          </w:rPr>
          <w:t>подпунктах "б"</w:t>
        </w:r>
      </w:hyperlink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hyperlink w:anchor="P90" w:history="1">
        <w:r w:rsidRPr="0046158F">
          <w:rPr>
            <w:rFonts w:ascii="Times New Roman" w:eastAsia="Times New Roman" w:hAnsi="Times New Roman" w:cs="Times New Roman"/>
            <w:sz w:val="28"/>
            <w:szCs w:val="28"/>
          </w:rPr>
          <w:t>"г" пункта 1</w:t>
        </w:r>
      </w:hyperlink>
      <w:r w:rsidR="0046158F" w:rsidRPr="0046158F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порядка, осуществляется с учетом следующих особенностей: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а) объекты контроля (сведения об объектах контроля), направляемые уполномоченными органами, уполномоченными учреждениями, осуществляющими определение поставщиков (исполнителей, подрядчиков) для одного или нескольких заказчиков в соответствии со </w:t>
      </w:r>
      <w:hyperlink r:id="rId26" w:history="1">
        <w:r w:rsidRPr="00553E58">
          <w:rPr>
            <w:rFonts w:ascii="Times New Roman" w:eastAsia="Times New Roman" w:hAnsi="Times New Roman" w:cs="Times New Roman"/>
            <w:sz w:val="28"/>
            <w:szCs w:val="28"/>
          </w:rPr>
          <w:t>статьей 26</w:t>
        </w:r>
      </w:hyperlink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закона, а также организатором совместных конкурсов и аукционов, проводимых в соответствии со </w:t>
      </w:r>
      <w:hyperlink r:id="rId27" w:history="1">
        <w:r w:rsidRPr="00553E58">
          <w:rPr>
            <w:rFonts w:ascii="Times New Roman" w:eastAsia="Times New Roman" w:hAnsi="Times New Roman" w:cs="Times New Roman"/>
            <w:sz w:val="28"/>
            <w:szCs w:val="28"/>
          </w:rPr>
          <w:t>статьей 25</w:t>
        </w:r>
      </w:hyperlink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закона, проверяются </w:t>
      </w:r>
      <w:proofErr w:type="gramStart"/>
      <w:r w:rsidRPr="00553E58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553E5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соответствие начальной (максимальной) цены контракта и идентификационного кода закупки по каждой закупке, включенной в такое извещение и (или) документацию (сведения о приглашении и (или) сведения о документации), начальной (максимальной) цене контракта по соответствующему идентификационному коду закупки и идентификационному коду закупки, </w:t>
      </w:r>
      <w:proofErr w:type="gramStart"/>
      <w:r w:rsidRPr="00553E58">
        <w:rPr>
          <w:rFonts w:ascii="Times New Roman" w:eastAsia="Times New Roman" w:hAnsi="Times New Roman" w:cs="Times New Roman"/>
          <w:sz w:val="28"/>
          <w:szCs w:val="28"/>
        </w:rPr>
        <w:t>указанным</w:t>
      </w:r>
      <w:proofErr w:type="gramEnd"/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в плане-графике закупок соответствующего заказчика; </w:t>
      </w:r>
      <w:proofErr w:type="spellStart"/>
      <w:proofErr w:type="gramStart"/>
      <w:r w:rsidRPr="00553E58">
        <w:rPr>
          <w:rFonts w:ascii="Times New Roman" w:eastAsia="Times New Roman" w:hAnsi="Times New Roman" w:cs="Times New Roman"/>
          <w:sz w:val="28"/>
          <w:szCs w:val="28"/>
        </w:rPr>
        <w:t>непревышение</w:t>
      </w:r>
      <w:proofErr w:type="spellEnd"/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включенной в протокол определения поставщика (подрядчика, исполнителя) (сведения о протоколе) цены, предложенной участником закупки, признанным победителем определения поставщика (подрядчика, исполнителя), участником закупки, предложившим лучшие условия после победителя, единственного участника, заявка которого признана соответствующей требованиям Федерального </w:t>
      </w:r>
      <w:hyperlink r:id="rId28" w:history="1">
        <w:r w:rsidRPr="00553E58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Pr="00553E58">
        <w:rPr>
          <w:rFonts w:ascii="Times New Roman" w:eastAsia="Times New Roman" w:hAnsi="Times New Roman" w:cs="Times New Roman"/>
          <w:sz w:val="28"/>
          <w:szCs w:val="28"/>
        </w:rPr>
        <w:t>, над начальной (максимальной) ценой, содержащейся в документации о закупке (сведениях о документации) по закупке соответствующего заказчика, и на соответствие идентификационного кода закупки, указанного</w:t>
      </w:r>
      <w:proofErr w:type="gramEnd"/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в таком протоколе (сведениях о протоколе), аналогичной информации, содержащейся в документации о закупке (сведениях о документации) по закупке соответствующего заказчика;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58">
        <w:rPr>
          <w:rFonts w:ascii="Times New Roman" w:eastAsia="Times New Roman" w:hAnsi="Times New Roman" w:cs="Times New Roman"/>
          <w:sz w:val="28"/>
          <w:szCs w:val="28"/>
        </w:rPr>
        <w:t>соответствие включенных в проект контракта, направляемого участнику закупки (контракт, возвращаемый участником закупки) (</w:t>
      </w:r>
      <w:proofErr w:type="gramStart"/>
      <w:r w:rsidRPr="00553E58">
        <w:rPr>
          <w:rFonts w:ascii="Times New Roman" w:eastAsia="Times New Roman" w:hAnsi="Times New Roman" w:cs="Times New Roman"/>
          <w:sz w:val="28"/>
          <w:szCs w:val="28"/>
        </w:rPr>
        <w:t>сведениях</w:t>
      </w:r>
      <w:proofErr w:type="gramEnd"/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о проекте контракта):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58">
        <w:rPr>
          <w:rFonts w:ascii="Times New Roman" w:eastAsia="Times New Roman" w:hAnsi="Times New Roman" w:cs="Times New Roman"/>
          <w:sz w:val="28"/>
          <w:szCs w:val="28"/>
        </w:rPr>
        <w:t>идентификационного кода закупки - аналогичной информации по закупке соответствующего заказчика, содержащейся в протоколе, извещении и (или) документации (сведениях о протоколе, сведениях о приглашении и (или) сведениях о документации);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58">
        <w:rPr>
          <w:rFonts w:ascii="Times New Roman" w:eastAsia="Times New Roman" w:hAnsi="Times New Roman" w:cs="Times New Roman"/>
          <w:sz w:val="28"/>
          <w:szCs w:val="28"/>
        </w:rPr>
        <w:t>цены контракта - цене, указанной в протоколе определения поставщика (подрядчика, исполнителя) (сведениях о протоколе), предложенной участником закупки, с которым заключается контракт, по закупке соответствующего заказчика;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б) объекты контроля по закупкам, указываемым в плане-графике закупок отдельной строкой в случаях, установленных Правительством Российской Федерации, проверяются на </w:t>
      </w:r>
      <w:proofErr w:type="spellStart"/>
      <w:r w:rsidRPr="00553E58">
        <w:rPr>
          <w:rFonts w:ascii="Times New Roman" w:eastAsia="Times New Roman" w:hAnsi="Times New Roman" w:cs="Times New Roman"/>
          <w:sz w:val="28"/>
          <w:szCs w:val="28"/>
        </w:rPr>
        <w:t>непревышение</w:t>
      </w:r>
      <w:proofErr w:type="spellEnd"/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включенной в план-график закупок информации о планируемых платежах по таким закупкам с учетом: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53E58">
        <w:rPr>
          <w:rFonts w:ascii="Times New Roman" w:eastAsia="Times New Roman" w:hAnsi="Times New Roman" w:cs="Times New Roman"/>
          <w:sz w:val="28"/>
          <w:szCs w:val="28"/>
        </w:rPr>
        <w:t>информации о начальной (максимальной) цене, указанной в размещенных извещениях об осуществлении закупок и (или) документации о закупке, проектах контрактов, направленных единственному поставщику (подрядчику, исполнителю) (сведениях о приглашении и (или) документации, сведениях о проекте контракта), в отношении закупок, процедуры отбора поставщика (исполнителя, подрядчика) по которым не завершены;</w:t>
      </w:r>
      <w:proofErr w:type="gramEnd"/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58">
        <w:rPr>
          <w:rFonts w:ascii="Times New Roman" w:eastAsia="Times New Roman" w:hAnsi="Times New Roman" w:cs="Times New Roman"/>
          <w:sz w:val="28"/>
          <w:szCs w:val="28"/>
        </w:rPr>
        <w:t>суммы цен по контрактам, заключенным по итогам указанных в настоящем пункте закупок;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в) проект контракта, при заключении контракта с несколькими участниками закупки в случаях, предусмотренных </w:t>
      </w:r>
      <w:hyperlink r:id="rId29" w:history="1">
        <w:r w:rsidRPr="00553E58">
          <w:rPr>
            <w:rFonts w:ascii="Times New Roman" w:eastAsia="Times New Roman" w:hAnsi="Times New Roman" w:cs="Times New Roman"/>
            <w:sz w:val="28"/>
            <w:szCs w:val="28"/>
          </w:rPr>
          <w:t>частью 10 статьи 34</w:t>
        </w:r>
      </w:hyperlink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закона, проверяется </w:t>
      </w:r>
      <w:proofErr w:type="gramStart"/>
      <w:r w:rsidRPr="00553E58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553E5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58">
        <w:rPr>
          <w:rFonts w:ascii="Times New Roman" w:eastAsia="Times New Roman" w:hAnsi="Times New Roman" w:cs="Times New Roman"/>
          <w:sz w:val="28"/>
          <w:szCs w:val="28"/>
        </w:rPr>
        <w:t>соответствие идентификационного кода закупки - аналогичной информации, содержащейся в документации о закупке (сведениях о документации);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53E58">
        <w:rPr>
          <w:rFonts w:ascii="Times New Roman" w:eastAsia="Times New Roman" w:hAnsi="Times New Roman" w:cs="Times New Roman"/>
          <w:sz w:val="28"/>
          <w:szCs w:val="28"/>
        </w:rPr>
        <w:t>непревышение</w:t>
      </w:r>
      <w:proofErr w:type="spellEnd"/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суммы цен таких контрактов над начальной (максимальной) ценой, указанной в документации о закупке (сведениях о документации).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13. В сроки, установленные </w:t>
      </w:r>
      <w:hyperlink r:id="rId30" w:history="1">
        <w:r w:rsidRPr="00553E58">
          <w:rPr>
            <w:rFonts w:ascii="Times New Roman" w:eastAsia="Times New Roman" w:hAnsi="Times New Roman" w:cs="Times New Roman"/>
            <w:sz w:val="28"/>
            <w:szCs w:val="28"/>
          </w:rPr>
          <w:t>пунктами 14</w:t>
        </w:r>
      </w:hyperlink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hyperlink r:id="rId31" w:history="1">
        <w:r w:rsidRPr="00553E58">
          <w:rPr>
            <w:rFonts w:ascii="Times New Roman" w:eastAsia="Times New Roman" w:hAnsi="Times New Roman" w:cs="Times New Roman"/>
            <w:sz w:val="28"/>
            <w:szCs w:val="28"/>
          </w:rPr>
          <w:t>15</w:t>
        </w:r>
      </w:hyperlink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Правил контроля, со дня направления субъекту контроля уведомления о начале контроля или поступления объекта контроля на бумажном носителе в </w:t>
      </w:r>
      <w:r w:rsidR="002B0E6E">
        <w:rPr>
          <w:rFonts w:ascii="Times New Roman" w:eastAsia="Times New Roman" w:hAnsi="Times New Roman" w:cs="Times New Roman"/>
          <w:sz w:val="28"/>
          <w:szCs w:val="28"/>
        </w:rPr>
        <w:t>Финансовое управление</w:t>
      </w:r>
      <w:r w:rsidRPr="00553E5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а) в случае соответствия при проведении проверки объекта контроля (закрытого объекта контроля, сведений о закрытом объекте контроля) требованиям, установленным </w:t>
      </w:r>
      <w:hyperlink r:id="rId32" w:history="1">
        <w:r w:rsidRPr="00553E58">
          <w:rPr>
            <w:rFonts w:ascii="Times New Roman" w:eastAsia="Times New Roman" w:hAnsi="Times New Roman" w:cs="Times New Roman"/>
            <w:sz w:val="28"/>
            <w:szCs w:val="28"/>
          </w:rPr>
          <w:t>Правилами</w:t>
        </w:r>
      </w:hyperlink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контроля и настоящим порядком, объект контроля размещается в </w:t>
      </w:r>
      <w:proofErr w:type="gramStart"/>
      <w:r w:rsidRPr="00553E58">
        <w:rPr>
          <w:rFonts w:ascii="Times New Roman" w:eastAsia="Times New Roman" w:hAnsi="Times New Roman" w:cs="Times New Roman"/>
          <w:sz w:val="28"/>
          <w:szCs w:val="28"/>
        </w:rPr>
        <w:t>ЕИС</w:t>
      </w:r>
      <w:proofErr w:type="gramEnd"/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2B0E6E">
        <w:rPr>
          <w:rFonts w:ascii="Times New Roman" w:eastAsia="Times New Roman" w:hAnsi="Times New Roman" w:cs="Times New Roman"/>
          <w:sz w:val="28"/>
          <w:szCs w:val="28"/>
        </w:rPr>
        <w:t xml:space="preserve"> Финансовое управление</w:t>
      </w:r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направляет субъекту контроля в информационной системе "Электронный бюджет" уведомление о соответствии контролируемой информации установленным требованиям или формирует отметку о соответствии закрытой контролируемой информации, содержащейся в закрытых объектах контроля и </w:t>
      </w:r>
      <w:proofErr w:type="gramStart"/>
      <w:r w:rsidRPr="00553E58">
        <w:rPr>
          <w:rFonts w:ascii="Times New Roman" w:eastAsia="Times New Roman" w:hAnsi="Times New Roman" w:cs="Times New Roman"/>
          <w:sz w:val="28"/>
          <w:szCs w:val="28"/>
        </w:rPr>
        <w:t>сведениях</w:t>
      </w:r>
      <w:proofErr w:type="gramEnd"/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о закрытых объектах контроля, и возвращает их субъекту контроля;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б) в случае выявления при проведении </w:t>
      </w:r>
      <w:r w:rsidR="00DB37AB">
        <w:rPr>
          <w:rFonts w:ascii="Times New Roman" w:eastAsia="Times New Roman" w:hAnsi="Times New Roman" w:cs="Times New Roman"/>
          <w:sz w:val="28"/>
          <w:szCs w:val="28"/>
        </w:rPr>
        <w:t>Финансовым управлением</w:t>
      </w:r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проверки несоответствия объекта контроля (закрытого объекта контроля, сведений о закрытом объекте контроля) требованиям, установленным </w:t>
      </w:r>
      <w:hyperlink r:id="rId33" w:history="1">
        <w:r w:rsidRPr="00553E58">
          <w:rPr>
            <w:rFonts w:ascii="Times New Roman" w:eastAsia="Times New Roman" w:hAnsi="Times New Roman" w:cs="Times New Roman"/>
            <w:sz w:val="28"/>
            <w:szCs w:val="28"/>
          </w:rPr>
          <w:t>Правилами</w:t>
        </w:r>
      </w:hyperlink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контроля и настоящим порядком, </w:t>
      </w:r>
      <w:r w:rsidR="00DB37AB">
        <w:rPr>
          <w:rFonts w:ascii="Times New Roman" w:eastAsia="Times New Roman" w:hAnsi="Times New Roman" w:cs="Times New Roman"/>
          <w:sz w:val="28"/>
          <w:szCs w:val="28"/>
        </w:rPr>
        <w:t>Финансовое управление</w:t>
      </w:r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направляет субъекту контроля в информационной системе "Электронный бюджет" или на бумажном носителе (при осуществлении проверки закрытого объекта контроля, сведений о закрытом объекте контроля) протокол о несоответствии контролируемой информации требованиям, установленным </w:t>
      </w:r>
      <w:hyperlink r:id="rId34" w:history="1">
        <w:r w:rsidRPr="00553E58">
          <w:rPr>
            <w:rFonts w:ascii="Times New Roman" w:eastAsia="Times New Roman" w:hAnsi="Times New Roman" w:cs="Times New Roman"/>
            <w:sz w:val="28"/>
            <w:szCs w:val="28"/>
          </w:rPr>
          <w:t>частью</w:t>
        </w:r>
        <w:proofErr w:type="gramEnd"/>
        <w:r w:rsidRPr="00553E58">
          <w:rPr>
            <w:rFonts w:ascii="Times New Roman" w:eastAsia="Times New Roman" w:hAnsi="Times New Roman" w:cs="Times New Roman"/>
            <w:sz w:val="28"/>
            <w:szCs w:val="28"/>
          </w:rPr>
          <w:t xml:space="preserve"> 5 статьи 99</w:t>
        </w:r>
      </w:hyperlink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закона, по форме согласно </w:t>
      </w:r>
      <w:hyperlink w:anchor="P875" w:history="1">
        <w:r w:rsidRPr="00553E58">
          <w:rPr>
            <w:rFonts w:ascii="Times New Roman" w:eastAsia="Times New Roman" w:hAnsi="Times New Roman" w:cs="Times New Roman"/>
            <w:sz w:val="28"/>
            <w:szCs w:val="28"/>
          </w:rPr>
          <w:t>приложению № 6</w:t>
        </w:r>
      </w:hyperlink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порядку и при проверке контролируемой информации, содержащейся: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в плане закупок получателей бюджетных средств, до внесения соответствующих изменений в план закупок и план-график закупок не размещаются в ЕИС извещения об осуществлении закупки, проекты контрактов, заключаемых с единственным поставщиком (исполнителем, подрядчиком), или </w:t>
      </w:r>
      <w:r w:rsidR="002B0E6E">
        <w:rPr>
          <w:rFonts w:ascii="Times New Roman" w:eastAsia="Times New Roman" w:hAnsi="Times New Roman" w:cs="Times New Roman"/>
          <w:sz w:val="28"/>
          <w:szCs w:val="28"/>
        </w:rPr>
        <w:t>Финансовое управление</w:t>
      </w:r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проставляет на сведениях о приглашении, сведениях о проекте контракта </w:t>
      </w:r>
      <w:proofErr w:type="gramStart"/>
      <w:r w:rsidRPr="00553E58">
        <w:rPr>
          <w:rFonts w:ascii="Times New Roman" w:eastAsia="Times New Roman" w:hAnsi="Times New Roman" w:cs="Times New Roman"/>
          <w:sz w:val="28"/>
          <w:szCs w:val="28"/>
        </w:rPr>
        <w:t>отметку</w:t>
      </w:r>
      <w:proofErr w:type="gramEnd"/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о несоответствии включенной в них контролируемой информации (далее - отметка о несоответствии);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в плане закупок учреждений, унитарных предприятий, до внесения изменений в план закупок и план-график закупок не размещаются в ЕИС извещения об осуществлении закупки, проекты контрактов, заключаемых с единственным поставщиком (исполнителем, подрядчиком), или </w:t>
      </w:r>
      <w:r w:rsidR="002B0E6E">
        <w:rPr>
          <w:rFonts w:ascii="Times New Roman" w:eastAsia="Times New Roman" w:hAnsi="Times New Roman" w:cs="Times New Roman"/>
          <w:sz w:val="28"/>
          <w:szCs w:val="28"/>
        </w:rPr>
        <w:t>Финансовое управление</w:t>
      </w:r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на сведениях о приглашении, сведениях о проекте контракта проставляет отметку о несоответствии, если указанные изменения не внесены по истечении 30 дней со дня отрицательного результата проверки</w:t>
      </w:r>
      <w:proofErr w:type="gramEnd"/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Pr="00553E58">
        <w:rPr>
          <w:rFonts w:ascii="Times New Roman" w:eastAsia="Times New Roman" w:hAnsi="Times New Roman" w:cs="Times New Roman"/>
          <w:sz w:val="28"/>
          <w:szCs w:val="28"/>
        </w:rPr>
        <w:t>предусмотренной</w:t>
      </w:r>
      <w:proofErr w:type="gramEnd"/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w:anchor="P70" w:history="1">
        <w:r w:rsidRPr="00553E58">
          <w:rPr>
            <w:rFonts w:ascii="Times New Roman" w:eastAsia="Times New Roman" w:hAnsi="Times New Roman" w:cs="Times New Roman"/>
            <w:sz w:val="28"/>
            <w:szCs w:val="28"/>
          </w:rPr>
          <w:t>подпунктами "б"</w:t>
        </w:r>
      </w:hyperlink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hyperlink w:anchor="P74" w:history="1">
        <w:r w:rsidRPr="00553E58">
          <w:rPr>
            <w:rFonts w:ascii="Times New Roman" w:eastAsia="Times New Roman" w:hAnsi="Times New Roman" w:cs="Times New Roman"/>
            <w:sz w:val="28"/>
            <w:szCs w:val="28"/>
          </w:rPr>
          <w:t xml:space="preserve">"в" пункта </w:t>
        </w:r>
      </w:hyperlink>
      <w:r w:rsidRPr="00553E58">
        <w:rPr>
          <w:rFonts w:ascii="Times New Roman" w:eastAsia="Times New Roman" w:hAnsi="Times New Roman" w:cs="Times New Roman"/>
          <w:sz w:val="28"/>
          <w:szCs w:val="28"/>
        </w:rPr>
        <w:t>9 настоящего порядка;</w:t>
      </w:r>
    </w:p>
    <w:p w:rsidR="00056351" w:rsidRPr="00553E58" w:rsidRDefault="00056351" w:rsidP="00056351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в объектах контроля, указанных в </w:t>
      </w:r>
      <w:hyperlink w:anchor="P84" w:history="1">
        <w:r w:rsidRPr="00553E58">
          <w:rPr>
            <w:rFonts w:ascii="Times New Roman" w:eastAsia="Times New Roman" w:hAnsi="Times New Roman" w:cs="Times New Roman"/>
            <w:sz w:val="28"/>
            <w:szCs w:val="28"/>
          </w:rPr>
          <w:t>пункте 11</w:t>
        </w:r>
      </w:hyperlink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порядка, до внесения в них изменений такие объекты в ЕИС не размещаются, или </w:t>
      </w:r>
      <w:r w:rsidR="002B0E6E">
        <w:rPr>
          <w:rFonts w:ascii="Times New Roman" w:eastAsia="Times New Roman" w:hAnsi="Times New Roman" w:cs="Times New Roman"/>
          <w:sz w:val="28"/>
          <w:szCs w:val="28"/>
        </w:rPr>
        <w:t>Финансовое управление</w:t>
      </w:r>
      <w:r w:rsidRPr="00553E58">
        <w:rPr>
          <w:rFonts w:ascii="Times New Roman" w:eastAsia="Times New Roman" w:hAnsi="Times New Roman" w:cs="Times New Roman"/>
          <w:sz w:val="28"/>
          <w:szCs w:val="28"/>
        </w:rPr>
        <w:t xml:space="preserve"> проставляет на закрытых объектах контроля и сведениях о закрытых объектах контроля отметку о несоответствии и возвращает их субъекту контроля.</w:t>
      </w:r>
    </w:p>
    <w:p w:rsidR="00056351" w:rsidRPr="00553E58" w:rsidRDefault="00056351" w:rsidP="0005635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56351" w:rsidRPr="00553E58" w:rsidRDefault="00056351" w:rsidP="0005635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sectPr w:rsidR="00056351" w:rsidRPr="00553E58" w:rsidSect="00AF075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90927"/>
    <w:multiLevelType w:val="hybridMultilevel"/>
    <w:tmpl w:val="88AA670E"/>
    <w:lvl w:ilvl="0" w:tplc="0419000F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</w:lvl>
  </w:abstractNum>
  <w:abstractNum w:abstractNumId="1">
    <w:nsid w:val="12DC3E4C"/>
    <w:multiLevelType w:val="hybridMultilevel"/>
    <w:tmpl w:val="55C27A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033BE"/>
    <w:multiLevelType w:val="hybridMultilevel"/>
    <w:tmpl w:val="8FE2427C"/>
    <w:lvl w:ilvl="0" w:tplc="8A008D9E">
      <w:start w:val="1"/>
      <w:numFmt w:val="decimal"/>
      <w:lvlText w:val="%1."/>
      <w:lvlJc w:val="left"/>
      <w:pPr>
        <w:ind w:left="1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4" w:hanging="360"/>
      </w:pPr>
    </w:lvl>
    <w:lvl w:ilvl="2" w:tplc="0419001B" w:tentative="1">
      <w:start w:val="1"/>
      <w:numFmt w:val="lowerRoman"/>
      <w:lvlText w:val="%3."/>
      <w:lvlJc w:val="right"/>
      <w:pPr>
        <w:ind w:left="2764" w:hanging="180"/>
      </w:pPr>
    </w:lvl>
    <w:lvl w:ilvl="3" w:tplc="0419000F" w:tentative="1">
      <w:start w:val="1"/>
      <w:numFmt w:val="decimal"/>
      <w:lvlText w:val="%4."/>
      <w:lvlJc w:val="left"/>
      <w:pPr>
        <w:ind w:left="3484" w:hanging="360"/>
      </w:pPr>
    </w:lvl>
    <w:lvl w:ilvl="4" w:tplc="04190019" w:tentative="1">
      <w:start w:val="1"/>
      <w:numFmt w:val="lowerLetter"/>
      <w:lvlText w:val="%5."/>
      <w:lvlJc w:val="left"/>
      <w:pPr>
        <w:ind w:left="4204" w:hanging="360"/>
      </w:pPr>
    </w:lvl>
    <w:lvl w:ilvl="5" w:tplc="0419001B" w:tentative="1">
      <w:start w:val="1"/>
      <w:numFmt w:val="lowerRoman"/>
      <w:lvlText w:val="%6."/>
      <w:lvlJc w:val="right"/>
      <w:pPr>
        <w:ind w:left="4924" w:hanging="180"/>
      </w:pPr>
    </w:lvl>
    <w:lvl w:ilvl="6" w:tplc="0419000F" w:tentative="1">
      <w:start w:val="1"/>
      <w:numFmt w:val="decimal"/>
      <w:lvlText w:val="%7."/>
      <w:lvlJc w:val="left"/>
      <w:pPr>
        <w:ind w:left="5644" w:hanging="360"/>
      </w:pPr>
    </w:lvl>
    <w:lvl w:ilvl="7" w:tplc="04190019" w:tentative="1">
      <w:start w:val="1"/>
      <w:numFmt w:val="lowerLetter"/>
      <w:lvlText w:val="%8."/>
      <w:lvlJc w:val="left"/>
      <w:pPr>
        <w:ind w:left="6364" w:hanging="360"/>
      </w:pPr>
    </w:lvl>
    <w:lvl w:ilvl="8" w:tplc="0419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3">
    <w:nsid w:val="18D851EF"/>
    <w:multiLevelType w:val="hybridMultilevel"/>
    <w:tmpl w:val="F52E6B5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DD35B8D"/>
    <w:multiLevelType w:val="hybridMultilevel"/>
    <w:tmpl w:val="26D28E18"/>
    <w:lvl w:ilvl="0" w:tplc="54C21EF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3C44DF2"/>
    <w:multiLevelType w:val="multilevel"/>
    <w:tmpl w:val="88AA670E"/>
    <w:lvl w:ilvl="0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</w:lvl>
  </w:abstractNum>
  <w:abstractNum w:abstractNumId="6">
    <w:nsid w:val="2BC148BE"/>
    <w:multiLevelType w:val="hybridMultilevel"/>
    <w:tmpl w:val="3D1CC6C2"/>
    <w:lvl w:ilvl="0" w:tplc="2A1CC7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E52138"/>
    <w:multiLevelType w:val="hybridMultilevel"/>
    <w:tmpl w:val="827AFB9C"/>
    <w:lvl w:ilvl="0" w:tplc="8A008D9E">
      <w:start w:val="1"/>
      <w:numFmt w:val="decimal"/>
      <w:lvlText w:val="%1."/>
      <w:lvlJc w:val="left"/>
      <w:pPr>
        <w:ind w:left="9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4" w:hanging="360"/>
      </w:pPr>
    </w:lvl>
    <w:lvl w:ilvl="2" w:tplc="0419001B" w:tentative="1">
      <w:start w:val="1"/>
      <w:numFmt w:val="lowerRoman"/>
      <w:lvlText w:val="%3."/>
      <w:lvlJc w:val="right"/>
      <w:pPr>
        <w:ind w:left="2404" w:hanging="180"/>
      </w:pPr>
    </w:lvl>
    <w:lvl w:ilvl="3" w:tplc="0419000F" w:tentative="1">
      <w:start w:val="1"/>
      <w:numFmt w:val="decimal"/>
      <w:lvlText w:val="%4."/>
      <w:lvlJc w:val="left"/>
      <w:pPr>
        <w:ind w:left="3124" w:hanging="360"/>
      </w:pPr>
    </w:lvl>
    <w:lvl w:ilvl="4" w:tplc="04190019" w:tentative="1">
      <w:start w:val="1"/>
      <w:numFmt w:val="lowerLetter"/>
      <w:lvlText w:val="%5."/>
      <w:lvlJc w:val="left"/>
      <w:pPr>
        <w:ind w:left="3844" w:hanging="360"/>
      </w:pPr>
    </w:lvl>
    <w:lvl w:ilvl="5" w:tplc="0419001B" w:tentative="1">
      <w:start w:val="1"/>
      <w:numFmt w:val="lowerRoman"/>
      <w:lvlText w:val="%6."/>
      <w:lvlJc w:val="right"/>
      <w:pPr>
        <w:ind w:left="4564" w:hanging="180"/>
      </w:pPr>
    </w:lvl>
    <w:lvl w:ilvl="6" w:tplc="0419000F" w:tentative="1">
      <w:start w:val="1"/>
      <w:numFmt w:val="decimal"/>
      <w:lvlText w:val="%7."/>
      <w:lvlJc w:val="left"/>
      <w:pPr>
        <w:ind w:left="5284" w:hanging="360"/>
      </w:pPr>
    </w:lvl>
    <w:lvl w:ilvl="7" w:tplc="04190019" w:tentative="1">
      <w:start w:val="1"/>
      <w:numFmt w:val="lowerLetter"/>
      <w:lvlText w:val="%8."/>
      <w:lvlJc w:val="left"/>
      <w:pPr>
        <w:ind w:left="6004" w:hanging="360"/>
      </w:pPr>
    </w:lvl>
    <w:lvl w:ilvl="8" w:tplc="041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8">
    <w:nsid w:val="32AB1401"/>
    <w:multiLevelType w:val="hybridMultilevel"/>
    <w:tmpl w:val="6C9C1DDA"/>
    <w:lvl w:ilvl="0" w:tplc="857ED8D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8D34613"/>
    <w:multiLevelType w:val="hybridMultilevel"/>
    <w:tmpl w:val="BEDECC9E"/>
    <w:lvl w:ilvl="0" w:tplc="0EAE8E5A">
      <w:start w:val="1"/>
      <w:numFmt w:val="decimal"/>
      <w:lvlText w:val="%1."/>
      <w:lvlJc w:val="left"/>
      <w:pPr>
        <w:ind w:left="15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>
    <w:nsid w:val="40F66FE1"/>
    <w:multiLevelType w:val="hybridMultilevel"/>
    <w:tmpl w:val="C926383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43B421DD"/>
    <w:multiLevelType w:val="hybridMultilevel"/>
    <w:tmpl w:val="C19C0AE0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50EA7775"/>
    <w:multiLevelType w:val="hybridMultilevel"/>
    <w:tmpl w:val="B6F0A4CE"/>
    <w:lvl w:ilvl="0" w:tplc="83CA4D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51B41BAF"/>
    <w:multiLevelType w:val="multilevel"/>
    <w:tmpl w:val="93EC4996"/>
    <w:lvl w:ilvl="0">
      <w:start w:val="10"/>
      <w:numFmt w:val="decimal"/>
      <w:lvlText w:val="%1.0"/>
      <w:lvlJc w:val="left"/>
      <w:pPr>
        <w:tabs>
          <w:tab w:val="num" w:pos="3735"/>
        </w:tabs>
        <w:ind w:left="3735" w:hanging="373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4444"/>
        </w:tabs>
        <w:ind w:left="4444" w:hanging="37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153"/>
        </w:tabs>
        <w:ind w:left="5153" w:hanging="37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862"/>
        </w:tabs>
        <w:ind w:left="5862" w:hanging="37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571"/>
        </w:tabs>
        <w:ind w:left="6571" w:hanging="373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80"/>
        </w:tabs>
        <w:ind w:left="7280" w:hanging="373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89"/>
        </w:tabs>
        <w:ind w:left="7989" w:hanging="373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698"/>
        </w:tabs>
        <w:ind w:left="8698" w:hanging="373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407"/>
        </w:tabs>
        <w:ind w:left="9407" w:hanging="3735"/>
      </w:pPr>
      <w:rPr>
        <w:rFonts w:hint="default"/>
      </w:rPr>
    </w:lvl>
  </w:abstractNum>
  <w:abstractNum w:abstractNumId="14">
    <w:nsid w:val="556D773A"/>
    <w:multiLevelType w:val="hybridMultilevel"/>
    <w:tmpl w:val="6F2A32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F1225A"/>
    <w:multiLevelType w:val="hybridMultilevel"/>
    <w:tmpl w:val="81DA0BDC"/>
    <w:lvl w:ilvl="0" w:tplc="1812B4BE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B2E2FED"/>
    <w:multiLevelType w:val="hybridMultilevel"/>
    <w:tmpl w:val="9E72064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60084F6F"/>
    <w:multiLevelType w:val="hybridMultilevel"/>
    <w:tmpl w:val="AD923F44"/>
    <w:lvl w:ilvl="0" w:tplc="8A008D9E">
      <w:start w:val="1"/>
      <w:numFmt w:val="decimal"/>
      <w:lvlText w:val="%1."/>
      <w:lvlJc w:val="left"/>
      <w:pPr>
        <w:ind w:left="964" w:hanging="360"/>
      </w:pPr>
      <w:rPr>
        <w:rFonts w:hint="default"/>
      </w:rPr>
    </w:lvl>
    <w:lvl w:ilvl="1" w:tplc="6EA2CB76">
      <w:start w:val="1"/>
      <w:numFmt w:val="decimal"/>
      <w:lvlText w:val="%2)"/>
      <w:lvlJc w:val="left"/>
      <w:pPr>
        <w:ind w:left="2085" w:hanging="10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B719AE"/>
    <w:multiLevelType w:val="hybridMultilevel"/>
    <w:tmpl w:val="B06EEC42"/>
    <w:lvl w:ilvl="0" w:tplc="04190005">
      <w:start w:val="1"/>
      <w:numFmt w:val="bullet"/>
      <w:lvlText w:val=""/>
      <w:lvlJc w:val="left"/>
      <w:pPr>
        <w:tabs>
          <w:tab w:val="num" w:pos="2403"/>
        </w:tabs>
        <w:ind w:left="24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23"/>
        </w:tabs>
        <w:ind w:left="3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843"/>
        </w:tabs>
        <w:ind w:left="3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63"/>
        </w:tabs>
        <w:ind w:left="4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83"/>
        </w:tabs>
        <w:ind w:left="5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03"/>
        </w:tabs>
        <w:ind w:left="6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23"/>
        </w:tabs>
        <w:ind w:left="6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443"/>
        </w:tabs>
        <w:ind w:left="7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63"/>
        </w:tabs>
        <w:ind w:left="8163" w:hanging="360"/>
      </w:pPr>
      <w:rPr>
        <w:rFonts w:ascii="Wingdings" w:hAnsi="Wingdings" w:hint="default"/>
      </w:rPr>
    </w:lvl>
  </w:abstractNum>
  <w:abstractNum w:abstractNumId="19">
    <w:nsid w:val="65485665"/>
    <w:multiLevelType w:val="hybridMultilevel"/>
    <w:tmpl w:val="56B0F46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71AC265C"/>
    <w:multiLevelType w:val="hybridMultilevel"/>
    <w:tmpl w:val="6AB2BC36"/>
    <w:lvl w:ilvl="0" w:tplc="EDAC62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2835ADB"/>
    <w:multiLevelType w:val="hybridMultilevel"/>
    <w:tmpl w:val="77207A8A"/>
    <w:lvl w:ilvl="0" w:tplc="8A008D9E">
      <w:start w:val="1"/>
      <w:numFmt w:val="decimal"/>
      <w:lvlText w:val="%1."/>
      <w:lvlJc w:val="left"/>
      <w:pPr>
        <w:ind w:left="1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4" w:hanging="360"/>
      </w:pPr>
    </w:lvl>
    <w:lvl w:ilvl="2" w:tplc="0419001B" w:tentative="1">
      <w:start w:val="1"/>
      <w:numFmt w:val="lowerRoman"/>
      <w:lvlText w:val="%3."/>
      <w:lvlJc w:val="right"/>
      <w:pPr>
        <w:ind w:left="2764" w:hanging="180"/>
      </w:pPr>
    </w:lvl>
    <w:lvl w:ilvl="3" w:tplc="0419000F" w:tentative="1">
      <w:start w:val="1"/>
      <w:numFmt w:val="decimal"/>
      <w:lvlText w:val="%4."/>
      <w:lvlJc w:val="left"/>
      <w:pPr>
        <w:ind w:left="3484" w:hanging="360"/>
      </w:pPr>
    </w:lvl>
    <w:lvl w:ilvl="4" w:tplc="04190019" w:tentative="1">
      <w:start w:val="1"/>
      <w:numFmt w:val="lowerLetter"/>
      <w:lvlText w:val="%5."/>
      <w:lvlJc w:val="left"/>
      <w:pPr>
        <w:ind w:left="4204" w:hanging="360"/>
      </w:pPr>
    </w:lvl>
    <w:lvl w:ilvl="5" w:tplc="0419001B" w:tentative="1">
      <w:start w:val="1"/>
      <w:numFmt w:val="lowerRoman"/>
      <w:lvlText w:val="%6."/>
      <w:lvlJc w:val="right"/>
      <w:pPr>
        <w:ind w:left="4924" w:hanging="180"/>
      </w:pPr>
    </w:lvl>
    <w:lvl w:ilvl="6" w:tplc="0419000F" w:tentative="1">
      <w:start w:val="1"/>
      <w:numFmt w:val="decimal"/>
      <w:lvlText w:val="%7."/>
      <w:lvlJc w:val="left"/>
      <w:pPr>
        <w:ind w:left="5644" w:hanging="360"/>
      </w:pPr>
    </w:lvl>
    <w:lvl w:ilvl="7" w:tplc="04190019" w:tentative="1">
      <w:start w:val="1"/>
      <w:numFmt w:val="lowerLetter"/>
      <w:lvlText w:val="%8."/>
      <w:lvlJc w:val="left"/>
      <w:pPr>
        <w:ind w:left="6364" w:hanging="360"/>
      </w:pPr>
    </w:lvl>
    <w:lvl w:ilvl="8" w:tplc="0419001B" w:tentative="1">
      <w:start w:val="1"/>
      <w:numFmt w:val="lowerRoman"/>
      <w:lvlText w:val="%9."/>
      <w:lvlJc w:val="right"/>
      <w:pPr>
        <w:ind w:left="7084" w:hanging="180"/>
      </w:pPr>
    </w:lvl>
  </w:abstractNum>
  <w:num w:numId="1">
    <w:abstractNumId w:val="15"/>
  </w:num>
  <w:num w:numId="2">
    <w:abstractNumId w:val="1"/>
  </w:num>
  <w:num w:numId="3">
    <w:abstractNumId w:val="7"/>
  </w:num>
  <w:num w:numId="4">
    <w:abstractNumId w:val="21"/>
  </w:num>
  <w:num w:numId="5">
    <w:abstractNumId w:val="2"/>
  </w:num>
  <w:num w:numId="6">
    <w:abstractNumId w:val="17"/>
  </w:num>
  <w:num w:numId="7">
    <w:abstractNumId w:val="14"/>
  </w:num>
  <w:num w:numId="8">
    <w:abstractNumId w:val="16"/>
  </w:num>
  <w:num w:numId="9">
    <w:abstractNumId w:val="10"/>
  </w:num>
  <w:num w:numId="10">
    <w:abstractNumId w:val="3"/>
  </w:num>
  <w:num w:numId="11">
    <w:abstractNumId w:val="19"/>
  </w:num>
  <w:num w:numId="12">
    <w:abstractNumId w:val="6"/>
  </w:num>
  <w:num w:numId="13">
    <w:abstractNumId w:val="11"/>
  </w:num>
  <w:num w:numId="14">
    <w:abstractNumId w:val="9"/>
  </w:num>
  <w:num w:numId="15">
    <w:abstractNumId w:val="4"/>
  </w:num>
  <w:num w:numId="16">
    <w:abstractNumId w:val="0"/>
  </w:num>
  <w:num w:numId="17">
    <w:abstractNumId w:val="5"/>
  </w:num>
  <w:num w:numId="18">
    <w:abstractNumId w:val="18"/>
  </w:num>
  <w:num w:numId="19">
    <w:abstractNumId w:val="13"/>
  </w:num>
  <w:num w:numId="20">
    <w:abstractNumId w:val="20"/>
  </w:num>
  <w:num w:numId="21">
    <w:abstractNumId w:val="8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B2B53"/>
    <w:rsid w:val="00001521"/>
    <w:rsid w:val="000058B3"/>
    <w:rsid w:val="000265A6"/>
    <w:rsid w:val="00056351"/>
    <w:rsid w:val="000839EF"/>
    <w:rsid w:val="00093CA6"/>
    <w:rsid w:val="000A21C9"/>
    <w:rsid w:val="000D5571"/>
    <w:rsid w:val="000E084C"/>
    <w:rsid w:val="0010302A"/>
    <w:rsid w:val="0014486A"/>
    <w:rsid w:val="001549D6"/>
    <w:rsid w:val="001700FC"/>
    <w:rsid w:val="00185B8E"/>
    <w:rsid w:val="001A7368"/>
    <w:rsid w:val="001B3218"/>
    <w:rsid w:val="001B5AFF"/>
    <w:rsid w:val="001D362F"/>
    <w:rsid w:val="001D5804"/>
    <w:rsid w:val="001E54AE"/>
    <w:rsid w:val="00210177"/>
    <w:rsid w:val="002150CE"/>
    <w:rsid w:val="002252E4"/>
    <w:rsid w:val="002462D9"/>
    <w:rsid w:val="00282062"/>
    <w:rsid w:val="002B0E6E"/>
    <w:rsid w:val="002B44C3"/>
    <w:rsid w:val="002B66E1"/>
    <w:rsid w:val="002C48DD"/>
    <w:rsid w:val="002C5BAF"/>
    <w:rsid w:val="002D1602"/>
    <w:rsid w:val="002E26FC"/>
    <w:rsid w:val="00341078"/>
    <w:rsid w:val="00367AE5"/>
    <w:rsid w:val="003829CD"/>
    <w:rsid w:val="003B0376"/>
    <w:rsid w:val="003F5602"/>
    <w:rsid w:val="003F7FD8"/>
    <w:rsid w:val="0040673D"/>
    <w:rsid w:val="00435864"/>
    <w:rsid w:val="00437ECD"/>
    <w:rsid w:val="0044084F"/>
    <w:rsid w:val="0046158F"/>
    <w:rsid w:val="004B3B01"/>
    <w:rsid w:val="005178D0"/>
    <w:rsid w:val="00521B9D"/>
    <w:rsid w:val="005335FE"/>
    <w:rsid w:val="00552FC5"/>
    <w:rsid w:val="00553E58"/>
    <w:rsid w:val="005548E1"/>
    <w:rsid w:val="0056098B"/>
    <w:rsid w:val="005649A7"/>
    <w:rsid w:val="0057442B"/>
    <w:rsid w:val="00591F9D"/>
    <w:rsid w:val="005A3443"/>
    <w:rsid w:val="00644095"/>
    <w:rsid w:val="006B14C2"/>
    <w:rsid w:val="006B6703"/>
    <w:rsid w:val="00712D87"/>
    <w:rsid w:val="00721F2A"/>
    <w:rsid w:val="0072613B"/>
    <w:rsid w:val="0074124E"/>
    <w:rsid w:val="00784616"/>
    <w:rsid w:val="007A23F8"/>
    <w:rsid w:val="007C1E8E"/>
    <w:rsid w:val="007D6901"/>
    <w:rsid w:val="007F1366"/>
    <w:rsid w:val="00833839"/>
    <w:rsid w:val="0085790A"/>
    <w:rsid w:val="00870790"/>
    <w:rsid w:val="0087491C"/>
    <w:rsid w:val="00886540"/>
    <w:rsid w:val="008C1A59"/>
    <w:rsid w:val="008D173E"/>
    <w:rsid w:val="008E2494"/>
    <w:rsid w:val="009367FC"/>
    <w:rsid w:val="00955192"/>
    <w:rsid w:val="009565D2"/>
    <w:rsid w:val="009577F7"/>
    <w:rsid w:val="0096311A"/>
    <w:rsid w:val="009728F8"/>
    <w:rsid w:val="009811A4"/>
    <w:rsid w:val="009B4560"/>
    <w:rsid w:val="009C3598"/>
    <w:rsid w:val="00A67910"/>
    <w:rsid w:val="00A73A0E"/>
    <w:rsid w:val="00A951F4"/>
    <w:rsid w:val="00AA104B"/>
    <w:rsid w:val="00AD0D2C"/>
    <w:rsid w:val="00AF075D"/>
    <w:rsid w:val="00B03EAF"/>
    <w:rsid w:val="00B23FA0"/>
    <w:rsid w:val="00B53B11"/>
    <w:rsid w:val="00B955B7"/>
    <w:rsid w:val="00BB5E07"/>
    <w:rsid w:val="00BE71D4"/>
    <w:rsid w:val="00BF1C88"/>
    <w:rsid w:val="00BF319E"/>
    <w:rsid w:val="00C21943"/>
    <w:rsid w:val="00C35E24"/>
    <w:rsid w:val="00C44E89"/>
    <w:rsid w:val="00C52541"/>
    <w:rsid w:val="00C54CBE"/>
    <w:rsid w:val="00C85F84"/>
    <w:rsid w:val="00C86511"/>
    <w:rsid w:val="00CA0F9A"/>
    <w:rsid w:val="00CA334E"/>
    <w:rsid w:val="00CA7AC4"/>
    <w:rsid w:val="00CB30C1"/>
    <w:rsid w:val="00CC60A0"/>
    <w:rsid w:val="00CF01A7"/>
    <w:rsid w:val="00D10E09"/>
    <w:rsid w:val="00D24C2B"/>
    <w:rsid w:val="00D30BAC"/>
    <w:rsid w:val="00D36098"/>
    <w:rsid w:val="00D657C0"/>
    <w:rsid w:val="00D7682B"/>
    <w:rsid w:val="00D85C64"/>
    <w:rsid w:val="00DB37AB"/>
    <w:rsid w:val="00DD6416"/>
    <w:rsid w:val="00DE7673"/>
    <w:rsid w:val="00E02393"/>
    <w:rsid w:val="00E14884"/>
    <w:rsid w:val="00E22E1B"/>
    <w:rsid w:val="00E554F5"/>
    <w:rsid w:val="00E82654"/>
    <w:rsid w:val="00E82F10"/>
    <w:rsid w:val="00E92472"/>
    <w:rsid w:val="00EC6B1E"/>
    <w:rsid w:val="00EF2ACF"/>
    <w:rsid w:val="00F108C4"/>
    <w:rsid w:val="00F22E94"/>
    <w:rsid w:val="00F30881"/>
    <w:rsid w:val="00F42E9C"/>
    <w:rsid w:val="00F4345C"/>
    <w:rsid w:val="00F6378C"/>
    <w:rsid w:val="00F64265"/>
    <w:rsid w:val="00F66501"/>
    <w:rsid w:val="00F97BDC"/>
    <w:rsid w:val="00FA1856"/>
    <w:rsid w:val="00FA5535"/>
    <w:rsid w:val="00FB0EF3"/>
    <w:rsid w:val="00FB2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C88"/>
  </w:style>
  <w:style w:type="paragraph" w:styleId="1">
    <w:name w:val="heading 1"/>
    <w:basedOn w:val="a"/>
    <w:next w:val="a"/>
    <w:link w:val="10"/>
    <w:qFormat/>
    <w:rsid w:val="00D10E09"/>
    <w:pPr>
      <w:keepNext/>
      <w:tabs>
        <w:tab w:val="num" w:pos="720"/>
      </w:tabs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28"/>
      <w:szCs w:val="24"/>
      <w:lang w:val="en-US" w:eastAsia="en-US"/>
    </w:rPr>
  </w:style>
  <w:style w:type="paragraph" w:styleId="3">
    <w:name w:val="heading 3"/>
    <w:basedOn w:val="a"/>
    <w:next w:val="a"/>
    <w:link w:val="30"/>
    <w:qFormat/>
    <w:rsid w:val="00056351"/>
    <w:pPr>
      <w:keepNext/>
      <w:framePr w:hSpace="181" w:wrap="around" w:vAnchor="page" w:hAnchor="page" w:x="1986" w:y="398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18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D10E09"/>
    <w:rPr>
      <w:rFonts w:ascii="Times New Roman" w:eastAsia="Times New Roman" w:hAnsi="Times New Roman" w:cs="Times New Roman"/>
      <w:b/>
      <w:kern w:val="28"/>
      <w:sz w:val="28"/>
      <w:szCs w:val="24"/>
      <w:lang w:val="en-US" w:eastAsia="en-US"/>
    </w:rPr>
  </w:style>
  <w:style w:type="paragraph" w:customStyle="1" w:styleId="a4">
    <w:name w:val="Нумерованный абзац"/>
    <w:rsid w:val="00D10E09"/>
    <w:pPr>
      <w:tabs>
        <w:tab w:val="left" w:pos="1134"/>
      </w:tabs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noProof/>
      <w:sz w:val="27"/>
      <w:szCs w:val="20"/>
    </w:rPr>
  </w:style>
  <w:style w:type="paragraph" w:customStyle="1" w:styleId="a5">
    <w:name w:val="Мой стиль"/>
    <w:basedOn w:val="a"/>
    <w:rsid w:val="00D10E09"/>
    <w:pPr>
      <w:widowControl w:val="0"/>
      <w:adjustRightInd w:val="0"/>
      <w:spacing w:after="12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ody Text Indent"/>
    <w:basedOn w:val="a"/>
    <w:link w:val="a7"/>
    <w:rsid w:val="00D10E0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7">
    <w:name w:val="Основной текст с отступом Знак"/>
    <w:basedOn w:val="a0"/>
    <w:link w:val="a6"/>
    <w:rsid w:val="00D10E0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8">
    <w:name w:val="List Paragraph"/>
    <w:basedOn w:val="a"/>
    <w:uiPriority w:val="34"/>
    <w:qFormat/>
    <w:rsid w:val="00F66501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CA0F9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A0F9A"/>
  </w:style>
  <w:style w:type="paragraph" w:customStyle="1" w:styleId="p2">
    <w:name w:val="p2"/>
    <w:basedOn w:val="a"/>
    <w:rsid w:val="00FB0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44084F"/>
  </w:style>
  <w:style w:type="character" w:customStyle="1" w:styleId="apple-converted-space">
    <w:name w:val="apple-converted-space"/>
    <w:basedOn w:val="a0"/>
    <w:rsid w:val="0044084F"/>
  </w:style>
  <w:style w:type="paragraph" w:customStyle="1" w:styleId="ConsPlusTitle">
    <w:name w:val="ConsPlusTitle"/>
    <w:rsid w:val="009551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9551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9">
    <w:name w:val="Знак Знак Знак Знак"/>
    <w:basedOn w:val="a"/>
    <w:rsid w:val="00591F9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rsid w:val="00056351"/>
    <w:rPr>
      <w:rFonts w:ascii="Times New Roman" w:eastAsia="Times New Roman" w:hAnsi="Times New Roman" w:cs="Times New Roman"/>
      <w:sz w:val="32"/>
      <w:szCs w:val="24"/>
    </w:rPr>
  </w:style>
  <w:style w:type="paragraph" w:customStyle="1" w:styleId="aa">
    <w:name w:val="Знак Знак Знак Знак"/>
    <w:basedOn w:val="a"/>
    <w:rsid w:val="0005635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b">
    <w:name w:val="header"/>
    <w:basedOn w:val="a"/>
    <w:link w:val="ac"/>
    <w:rsid w:val="000563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rsid w:val="00056351"/>
    <w:rPr>
      <w:rFonts w:ascii="Times New Roman" w:eastAsia="Times New Roman" w:hAnsi="Times New Roman" w:cs="Times New Roman"/>
      <w:sz w:val="28"/>
      <w:szCs w:val="24"/>
    </w:rPr>
  </w:style>
  <w:style w:type="paragraph" w:styleId="ad">
    <w:name w:val="Balloon Text"/>
    <w:basedOn w:val="a"/>
    <w:link w:val="ae"/>
    <w:semiHidden/>
    <w:rsid w:val="0005635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056351"/>
    <w:rPr>
      <w:rFonts w:ascii="Tahoma" w:eastAsia="Times New Roman" w:hAnsi="Tahoma" w:cs="Tahoma"/>
      <w:sz w:val="16"/>
      <w:szCs w:val="16"/>
    </w:rPr>
  </w:style>
  <w:style w:type="paragraph" w:customStyle="1" w:styleId="11">
    <w:name w:val="Знак1"/>
    <w:basedOn w:val="a"/>
    <w:next w:val="a"/>
    <w:semiHidden/>
    <w:rsid w:val="0005635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21">
    <w:name w:val="Знак Знак2"/>
    <w:basedOn w:val="a"/>
    <w:rsid w:val="0005635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">
    <w:name w:val="Normal (Web)"/>
    <w:basedOn w:val="a"/>
    <w:unhideWhenUsed/>
    <w:rsid w:val="00056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Title"/>
    <w:basedOn w:val="a"/>
    <w:link w:val="af1"/>
    <w:qFormat/>
    <w:rsid w:val="000563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056351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nformat">
    <w:name w:val="ConsPlusNonformat"/>
    <w:rsid w:val="000563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0563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31">
    <w:name w:val="Знак Знак3 Знак Знак Знак Знак Знак Знак Знак Знак Знак Знак Знак Знак Знак Знак Знак Знак Знак Знак"/>
    <w:basedOn w:val="a"/>
    <w:rsid w:val="0005635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blk">
    <w:name w:val="blk"/>
    <w:rsid w:val="000563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0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4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7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5B50770F46C7FC1A61319549A11DAC49FD4C6FC4A48FC38E61A39F0BR6gDN" TargetMode="External"/><Relationship Id="rId13" Type="http://schemas.openxmlformats.org/officeDocument/2006/relationships/hyperlink" Target="consultantplus://offline/ref=A25B50770F46C7FC1A61319549A11DAC49FD4C6FC4A48FC38E61A39F0BR6gDN" TargetMode="External"/><Relationship Id="rId18" Type="http://schemas.openxmlformats.org/officeDocument/2006/relationships/hyperlink" Target="consultantplus://offline/ref=A25B50770F46C7FC1A61319549A11DAC49FD4C6FC4A48FC38E61A39F0B6D725A9A2C5D7AFF2D3BD0R4gEN" TargetMode="External"/><Relationship Id="rId26" Type="http://schemas.openxmlformats.org/officeDocument/2006/relationships/hyperlink" Target="consultantplus://offline/ref=A25B50770F46C7FC1A61319549A11DAC49FD4C6FC4A48FC38E61A39F0B6D725A9A2C5D7AFF2C3AD0R4gF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25B50770F46C7FC1A61319549A11DAC49FD4C64C2A48FC38E61A39F0B6D725A9A2C5D7AFF2F3CDAR4gCN" TargetMode="External"/><Relationship Id="rId34" Type="http://schemas.openxmlformats.org/officeDocument/2006/relationships/hyperlink" Target="consultantplus://offline/ref=A25B50770F46C7FC1A61319549A11DAC49FD4C6FC4A48FC38E61A39F0B6D725A9A2C5D7AFF2D3BD0R4gEN" TargetMode="External"/><Relationship Id="rId7" Type="http://schemas.openxmlformats.org/officeDocument/2006/relationships/hyperlink" Target="consultantplus://offline/ref=A25B50770F46C7FC1A61319549A11DAC4AF44C6AC6A68FC38E61A39F0B6D725A9A2C5D7AFF2C38DAR4gBN" TargetMode="External"/><Relationship Id="rId12" Type="http://schemas.openxmlformats.org/officeDocument/2006/relationships/hyperlink" Target="consultantplus://offline/ref=A25B50770F46C7FC1A61319549A11DAC4AF44C6AC6A68FC38E61A39F0B6D725A9A2C5D7AFF2C38DBR4g7N" TargetMode="External"/><Relationship Id="rId17" Type="http://schemas.openxmlformats.org/officeDocument/2006/relationships/hyperlink" Target="consultantplus://offline/ref=A25B50770F46C7FC1A61319549A11DAC4AF44C6AC6A68FC38E61A39F0B6D725A9A2C5D7AFF2C38D8R4g7N" TargetMode="External"/><Relationship Id="rId25" Type="http://schemas.openxmlformats.org/officeDocument/2006/relationships/hyperlink" Target="consultantplus://offline/ref=A25B50770F46C7FC1A61319549A11DAC49FD4C6FC4A48FC38E61A39F0BR6gDN" TargetMode="External"/><Relationship Id="rId33" Type="http://schemas.openxmlformats.org/officeDocument/2006/relationships/hyperlink" Target="consultantplus://offline/ref=A25B50770F46C7FC1A61319549A11DAC4AF44C6AC6A68FC38E61A39F0B6D725A9A2C5D7AFF2C38D9R4g6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25B50770F46C7FC1A61319549A11DAC4AF44C6AC6A68FC38E61A39F0B6D725A9A2C5D7AFF2C38D8R4g8N" TargetMode="External"/><Relationship Id="rId20" Type="http://schemas.openxmlformats.org/officeDocument/2006/relationships/hyperlink" Target="consultantplus://offline/ref=A25B50770F46C7FC1A61319549A11DAC4AF44C6AC6A68FC38E61A39F0B6D725A9A2C5D7AFF2C38D8R4g7N" TargetMode="External"/><Relationship Id="rId29" Type="http://schemas.openxmlformats.org/officeDocument/2006/relationships/hyperlink" Target="consultantplus://offline/ref=A25B50770F46C7FC1A61319549A11DAC49FD4C6FC4A48FC38E61A39F0B6D725A9A2C5D7AFF2C3CD8R4gFN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25B50770F46C7FC1A61319549A11DAC4AF44C6AC6A68FC38E61A39F0B6D725A9A2C5D7AFF2C38DBR4g7N" TargetMode="External"/><Relationship Id="rId11" Type="http://schemas.openxmlformats.org/officeDocument/2006/relationships/hyperlink" Target="consultantplus://offline/ref=A25B50770F46C7FC1A61319549A11DAC4AF44D6BC5AB8FC38E61A39F0B6D725A9A2C5D7AFF2C38D9R4g6N" TargetMode="External"/><Relationship Id="rId24" Type="http://schemas.openxmlformats.org/officeDocument/2006/relationships/hyperlink" Target="consultantplus://offline/ref=A25B50770F46C7FC1A61319549A11DAC4AF44C6AC6A68FC38E61A39F0B6D725A9A2C5D7AFF2C38DDR4gCN" TargetMode="External"/><Relationship Id="rId32" Type="http://schemas.openxmlformats.org/officeDocument/2006/relationships/hyperlink" Target="consultantplus://offline/ref=A25B50770F46C7FC1A61319549A11DAC4AF44C6AC6A68FC38E61A39F0B6D725A9A2C5D7AFF2C38D9R4g6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25B50770F46C7FC1A61319549A11DAC4AF44C6AC6A68FC38E61A39F0B6D725A9A2C5D7AFF2C38D8R4g9N" TargetMode="External"/><Relationship Id="rId23" Type="http://schemas.openxmlformats.org/officeDocument/2006/relationships/hyperlink" Target="consultantplus://offline/ref=A25B50770F46C7FC1A61319549A11DAC49FD4C64C2A48FC38E61A39F0B6D725A9A2C5D7AFF2F3CDAR4gCN" TargetMode="External"/><Relationship Id="rId28" Type="http://schemas.openxmlformats.org/officeDocument/2006/relationships/hyperlink" Target="consultantplus://offline/ref=A25B50770F46C7FC1A61319549A11DAC49FD4C6FC4A48FC38E61A39F0BR6gDN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A25B50770F46C7FC1A61319549A11DAC49FD4C6FC4A48FC38E61A39F0B6D725A9A2C5D7AFF2D3BD0R4gEN" TargetMode="External"/><Relationship Id="rId19" Type="http://schemas.openxmlformats.org/officeDocument/2006/relationships/hyperlink" Target="consultantplus://offline/ref=A25B50770F46C7FC1A61319549A11DAC49FD4A6EC3A78FC38E61A39F0B6D725A9A2C5D79F8R2g9N" TargetMode="External"/><Relationship Id="rId31" Type="http://schemas.openxmlformats.org/officeDocument/2006/relationships/hyperlink" Target="consultantplus://offline/ref=A25B50770F46C7FC1A61319549A11DAC4AF44C6AC6A68FC38E61A39F0B6D725A9A2C5D7AFF2C38DCR4gC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25B50770F46C7FC1A61319549A11DAC49FD4C6FC4A48FC38E61A39F0B6D725A9A2C5D7AFF2D3BD0R4gEN" TargetMode="External"/><Relationship Id="rId14" Type="http://schemas.openxmlformats.org/officeDocument/2006/relationships/hyperlink" Target="consultantplus://offline/ref=A25B50770F46C7FC1A61319549A11DAC4AF44C6AC6A68FC38E61A39F0B6D725A9A2C5D7AFF2C38DAR4g6N" TargetMode="External"/><Relationship Id="rId22" Type="http://schemas.openxmlformats.org/officeDocument/2006/relationships/hyperlink" Target="consultantplus://offline/ref=A25B50770F46C7FC1A61319549A11DAC49FD4C6FC4A48FC38E61A39F0BR6gDN" TargetMode="External"/><Relationship Id="rId27" Type="http://schemas.openxmlformats.org/officeDocument/2006/relationships/hyperlink" Target="consultantplus://offline/ref=A25B50770F46C7FC1A61319549A11DAC49FD4C6FC4A48FC38E61A39F0B6D725A9A2C5D7AFF2C3ADER4gDN" TargetMode="External"/><Relationship Id="rId30" Type="http://schemas.openxmlformats.org/officeDocument/2006/relationships/hyperlink" Target="consultantplus://offline/ref=A25B50770F46C7FC1A61319549A11DAC4AF44C6AC6A68FC38E61A39F0B6D725A9A2C5D7AFF2C38DCR4gFN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B41AF-6597-4AF0-B6ED-B08269ADE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2627</TotalTime>
  <Pages>9</Pages>
  <Words>3531</Words>
  <Characters>20130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Никольского муниципального района</Company>
  <LinksUpToDate>false</LinksUpToDate>
  <CharactersWithSpaces>23614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О.М. Баданина</dc:creator>
  <cp:keywords/>
  <dc:description/>
  <cp:lastModifiedBy>Н.В.Смолин</cp:lastModifiedBy>
  <cp:revision>60</cp:revision>
  <cp:lastPrinted>2017-04-06T06:12:00Z</cp:lastPrinted>
  <dcterms:created xsi:type="dcterms:W3CDTF">2012-10-29T08:19:00Z</dcterms:created>
  <dcterms:modified xsi:type="dcterms:W3CDTF">2017-04-06T06:26:00Z</dcterms:modified>
</cp:coreProperties>
</file>