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2CB" w:rsidRDefault="00E352CB" w:rsidP="00FD6D4B">
      <w:pPr>
        <w:tabs>
          <w:tab w:val="left" w:pos="7938"/>
        </w:tabs>
        <w:ind w:right="283"/>
        <w:jc w:val="center"/>
        <w:rPr>
          <w:b/>
          <w:sz w:val="32"/>
          <w:szCs w:val="32"/>
        </w:rPr>
      </w:pPr>
    </w:p>
    <w:p w:rsidR="00E352CB" w:rsidRDefault="00E352CB" w:rsidP="00E352CB">
      <w:pPr>
        <w:jc w:val="center"/>
        <w:rPr>
          <w:b/>
          <w:sz w:val="32"/>
          <w:szCs w:val="32"/>
        </w:rPr>
      </w:pPr>
    </w:p>
    <w:p w:rsidR="00E352CB" w:rsidRPr="00E352CB" w:rsidRDefault="00E352CB" w:rsidP="00E35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2C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352CB">
        <w:rPr>
          <w:rFonts w:ascii="Times New Roman" w:hAnsi="Times New Roman" w:cs="Times New Roman"/>
          <w:b/>
          <w:sz w:val="28"/>
          <w:szCs w:val="28"/>
        </w:rPr>
        <w:t xml:space="preserve">ФИНАНСОВОЕ УПРАВЛЕНИЕ  </w:t>
      </w:r>
    </w:p>
    <w:p w:rsidR="00E352CB" w:rsidRPr="00E352CB" w:rsidRDefault="00ED1247" w:rsidP="00E35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01E1D">
        <w:rPr>
          <w:rFonts w:ascii="Times New Roman" w:hAnsi="Times New Roman" w:cs="Times New Roman"/>
          <w:b/>
          <w:sz w:val="28"/>
          <w:szCs w:val="28"/>
        </w:rPr>
        <w:t xml:space="preserve">НИКОЛЬСКОГО </w:t>
      </w:r>
      <w:r w:rsidR="00E352CB" w:rsidRPr="00E352CB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E352CB" w:rsidRPr="00E352CB" w:rsidRDefault="00E352CB" w:rsidP="00E352CB">
      <w:pPr>
        <w:jc w:val="center"/>
        <w:rPr>
          <w:rFonts w:ascii="Times New Roman" w:hAnsi="Times New Roman" w:cs="Times New Roman"/>
          <w:b/>
          <w:sz w:val="40"/>
        </w:rPr>
      </w:pPr>
    </w:p>
    <w:p w:rsidR="00E352CB" w:rsidRPr="00E352CB" w:rsidRDefault="00A01E1D" w:rsidP="00E352CB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ПРИКАЗ</w:t>
      </w:r>
    </w:p>
    <w:p w:rsidR="00E352CB" w:rsidRPr="00E352CB" w:rsidRDefault="00E352CB" w:rsidP="00E352CB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E352CB" w:rsidRPr="00BD441E" w:rsidTr="00E352CB">
        <w:tc>
          <w:tcPr>
            <w:tcW w:w="588" w:type="dxa"/>
          </w:tcPr>
          <w:p w:rsidR="00E352CB" w:rsidRPr="00CB62C6" w:rsidRDefault="00E352CB" w:rsidP="00E352CB">
            <w:pPr>
              <w:framePr w:hSpace="180" w:wrap="around" w:vAnchor="text" w:hAnchor="margin" w:x="828" w:y="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62C6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E352CB" w:rsidRPr="00A27C2B" w:rsidRDefault="00EA6306" w:rsidP="00EA6306">
            <w:pPr>
              <w:framePr w:hSpace="180" w:wrap="around" w:vAnchor="text" w:hAnchor="margin" w:x="828" w:y="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ED124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10</w:t>
            </w:r>
            <w:r w:rsidR="00E352CB">
              <w:rPr>
                <w:sz w:val="28"/>
                <w:szCs w:val="28"/>
              </w:rPr>
              <w:t>.202</w:t>
            </w:r>
            <w:r w:rsidR="00ED1247">
              <w:rPr>
                <w:sz w:val="28"/>
                <w:szCs w:val="28"/>
              </w:rPr>
              <w:t>4</w:t>
            </w:r>
            <w:r w:rsidR="00E352CB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484" w:type="dxa"/>
          </w:tcPr>
          <w:p w:rsidR="00E352CB" w:rsidRPr="00BD441E" w:rsidRDefault="00E352CB" w:rsidP="00E352CB">
            <w:pPr>
              <w:framePr w:hSpace="180" w:wrap="around" w:vAnchor="text" w:hAnchor="margin" w:x="828" w:y="44"/>
              <w:jc w:val="center"/>
              <w:rPr>
                <w:sz w:val="28"/>
                <w:szCs w:val="28"/>
              </w:rPr>
            </w:pPr>
            <w:r w:rsidRPr="00BD441E">
              <w:rPr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E352CB" w:rsidRPr="007C2D0F" w:rsidRDefault="003A1348" w:rsidP="005A1222">
            <w:pPr>
              <w:framePr w:hSpace="180" w:wrap="around" w:vAnchor="text" w:hAnchor="margin" w:x="828" w:y="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</w:tr>
    </w:tbl>
    <w:p w:rsidR="00E352CB" w:rsidRDefault="00E352CB" w:rsidP="00E352CB">
      <w:pPr>
        <w:jc w:val="center"/>
      </w:pPr>
    </w:p>
    <w:p w:rsidR="00221C45" w:rsidRDefault="00221C45" w:rsidP="00CA5DB3">
      <w:pPr>
        <w:pStyle w:val="22"/>
        <w:shd w:val="clear" w:color="auto" w:fill="auto"/>
        <w:tabs>
          <w:tab w:val="right" w:pos="9668"/>
        </w:tabs>
        <w:spacing w:before="0" w:line="307" w:lineRule="exact"/>
        <w:ind w:right="340"/>
        <w:rPr>
          <w:sz w:val="28"/>
          <w:szCs w:val="28"/>
        </w:rPr>
      </w:pPr>
    </w:p>
    <w:p w:rsidR="00221C45" w:rsidRDefault="00221C45" w:rsidP="00CA5DB3">
      <w:pPr>
        <w:pStyle w:val="22"/>
        <w:shd w:val="clear" w:color="auto" w:fill="auto"/>
        <w:tabs>
          <w:tab w:val="right" w:pos="9668"/>
        </w:tabs>
        <w:spacing w:before="0" w:line="307" w:lineRule="exact"/>
        <w:ind w:right="340"/>
        <w:rPr>
          <w:sz w:val="28"/>
          <w:szCs w:val="28"/>
        </w:rPr>
      </w:pPr>
    </w:p>
    <w:p w:rsidR="00221C45" w:rsidRDefault="00221C45" w:rsidP="00CA5DB3">
      <w:pPr>
        <w:pStyle w:val="22"/>
        <w:shd w:val="clear" w:color="auto" w:fill="auto"/>
        <w:tabs>
          <w:tab w:val="right" w:pos="9668"/>
        </w:tabs>
        <w:spacing w:before="0" w:line="307" w:lineRule="exact"/>
        <w:ind w:right="340"/>
        <w:rPr>
          <w:sz w:val="28"/>
          <w:szCs w:val="28"/>
        </w:rPr>
      </w:pPr>
      <w:r>
        <w:rPr>
          <w:sz w:val="28"/>
          <w:szCs w:val="28"/>
        </w:rPr>
        <w:t xml:space="preserve">"О внесении изменений в приказ </w:t>
      </w:r>
    </w:p>
    <w:p w:rsidR="00221C45" w:rsidRDefault="00221C45" w:rsidP="00CA5DB3">
      <w:pPr>
        <w:pStyle w:val="22"/>
        <w:shd w:val="clear" w:color="auto" w:fill="auto"/>
        <w:tabs>
          <w:tab w:val="right" w:pos="9668"/>
        </w:tabs>
        <w:spacing w:before="0" w:line="307" w:lineRule="exact"/>
        <w:ind w:right="340"/>
        <w:rPr>
          <w:sz w:val="28"/>
          <w:szCs w:val="28"/>
        </w:rPr>
      </w:pPr>
      <w:r>
        <w:rPr>
          <w:sz w:val="28"/>
          <w:szCs w:val="28"/>
        </w:rPr>
        <w:t>Финансового управления администрации</w:t>
      </w:r>
    </w:p>
    <w:p w:rsidR="00221C45" w:rsidRDefault="00221C45" w:rsidP="00CA5DB3">
      <w:pPr>
        <w:pStyle w:val="22"/>
        <w:shd w:val="clear" w:color="auto" w:fill="auto"/>
        <w:tabs>
          <w:tab w:val="right" w:pos="9668"/>
        </w:tabs>
        <w:spacing w:before="0" w:line="307" w:lineRule="exact"/>
        <w:ind w:right="340"/>
        <w:rPr>
          <w:sz w:val="28"/>
          <w:szCs w:val="28"/>
        </w:rPr>
      </w:pPr>
      <w:r>
        <w:rPr>
          <w:sz w:val="28"/>
          <w:szCs w:val="28"/>
        </w:rPr>
        <w:t xml:space="preserve">Никольского муниципального округа </w:t>
      </w:r>
    </w:p>
    <w:p w:rsidR="00221C45" w:rsidRDefault="0027778D" w:rsidP="00221C45">
      <w:pPr>
        <w:pStyle w:val="22"/>
        <w:shd w:val="clear" w:color="auto" w:fill="auto"/>
        <w:tabs>
          <w:tab w:val="right" w:pos="9668"/>
        </w:tabs>
        <w:spacing w:before="0" w:line="307" w:lineRule="exact"/>
        <w:ind w:right="340"/>
        <w:rPr>
          <w:sz w:val="28"/>
          <w:szCs w:val="28"/>
        </w:rPr>
      </w:pPr>
      <w:r>
        <w:rPr>
          <w:sz w:val="28"/>
          <w:szCs w:val="28"/>
        </w:rPr>
        <w:t>от 12.01.2024 г № 6"</w:t>
      </w:r>
    </w:p>
    <w:p w:rsidR="0027778D" w:rsidRDefault="0027778D" w:rsidP="00221C45">
      <w:pPr>
        <w:pStyle w:val="22"/>
        <w:shd w:val="clear" w:color="auto" w:fill="auto"/>
        <w:tabs>
          <w:tab w:val="right" w:pos="9668"/>
        </w:tabs>
        <w:spacing w:before="0" w:line="307" w:lineRule="exact"/>
        <w:ind w:right="340"/>
        <w:rPr>
          <w:sz w:val="28"/>
          <w:szCs w:val="28"/>
        </w:rPr>
      </w:pPr>
    </w:p>
    <w:p w:rsidR="0027778D" w:rsidRDefault="0027778D" w:rsidP="00221C45">
      <w:pPr>
        <w:pStyle w:val="22"/>
        <w:shd w:val="clear" w:color="auto" w:fill="auto"/>
        <w:tabs>
          <w:tab w:val="right" w:pos="9668"/>
        </w:tabs>
        <w:spacing w:before="0" w:line="307" w:lineRule="exact"/>
        <w:ind w:right="340"/>
        <w:rPr>
          <w:sz w:val="28"/>
          <w:szCs w:val="28"/>
        </w:rPr>
      </w:pPr>
    </w:p>
    <w:p w:rsidR="0027778D" w:rsidRDefault="0027778D" w:rsidP="00221C45">
      <w:pPr>
        <w:pStyle w:val="22"/>
        <w:shd w:val="clear" w:color="auto" w:fill="auto"/>
        <w:tabs>
          <w:tab w:val="right" w:pos="9668"/>
        </w:tabs>
        <w:spacing w:before="0" w:line="307" w:lineRule="exact"/>
        <w:ind w:right="340"/>
        <w:rPr>
          <w:sz w:val="28"/>
          <w:szCs w:val="28"/>
        </w:rPr>
      </w:pPr>
    </w:p>
    <w:p w:rsidR="0027778D" w:rsidRDefault="0027778D" w:rsidP="00221C45">
      <w:pPr>
        <w:pStyle w:val="22"/>
        <w:shd w:val="clear" w:color="auto" w:fill="auto"/>
        <w:tabs>
          <w:tab w:val="right" w:pos="9668"/>
        </w:tabs>
        <w:spacing w:before="0" w:line="307" w:lineRule="exact"/>
        <w:ind w:right="340"/>
      </w:pPr>
      <w:r>
        <w:rPr>
          <w:sz w:val="28"/>
          <w:szCs w:val="28"/>
        </w:rPr>
        <w:t xml:space="preserve">     </w:t>
      </w:r>
      <w:r>
        <w:t>В соответствии с пунктами 1, 2, абзацем третьим пункта 5 статьи 219 и частью второй статьи 219.2 Бюджетного кодекса Российской Федерации,</w:t>
      </w:r>
    </w:p>
    <w:p w:rsidR="0027778D" w:rsidRDefault="0027778D" w:rsidP="00221C45">
      <w:pPr>
        <w:pStyle w:val="22"/>
        <w:shd w:val="clear" w:color="auto" w:fill="auto"/>
        <w:tabs>
          <w:tab w:val="right" w:pos="9668"/>
        </w:tabs>
        <w:spacing w:before="0" w:line="307" w:lineRule="exact"/>
        <w:ind w:right="340"/>
      </w:pPr>
    </w:p>
    <w:p w:rsidR="0027778D" w:rsidRDefault="0027778D" w:rsidP="00221C45">
      <w:pPr>
        <w:pStyle w:val="22"/>
        <w:shd w:val="clear" w:color="auto" w:fill="auto"/>
        <w:tabs>
          <w:tab w:val="right" w:pos="9668"/>
        </w:tabs>
        <w:spacing w:before="0" w:line="307" w:lineRule="exact"/>
        <w:ind w:right="340"/>
        <w:rPr>
          <w:sz w:val="28"/>
          <w:szCs w:val="28"/>
        </w:rPr>
      </w:pPr>
      <w:r>
        <w:t>ПРИКАЗЫВАЮ:</w:t>
      </w:r>
      <w:r>
        <w:rPr>
          <w:sz w:val="28"/>
          <w:szCs w:val="28"/>
        </w:rPr>
        <w:t xml:space="preserve"> </w:t>
      </w:r>
    </w:p>
    <w:p w:rsidR="00221C45" w:rsidRDefault="00221C45" w:rsidP="00221C45">
      <w:pPr>
        <w:pStyle w:val="22"/>
        <w:shd w:val="clear" w:color="auto" w:fill="auto"/>
        <w:tabs>
          <w:tab w:val="right" w:pos="9668"/>
        </w:tabs>
        <w:spacing w:before="0" w:line="307" w:lineRule="exact"/>
        <w:ind w:right="340"/>
        <w:rPr>
          <w:sz w:val="28"/>
          <w:szCs w:val="28"/>
        </w:rPr>
      </w:pPr>
    </w:p>
    <w:p w:rsidR="005A1222" w:rsidRDefault="00221C45" w:rsidP="005A1222">
      <w:pPr>
        <w:pStyle w:val="22"/>
        <w:shd w:val="clear" w:color="auto" w:fill="auto"/>
        <w:tabs>
          <w:tab w:val="right" w:pos="9668"/>
        </w:tabs>
        <w:spacing w:before="0" w:line="307" w:lineRule="exact"/>
        <w:ind w:right="340"/>
      </w:pPr>
      <w:r>
        <w:rPr>
          <w:sz w:val="28"/>
          <w:szCs w:val="28"/>
        </w:rPr>
        <w:t xml:space="preserve">     1. </w:t>
      </w:r>
      <w:r w:rsidRPr="00221C45">
        <w:rPr>
          <w:sz w:val="28"/>
          <w:szCs w:val="28"/>
        </w:rPr>
        <w:t xml:space="preserve">Внести следующие изменения в приказ Финансового управления администрации Никольского муниципального округа от 12.01.2024 г № 6 " </w:t>
      </w:r>
      <w:r w:rsidRPr="00221C45">
        <w:t>Об утверждении Порядка санкционирования оплаты денежных обязательств получателей средств бюджета округа и оплаты денежных обязательств, подлежащих исполнению за счет бюджетных ассигнований по источникам финансирования дефицита бюджета округа, и Порядка учета бюджетных и денежных обязательств пол</w:t>
      </w:r>
      <w:r w:rsidR="005A1222">
        <w:t>учателей средств  бюджета округа:</w:t>
      </w:r>
    </w:p>
    <w:p w:rsidR="005A1222" w:rsidRDefault="005A1222" w:rsidP="005A1222">
      <w:pPr>
        <w:pStyle w:val="22"/>
        <w:shd w:val="clear" w:color="auto" w:fill="auto"/>
        <w:tabs>
          <w:tab w:val="right" w:pos="9668"/>
        </w:tabs>
        <w:spacing w:before="0" w:line="307" w:lineRule="exact"/>
        <w:ind w:right="340"/>
      </w:pPr>
    </w:p>
    <w:p w:rsidR="00CA5DB3" w:rsidRDefault="00CA5DB3" w:rsidP="00CA5DB3">
      <w:pPr>
        <w:pStyle w:val="22"/>
        <w:shd w:val="clear" w:color="auto" w:fill="auto"/>
        <w:tabs>
          <w:tab w:val="right" w:pos="9668"/>
        </w:tabs>
        <w:spacing w:before="0" w:line="307" w:lineRule="exact"/>
        <w:ind w:right="340"/>
        <w:rPr>
          <w:sz w:val="28"/>
          <w:szCs w:val="28"/>
        </w:rPr>
      </w:pPr>
      <w:r w:rsidRPr="00E47BDB">
        <w:rPr>
          <w:sz w:val="28"/>
          <w:szCs w:val="28"/>
        </w:rPr>
        <w:t xml:space="preserve">  </w:t>
      </w:r>
      <w:r w:rsidR="00955D6D" w:rsidRPr="00E47BDB">
        <w:rPr>
          <w:sz w:val="28"/>
          <w:szCs w:val="28"/>
        </w:rPr>
        <w:t>1.</w:t>
      </w:r>
      <w:r w:rsidR="00221C45">
        <w:rPr>
          <w:sz w:val="28"/>
          <w:szCs w:val="28"/>
        </w:rPr>
        <w:t>1.</w:t>
      </w:r>
      <w:r w:rsidR="005A1222" w:rsidRPr="005A1222">
        <w:t xml:space="preserve"> </w:t>
      </w:r>
      <w:r w:rsidR="005A1222">
        <w:t xml:space="preserve"> Приложение  3 к Порядку санкционирования  оплаты денежных обязательств получателей средств бюджета округа и оплаты денежных обязательств, подлежащих исполнению  за счет бюджетных ассигнований по источникам финансирования  дефицита бюджета округа  </w:t>
      </w:r>
      <w:r w:rsidR="00221C45">
        <w:rPr>
          <w:sz w:val="28"/>
          <w:szCs w:val="28"/>
        </w:rPr>
        <w:t xml:space="preserve"> </w:t>
      </w:r>
      <w:r w:rsidR="00E64605">
        <w:rPr>
          <w:sz w:val="28"/>
          <w:szCs w:val="28"/>
        </w:rPr>
        <w:t xml:space="preserve">изложить в новой редакции </w:t>
      </w:r>
      <w:r w:rsidR="00221C45">
        <w:rPr>
          <w:sz w:val="28"/>
          <w:szCs w:val="28"/>
        </w:rPr>
        <w:t>согласно приложению</w:t>
      </w:r>
      <w:r w:rsidR="005D4332">
        <w:rPr>
          <w:sz w:val="28"/>
          <w:szCs w:val="28"/>
        </w:rPr>
        <w:t xml:space="preserve"> №</w:t>
      </w:r>
      <w:r w:rsidR="00221C45">
        <w:rPr>
          <w:sz w:val="28"/>
          <w:szCs w:val="28"/>
        </w:rPr>
        <w:t xml:space="preserve"> 1 к настоящему приказу</w:t>
      </w:r>
      <w:r w:rsidR="005D4332">
        <w:rPr>
          <w:sz w:val="28"/>
          <w:szCs w:val="28"/>
        </w:rPr>
        <w:t>.</w:t>
      </w:r>
    </w:p>
    <w:p w:rsidR="00DC2709" w:rsidRDefault="00DC2709" w:rsidP="00CA5DB3">
      <w:pPr>
        <w:pStyle w:val="22"/>
        <w:shd w:val="clear" w:color="auto" w:fill="auto"/>
        <w:tabs>
          <w:tab w:val="right" w:pos="9668"/>
        </w:tabs>
        <w:spacing w:before="0" w:line="307" w:lineRule="exact"/>
        <w:ind w:right="340"/>
        <w:rPr>
          <w:sz w:val="28"/>
          <w:szCs w:val="28"/>
        </w:rPr>
      </w:pPr>
      <w:r>
        <w:rPr>
          <w:sz w:val="28"/>
          <w:szCs w:val="28"/>
        </w:rPr>
        <w:t xml:space="preserve">        2. Контроль за исполнением настоящего приказа возложить на начальника отдела бюджетного учета и отчетности (главного бухгалтера) Шапкину Е.А.</w:t>
      </w:r>
    </w:p>
    <w:p w:rsidR="00DC2709" w:rsidRDefault="00DC2709" w:rsidP="00CA5DB3">
      <w:pPr>
        <w:pStyle w:val="22"/>
        <w:shd w:val="clear" w:color="auto" w:fill="auto"/>
        <w:tabs>
          <w:tab w:val="right" w:pos="9668"/>
        </w:tabs>
        <w:spacing w:before="0" w:line="307" w:lineRule="exact"/>
        <w:ind w:right="340"/>
        <w:rPr>
          <w:sz w:val="28"/>
          <w:szCs w:val="28"/>
        </w:rPr>
      </w:pPr>
    </w:p>
    <w:p w:rsidR="00DC2709" w:rsidRDefault="00DC2709" w:rsidP="00CA5DB3">
      <w:pPr>
        <w:pStyle w:val="22"/>
        <w:shd w:val="clear" w:color="auto" w:fill="auto"/>
        <w:tabs>
          <w:tab w:val="right" w:pos="9668"/>
        </w:tabs>
        <w:spacing w:before="0" w:line="307" w:lineRule="exact"/>
        <w:ind w:right="340"/>
        <w:rPr>
          <w:sz w:val="28"/>
          <w:szCs w:val="28"/>
        </w:rPr>
      </w:pPr>
    </w:p>
    <w:p w:rsidR="001B112A" w:rsidRDefault="001B112A" w:rsidP="00CA5DB3">
      <w:pPr>
        <w:pStyle w:val="22"/>
        <w:shd w:val="clear" w:color="auto" w:fill="auto"/>
        <w:tabs>
          <w:tab w:val="right" w:pos="9668"/>
        </w:tabs>
        <w:spacing w:before="0" w:line="307" w:lineRule="exact"/>
        <w:ind w:right="340"/>
        <w:rPr>
          <w:sz w:val="28"/>
          <w:szCs w:val="28"/>
        </w:rPr>
      </w:pPr>
    </w:p>
    <w:p w:rsidR="005A1222" w:rsidRDefault="00C87751" w:rsidP="00DC2709">
      <w:pPr>
        <w:pStyle w:val="22"/>
        <w:shd w:val="clear" w:color="auto" w:fill="auto"/>
        <w:tabs>
          <w:tab w:val="right" w:pos="9668"/>
        </w:tabs>
        <w:spacing w:before="0" w:line="307" w:lineRule="exact"/>
        <w:ind w:right="340"/>
        <w:rPr>
          <w:sz w:val="28"/>
          <w:szCs w:val="28"/>
        </w:rPr>
      </w:pPr>
      <w:r>
        <w:rPr>
          <w:sz w:val="28"/>
          <w:szCs w:val="28"/>
        </w:rPr>
        <w:t>Зам.Главы округа, начальник</w:t>
      </w:r>
    </w:p>
    <w:p w:rsidR="00DC2709" w:rsidRDefault="00DC2709" w:rsidP="00DC2709">
      <w:pPr>
        <w:pStyle w:val="22"/>
        <w:shd w:val="clear" w:color="auto" w:fill="auto"/>
        <w:tabs>
          <w:tab w:val="right" w:pos="9668"/>
        </w:tabs>
        <w:spacing w:before="0" w:line="307" w:lineRule="exact"/>
        <w:ind w:right="340"/>
        <w:rPr>
          <w:sz w:val="28"/>
          <w:szCs w:val="28"/>
        </w:rPr>
      </w:pPr>
      <w:r>
        <w:rPr>
          <w:sz w:val="28"/>
          <w:szCs w:val="28"/>
        </w:rPr>
        <w:t>Финансового управления</w:t>
      </w:r>
    </w:p>
    <w:p w:rsidR="00DC2709" w:rsidRDefault="00DC2709" w:rsidP="00DC2709">
      <w:pPr>
        <w:pStyle w:val="22"/>
        <w:shd w:val="clear" w:color="auto" w:fill="auto"/>
        <w:tabs>
          <w:tab w:val="right" w:pos="9668"/>
        </w:tabs>
        <w:spacing w:before="0" w:line="307" w:lineRule="exact"/>
        <w:ind w:right="340"/>
        <w:rPr>
          <w:sz w:val="28"/>
          <w:szCs w:val="28"/>
        </w:rPr>
      </w:pPr>
      <w:r>
        <w:rPr>
          <w:sz w:val="28"/>
          <w:szCs w:val="28"/>
        </w:rPr>
        <w:t>администрации Никольского</w:t>
      </w:r>
    </w:p>
    <w:p w:rsidR="00DC2709" w:rsidRDefault="00DC2709" w:rsidP="00DC2709">
      <w:pPr>
        <w:pStyle w:val="22"/>
        <w:shd w:val="clear" w:color="auto" w:fill="auto"/>
        <w:tabs>
          <w:tab w:val="right" w:pos="9668"/>
        </w:tabs>
        <w:spacing w:before="0" w:line="307" w:lineRule="exact"/>
        <w:ind w:right="340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</w:t>
      </w:r>
      <w:r w:rsidR="00C87751">
        <w:rPr>
          <w:sz w:val="28"/>
          <w:szCs w:val="28"/>
        </w:rPr>
        <w:t>М.И.Городишенина.</w:t>
      </w:r>
    </w:p>
    <w:p w:rsidR="00DC2709" w:rsidRDefault="00DC2709" w:rsidP="00DC2709">
      <w:pPr>
        <w:pStyle w:val="22"/>
        <w:shd w:val="clear" w:color="auto" w:fill="auto"/>
        <w:tabs>
          <w:tab w:val="right" w:pos="9668"/>
        </w:tabs>
        <w:spacing w:before="0" w:line="307" w:lineRule="exact"/>
        <w:ind w:right="340"/>
        <w:rPr>
          <w:sz w:val="28"/>
          <w:szCs w:val="28"/>
        </w:rPr>
      </w:pPr>
      <w:r>
        <w:rPr>
          <w:sz w:val="2"/>
          <w:szCs w:val="2"/>
        </w:rPr>
        <w:t xml:space="preserve">    </w:t>
      </w:r>
    </w:p>
    <w:p w:rsidR="00DC2709" w:rsidRDefault="00DC2709" w:rsidP="00CA5DB3">
      <w:pPr>
        <w:pStyle w:val="22"/>
        <w:shd w:val="clear" w:color="auto" w:fill="auto"/>
        <w:tabs>
          <w:tab w:val="right" w:pos="9668"/>
        </w:tabs>
        <w:spacing w:before="0" w:line="307" w:lineRule="exact"/>
        <w:ind w:right="340"/>
        <w:rPr>
          <w:sz w:val="28"/>
          <w:szCs w:val="28"/>
        </w:rPr>
      </w:pPr>
    </w:p>
    <w:p w:rsidR="00561B20" w:rsidRPr="00CA5DB3" w:rsidRDefault="00A360DB" w:rsidP="00A360DB">
      <w:pPr>
        <w:pStyle w:val="22"/>
        <w:shd w:val="clear" w:color="auto" w:fill="auto"/>
        <w:tabs>
          <w:tab w:val="right" w:pos="9668"/>
        </w:tabs>
        <w:spacing w:before="0" w:line="307" w:lineRule="exact"/>
        <w:ind w:right="34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561B20" w:rsidRDefault="00561B20" w:rsidP="00CA5DB3">
      <w:pPr>
        <w:pStyle w:val="22"/>
        <w:shd w:val="clear" w:color="auto" w:fill="auto"/>
        <w:tabs>
          <w:tab w:val="left" w:pos="988"/>
        </w:tabs>
        <w:spacing w:before="0" w:line="451" w:lineRule="exact"/>
        <w:rPr>
          <w:sz w:val="2"/>
          <w:szCs w:val="2"/>
        </w:rPr>
        <w:sectPr w:rsidR="00561B20" w:rsidSect="00D72D84">
          <w:pgSz w:w="11900" w:h="16840"/>
          <w:pgMar w:top="360" w:right="418" w:bottom="568" w:left="993" w:header="0" w:footer="3" w:gutter="0"/>
          <w:cols w:space="720"/>
          <w:noEndnote/>
          <w:docGrid w:linePitch="360"/>
        </w:sectPr>
      </w:pPr>
    </w:p>
    <w:p w:rsidR="00561B20" w:rsidRDefault="00561B20" w:rsidP="008316A5">
      <w:pPr>
        <w:pStyle w:val="22"/>
        <w:shd w:val="clear" w:color="auto" w:fill="auto"/>
        <w:tabs>
          <w:tab w:val="right" w:pos="9668"/>
        </w:tabs>
        <w:spacing w:before="0" w:line="307" w:lineRule="exact"/>
        <w:ind w:left="5245" w:right="340"/>
        <w:jc w:val="right"/>
      </w:pPr>
    </w:p>
    <w:p w:rsidR="006E71D9" w:rsidRDefault="00435838" w:rsidP="005D4332">
      <w:pPr>
        <w:pStyle w:val="22"/>
        <w:shd w:val="clear" w:color="auto" w:fill="auto"/>
        <w:tabs>
          <w:tab w:val="right" w:pos="9668"/>
        </w:tabs>
        <w:spacing w:before="0" w:line="307" w:lineRule="exact"/>
        <w:ind w:left="5245" w:right="340"/>
        <w:jc w:val="right"/>
      </w:pPr>
      <w:r>
        <w:t xml:space="preserve">Приложение № 1 </w:t>
      </w:r>
      <w:r w:rsidRPr="0087048C">
        <w:rPr>
          <w:rStyle w:val="212pt"/>
          <w:sz w:val="26"/>
          <w:szCs w:val="26"/>
        </w:rPr>
        <w:t xml:space="preserve">к </w:t>
      </w:r>
      <w:r w:rsidR="005D4332">
        <w:rPr>
          <w:rStyle w:val="212pt"/>
          <w:sz w:val="26"/>
          <w:szCs w:val="26"/>
        </w:rPr>
        <w:t xml:space="preserve"> приказу от </w:t>
      </w:r>
      <w:r w:rsidR="005A1222">
        <w:rPr>
          <w:rStyle w:val="212pt"/>
          <w:sz w:val="26"/>
          <w:szCs w:val="26"/>
        </w:rPr>
        <w:t xml:space="preserve"> </w:t>
      </w:r>
      <w:r w:rsidR="00C87751">
        <w:rPr>
          <w:rStyle w:val="212pt"/>
          <w:sz w:val="26"/>
          <w:szCs w:val="26"/>
        </w:rPr>
        <w:t>31</w:t>
      </w:r>
      <w:r w:rsidR="005D4332">
        <w:rPr>
          <w:rStyle w:val="212pt"/>
          <w:sz w:val="26"/>
          <w:szCs w:val="26"/>
        </w:rPr>
        <w:t>.</w:t>
      </w:r>
      <w:r w:rsidR="00C87751">
        <w:rPr>
          <w:rStyle w:val="212pt"/>
          <w:sz w:val="26"/>
          <w:szCs w:val="26"/>
        </w:rPr>
        <w:t>10</w:t>
      </w:r>
      <w:r w:rsidR="005D4332">
        <w:rPr>
          <w:rStyle w:val="212pt"/>
          <w:sz w:val="26"/>
          <w:szCs w:val="26"/>
        </w:rPr>
        <w:t>.2024 г № 1</w:t>
      </w:r>
      <w:r w:rsidR="005A1222">
        <w:rPr>
          <w:rStyle w:val="212pt"/>
          <w:sz w:val="26"/>
          <w:szCs w:val="26"/>
        </w:rPr>
        <w:t>3</w:t>
      </w:r>
      <w:r w:rsidR="00C87751">
        <w:rPr>
          <w:rStyle w:val="212pt"/>
          <w:sz w:val="26"/>
          <w:szCs w:val="26"/>
        </w:rPr>
        <w:t>5</w:t>
      </w:r>
    </w:p>
    <w:p w:rsidR="00E64605" w:rsidRDefault="00E64605" w:rsidP="00283358">
      <w:pPr>
        <w:pStyle w:val="22"/>
        <w:shd w:val="clear" w:color="auto" w:fill="auto"/>
        <w:tabs>
          <w:tab w:val="right" w:pos="9668"/>
        </w:tabs>
        <w:spacing w:before="0" w:line="307" w:lineRule="exact"/>
        <w:ind w:left="5245" w:right="340"/>
        <w:rPr>
          <w:sz w:val="24"/>
          <w:szCs w:val="24"/>
        </w:rPr>
      </w:pPr>
      <w:r>
        <w:rPr>
          <w:sz w:val="24"/>
          <w:szCs w:val="24"/>
        </w:rPr>
        <w:t>(Приложение № 1 к Порядку санкционирования оплаты денежных обязательств</w:t>
      </w:r>
      <w:r w:rsidR="00A15C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получателей средств бюджета округа и оплаты денежных обязательств, </w:t>
      </w:r>
    </w:p>
    <w:p w:rsidR="00E64605" w:rsidRPr="0087048C" w:rsidRDefault="00E64605" w:rsidP="00283358">
      <w:pPr>
        <w:pStyle w:val="22"/>
        <w:shd w:val="clear" w:color="auto" w:fill="auto"/>
        <w:tabs>
          <w:tab w:val="right" w:pos="9668"/>
        </w:tabs>
        <w:spacing w:before="0" w:line="307" w:lineRule="exact"/>
        <w:ind w:left="5245" w:right="340"/>
        <w:rPr>
          <w:sz w:val="24"/>
          <w:szCs w:val="24"/>
        </w:rPr>
      </w:pPr>
      <w:r>
        <w:rPr>
          <w:sz w:val="24"/>
          <w:szCs w:val="24"/>
        </w:rPr>
        <w:t>подлежащих исполнению за счет бюджетных ассигнований по источникам</w:t>
      </w:r>
      <w:r w:rsidR="00A15CD9">
        <w:rPr>
          <w:sz w:val="24"/>
          <w:szCs w:val="24"/>
        </w:rPr>
        <w:t xml:space="preserve"> </w:t>
      </w:r>
      <w:r>
        <w:rPr>
          <w:sz w:val="24"/>
          <w:szCs w:val="24"/>
        </w:rPr>
        <w:t>финансирования дефицита бюджета округа)</w:t>
      </w:r>
    </w:p>
    <w:p w:rsidR="006E71D9" w:rsidRDefault="006E71D9" w:rsidP="00283358">
      <w:pPr>
        <w:jc w:val="both"/>
        <w:rPr>
          <w:sz w:val="2"/>
          <w:szCs w:val="2"/>
        </w:rPr>
      </w:pPr>
    </w:p>
    <w:p w:rsidR="00F243C9" w:rsidRDefault="00F243C9" w:rsidP="00283358">
      <w:pPr>
        <w:jc w:val="both"/>
        <w:rPr>
          <w:sz w:val="2"/>
          <w:szCs w:val="2"/>
        </w:rPr>
      </w:pPr>
    </w:p>
    <w:tbl>
      <w:tblPr>
        <w:tblW w:w="2024" w:type="dxa"/>
        <w:tblInd w:w="92" w:type="dxa"/>
        <w:tblLook w:val="04A0"/>
      </w:tblPr>
      <w:tblGrid>
        <w:gridCol w:w="384"/>
        <w:gridCol w:w="1640"/>
      </w:tblGrid>
      <w:tr w:rsidR="00283358" w:rsidRPr="00C456FC" w:rsidTr="00283358">
        <w:trPr>
          <w:trHeight w:val="278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3358" w:rsidRDefault="00283358" w:rsidP="00A0184B">
            <w:pPr>
              <w:jc w:val="center"/>
              <w:rPr>
                <w:rFonts w:ascii="Tahoma" w:eastAsia="Times New Roman" w:hAnsi="Tahoma" w:cs="Tahoma"/>
                <w:color w:val="000008"/>
                <w:sz w:val="16"/>
                <w:szCs w:val="16"/>
              </w:rPr>
            </w:pPr>
          </w:p>
          <w:p w:rsidR="00283358" w:rsidRDefault="00283358" w:rsidP="00A0184B">
            <w:pPr>
              <w:jc w:val="center"/>
              <w:rPr>
                <w:rFonts w:ascii="Tahoma" w:eastAsia="Times New Roman" w:hAnsi="Tahoma" w:cs="Tahoma"/>
                <w:color w:val="000008"/>
                <w:sz w:val="16"/>
                <w:szCs w:val="16"/>
              </w:rPr>
            </w:pPr>
          </w:p>
          <w:p w:rsidR="00283358" w:rsidRPr="00C456FC" w:rsidRDefault="00283358" w:rsidP="00A0184B">
            <w:pPr>
              <w:jc w:val="center"/>
              <w:rPr>
                <w:rFonts w:ascii="Tahoma" w:eastAsia="Times New Roman" w:hAnsi="Tahoma" w:cs="Tahoma"/>
                <w:color w:val="000008"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3358" w:rsidRPr="00C456FC" w:rsidRDefault="00283358" w:rsidP="00A0184B">
            <w:pPr>
              <w:jc w:val="center"/>
              <w:rPr>
                <w:rFonts w:ascii="Tahoma" w:eastAsia="Times New Roman" w:hAnsi="Tahoma" w:cs="Tahoma"/>
                <w:color w:val="000008"/>
                <w:sz w:val="16"/>
                <w:szCs w:val="16"/>
              </w:rPr>
            </w:pPr>
          </w:p>
        </w:tc>
      </w:tr>
    </w:tbl>
    <w:p w:rsidR="00283358" w:rsidRDefault="00A15CD9" w:rsidP="00283358">
      <w:pPr>
        <w:pStyle w:val="22"/>
        <w:framePr w:w="9917" w:h="1396" w:hRule="exact" w:wrap="none" w:vAnchor="page" w:hAnchor="page" w:x="1285" w:y="4117"/>
        <w:shd w:val="clear" w:color="auto" w:fill="auto"/>
        <w:tabs>
          <w:tab w:val="left" w:pos="7088"/>
          <w:tab w:val="left" w:pos="7371"/>
        </w:tabs>
        <w:spacing w:before="0"/>
        <w:jc w:val="center"/>
      </w:pPr>
      <w:r>
        <w:t>Р</w:t>
      </w:r>
      <w:r w:rsidR="00283358">
        <w:t>азмер авансовых платежей по муниципальным контрактам (договорам),</w:t>
      </w:r>
      <w:r w:rsidR="00283358">
        <w:br/>
        <w:t>заключаемым получателями средств бюджета округа</w:t>
      </w:r>
    </w:p>
    <w:tbl>
      <w:tblPr>
        <w:tblOverlap w:val="never"/>
        <w:tblW w:w="9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7807"/>
        <w:gridCol w:w="2126"/>
      </w:tblGrid>
      <w:tr w:rsidR="009F6647" w:rsidTr="005E739B">
        <w:trPr>
          <w:trHeight w:val="2352"/>
        </w:trPr>
        <w:tc>
          <w:tcPr>
            <w:tcW w:w="7807" w:type="dxa"/>
            <w:shd w:val="clear" w:color="auto" w:fill="FFFFFF"/>
          </w:tcPr>
          <w:p w:rsidR="009F6647" w:rsidRDefault="009F6647" w:rsidP="00B22D2B">
            <w:pPr>
              <w:pStyle w:val="22"/>
              <w:framePr w:w="9917" w:h="7574" w:wrap="none" w:vAnchor="page" w:hAnchor="page" w:x="1285" w:y="6097"/>
              <w:shd w:val="clear" w:color="auto" w:fill="auto"/>
              <w:spacing w:before="0" w:line="260" w:lineRule="exact"/>
              <w:jc w:val="center"/>
            </w:pPr>
            <w:r>
              <w:rPr>
                <w:rStyle w:val="26"/>
              </w:rPr>
              <w:t>Предмет муниципального контракта (договора)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9F6647" w:rsidRDefault="009F6647" w:rsidP="00B22D2B">
            <w:pPr>
              <w:pStyle w:val="22"/>
              <w:framePr w:w="9917" w:h="7574" w:wrap="none" w:vAnchor="page" w:hAnchor="page" w:x="1285" w:y="6097"/>
              <w:shd w:val="clear" w:color="auto" w:fill="auto"/>
              <w:spacing w:before="0" w:line="341" w:lineRule="exact"/>
              <w:jc w:val="center"/>
            </w:pPr>
            <w:r>
              <w:rPr>
                <w:rStyle w:val="26"/>
              </w:rPr>
              <w:t>Размер авансовых платежей (% от суммы</w:t>
            </w:r>
          </w:p>
          <w:p w:rsidR="009F6647" w:rsidRDefault="009F6647" w:rsidP="00B22D2B">
            <w:pPr>
              <w:pStyle w:val="22"/>
              <w:framePr w:w="9917" w:h="7574" w:wrap="none" w:vAnchor="page" w:hAnchor="page" w:x="1285" w:y="6097"/>
              <w:shd w:val="clear" w:color="auto" w:fill="auto"/>
              <w:spacing w:before="0" w:after="120" w:line="260" w:lineRule="exact"/>
              <w:jc w:val="center"/>
            </w:pPr>
            <w:r>
              <w:rPr>
                <w:rStyle w:val="26"/>
              </w:rPr>
              <w:t>муниципального</w:t>
            </w:r>
          </w:p>
          <w:p w:rsidR="009F6647" w:rsidRDefault="009F6647" w:rsidP="009F6647">
            <w:pPr>
              <w:pStyle w:val="22"/>
              <w:framePr w:w="9917" w:h="7574" w:wrap="none" w:vAnchor="page" w:hAnchor="page" w:x="1285" w:y="6097"/>
              <w:spacing w:before="120" w:line="260" w:lineRule="exact"/>
              <w:ind w:left="240"/>
              <w:jc w:val="left"/>
            </w:pPr>
            <w:r>
              <w:rPr>
                <w:rStyle w:val="26"/>
              </w:rPr>
              <w:t>контракта (договора)</w:t>
            </w:r>
          </w:p>
        </w:tc>
      </w:tr>
      <w:tr w:rsidR="00283358" w:rsidTr="009F6647">
        <w:trPr>
          <w:trHeight w:val="5547"/>
        </w:trPr>
        <w:tc>
          <w:tcPr>
            <w:tcW w:w="7807" w:type="dxa"/>
            <w:shd w:val="clear" w:color="auto" w:fill="FFFFFF"/>
          </w:tcPr>
          <w:p w:rsidR="00A15CD9" w:rsidRDefault="00283358" w:rsidP="00A15CD9">
            <w:pPr>
              <w:pStyle w:val="22"/>
              <w:framePr w:w="9917" w:h="7574" w:wrap="none" w:vAnchor="page" w:hAnchor="page" w:x="1285" w:y="6097"/>
              <w:shd w:val="clear" w:color="auto" w:fill="auto"/>
              <w:spacing w:before="0" w:line="240" w:lineRule="auto"/>
              <w:contextualSpacing/>
              <w:rPr>
                <w:rStyle w:val="26"/>
                <w:color w:val="auto"/>
              </w:rPr>
            </w:pPr>
            <w:r w:rsidRPr="0047535B">
              <w:rPr>
                <w:rStyle w:val="26"/>
                <w:color w:val="auto"/>
              </w:rPr>
              <w:t>1. Муниципальные контракты (договоры</w:t>
            </w:r>
            <w:r w:rsidR="00A15CD9">
              <w:rPr>
                <w:rStyle w:val="26"/>
                <w:color w:val="auto"/>
              </w:rPr>
              <w:t xml:space="preserve">) о предоставлении услуг связи; </w:t>
            </w:r>
            <w:r w:rsidRPr="0047535B">
              <w:rPr>
                <w:rStyle w:val="26"/>
                <w:color w:val="auto"/>
              </w:rPr>
              <w:t>об оплате коммунальных услуг, аренды, о подписке на печатны</w:t>
            </w:r>
            <w:r w:rsidR="00A15CD9">
              <w:rPr>
                <w:rStyle w:val="26"/>
                <w:color w:val="auto"/>
              </w:rPr>
              <w:t xml:space="preserve">е издания и об их приобретении; </w:t>
            </w:r>
            <w:r w:rsidRPr="0047535B">
              <w:rPr>
                <w:rStyle w:val="26"/>
                <w:color w:val="auto"/>
              </w:rPr>
              <w:t>об обучении на курсах повышения квалификации, участии в научных, методических, научно-практически</w:t>
            </w:r>
            <w:r w:rsidR="00A15CD9">
              <w:rPr>
                <w:rStyle w:val="26"/>
                <w:color w:val="auto"/>
              </w:rPr>
              <w:t>х и иных конференциях;</w:t>
            </w:r>
            <w:r w:rsidRPr="0047535B">
              <w:rPr>
                <w:rStyle w:val="26"/>
                <w:color w:val="auto"/>
              </w:rPr>
              <w:t xml:space="preserve"> о проведении </w:t>
            </w:r>
            <w:r>
              <w:rPr>
                <w:rStyle w:val="26"/>
                <w:color w:val="auto"/>
              </w:rPr>
              <w:t>муниципальной</w:t>
            </w:r>
            <w:r w:rsidRPr="0047535B">
              <w:rPr>
                <w:rStyle w:val="26"/>
                <w:color w:val="auto"/>
              </w:rPr>
              <w:t xml:space="preserve"> экспертизы проектной документации и результатов инженерных изысканий, </w:t>
            </w:r>
            <w:r>
              <w:rPr>
                <w:rStyle w:val="26"/>
                <w:color w:val="auto"/>
              </w:rPr>
              <w:t xml:space="preserve">услуг по технологическому присоединению, выполнению кадастровых работ объекта недвижимого имущества, </w:t>
            </w:r>
            <w:r w:rsidRPr="0047535B">
              <w:rPr>
                <w:rStyle w:val="26"/>
                <w:color w:val="auto"/>
              </w:rPr>
              <w:t>проведение проверки сметной стоимос</w:t>
            </w:r>
            <w:r w:rsidR="00A15CD9">
              <w:rPr>
                <w:rStyle w:val="26"/>
                <w:color w:val="auto"/>
              </w:rPr>
              <w:t xml:space="preserve">ти; </w:t>
            </w:r>
            <w:r w:rsidRPr="0047535B">
              <w:rPr>
                <w:rStyle w:val="26"/>
                <w:color w:val="auto"/>
              </w:rPr>
              <w:t xml:space="preserve"> </w:t>
            </w:r>
            <w:r w:rsidR="00A15CD9">
              <w:rPr>
                <w:rStyle w:val="26"/>
                <w:color w:val="auto"/>
              </w:rPr>
              <w:t>проведении олимпиады школьников;</w:t>
            </w:r>
            <w:r w:rsidRPr="0047535B">
              <w:rPr>
                <w:rStyle w:val="26"/>
                <w:color w:val="auto"/>
              </w:rPr>
              <w:t xml:space="preserve"> о приобретении авиа- и железнодорожных билетов, билетов для проезда городским и пригородным транспортом, путевок</w:t>
            </w:r>
            <w:r w:rsidR="00A15CD9">
              <w:rPr>
                <w:rStyle w:val="26"/>
                <w:color w:val="auto"/>
              </w:rPr>
              <w:t xml:space="preserve"> на санаторно-курортное лечение; </w:t>
            </w:r>
            <w:r w:rsidRPr="0047535B">
              <w:rPr>
                <w:rStyle w:val="26"/>
                <w:color w:val="auto"/>
              </w:rPr>
              <w:t xml:space="preserve"> об оплате мероприятий, связ</w:t>
            </w:r>
            <w:r w:rsidR="00A15CD9">
              <w:rPr>
                <w:rStyle w:val="26"/>
                <w:color w:val="auto"/>
              </w:rPr>
              <w:t xml:space="preserve">анных с пребыванием за границей; </w:t>
            </w:r>
            <w:r w:rsidRPr="0047535B">
              <w:rPr>
                <w:rStyle w:val="26"/>
                <w:color w:val="auto"/>
              </w:rPr>
              <w:t xml:space="preserve"> все виды муниципальных контрактов (договоров) страхования, проведения технического осмотра транспортных средств</w:t>
            </w:r>
            <w:r w:rsidR="00A15CD9">
              <w:rPr>
                <w:rStyle w:val="26"/>
                <w:color w:val="auto"/>
              </w:rPr>
              <w:t xml:space="preserve">; </w:t>
            </w:r>
            <w:r>
              <w:rPr>
                <w:rStyle w:val="26"/>
                <w:color w:val="auto"/>
              </w:rPr>
              <w:t xml:space="preserve"> приобретение товаров, услуг, связанных с предупреждением распространения коронавирусной инфекции</w:t>
            </w:r>
            <w:r w:rsidR="00A15CD9">
              <w:rPr>
                <w:rStyle w:val="26"/>
                <w:color w:val="auto"/>
              </w:rPr>
              <w:t>;</w:t>
            </w:r>
            <w:r>
              <w:rPr>
                <w:rStyle w:val="26"/>
                <w:color w:val="auto"/>
              </w:rPr>
              <w:t xml:space="preserve"> услуги по и</w:t>
            </w:r>
            <w:r w:rsidR="00A15CD9">
              <w:rPr>
                <w:rStyle w:val="26"/>
                <w:color w:val="auto"/>
              </w:rPr>
              <w:t xml:space="preserve">зготовлению, размещению рекламы; </w:t>
            </w:r>
            <w:r w:rsidR="001E7632">
              <w:rPr>
                <w:rStyle w:val="26"/>
                <w:color w:val="auto"/>
              </w:rPr>
              <w:t>услуги хостинга для размещения веб-сайта в информационно-коммуникационной сети Интернет;</w:t>
            </w:r>
            <w:r w:rsidR="00A15CD9">
              <w:rPr>
                <w:rStyle w:val="26"/>
                <w:color w:val="auto"/>
              </w:rPr>
              <w:t xml:space="preserve">        </w:t>
            </w:r>
          </w:p>
          <w:p w:rsidR="00283358" w:rsidRPr="0047535B" w:rsidRDefault="00283358" w:rsidP="00A15CD9">
            <w:pPr>
              <w:pStyle w:val="22"/>
              <w:framePr w:w="9917" w:h="7574" w:wrap="none" w:vAnchor="page" w:hAnchor="page" w:x="1285" w:y="6097"/>
              <w:shd w:val="clear" w:color="auto" w:fill="auto"/>
              <w:spacing w:before="0" w:line="240" w:lineRule="auto"/>
              <w:contextualSpacing/>
              <w:rPr>
                <w:color w:val="auto"/>
              </w:rPr>
            </w:pPr>
            <w:r>
              <w:rPr>
                <w:rStyle w:val="26"/>
                <w:color w:val="auto"/>
              </w:rPr>
              <w:t xml:space="preserve"> участие в </w:t>
            </w:r>
            <w:r w:rsidR="001B112A">
              <w:rPr>
                <w:rStyle w:val="26"/>
                <w:color w:val="auto"/>
              </w:rPr>
              <w:t>молодежных, спортивных  мероприятиях</w:t>
            </w:r>
            <w:r>
              <w:rPr>
                <w:rStyle w:val="26"/>
                <w:color w:val="auto"/>
              </w:rPr>
              <w:t>, в конкурсах,</w:t>
            </w:r>
            <w:r w:rsidR="001B112A">
              <w:rPr>
                <w:rStyle w:val="26"/>
                <w:color w:val="auto"/>
              </w:rPr>
              <w:t xml:space="preserve"> акциях, сборах, играх, фестивалях (проезд, проживание, питание участников, организационные заявочные взносы)</w:t>
            </w:r>
            <w:r w:rsidR="00A15CD9">
              <w:rPr>
                <w:rStyle w:val="26"/>
                <w:color w:val="auto"/>
              </w:rPr>
              <w:t>.</w:t>
            </w:r>
          </w:p>
        </w:tc>
        <w:tc>
          <w:tcPr>
            <w:tcW w:w="2126" w:type="dxa"/>
            <w:shd w:val="clear" w:color="auto" w:fill="FFFFFF"/>
          </w:tcPr>
          <w:p w:rsidR="00283358" w:rsidRDefault="00283358" w:rsidP="00B22D2B">
            <w:pPr>
              <w:pStyle w:val="22"/>
              <w:framePr w:w="9917" w:h="7574" w:wrap="none" w:vAnchor="page" w:hAnchor="page" w:x="1285" w:y="6097"/>
              <w:shd w:val="clear" w:color="auto" w:fill="auto"/>
              <w:spacing w:before="0" w:line="260" w:lineRule="exact"/>
              <w:jc w:val="center"/>
            </w:pPr>
            <w:r>
              <w:rPr>
                <w:rStyle w:val="26"/>
              </w:rPr>
              <w:t>до 100%</w:t>
            </w:r>
          </w:p>
        </w:tc>
      </w:tr>
      <w:tr w:rsidR="00283358" w:rsidTr="009F6647">
        <w:trPr>
          <w:trHeight w:hRule="exact" w:val="696"/>
        </w:trPr>
        <w:tc>
          <w:tcPr>
            <w:tcW w:w="7807" w:type="dxa"/>
            <w:shd w:val="clear" w:color="auto" w:fill="FFFFFF"/>
            <w:vAlign w:val="bottom"/>
          </w:tcPr>
          <w:p w:rsidR="00283358" w:rsidRDefault="00283358" w:rsidP="00B22D2B">
            <w:pPr>
              <w:pStyle w:val="22"/>
              <w:framePr w:w="9917" w:h="7574" w:wrap="none" w:vAnchor="page" w:hAnchor="page" w:x="1285" w:y="6097"/>
              <w:shd w:val="clear" w:color="auto" w:fill="auto"/>
              <w:spacing w:before="0" w:line="336" w:lineRule="exact"/>
            </w:pPr>
            <w:r>
              <w:rPr>
                <w:rStyle w:val="26"/>
              </w:rPr>
              <w:t xml:space="preserve">2. </w:t>
            </w:r>
            <w:r w:rsidRPr="00780E9F">
              <w:rPr>
                <w:rStyle w:val="26"/>
                <w:color w:val="FF0000"/>
              </w:rPr>
              <w:t xml:space="preserve"> </w:t>
            </w:r>
            <w:r w:rsidRPr="00780E9F">
              <w:rPr>
                <w:rStyle w:val="26"/>
                <w:color w:val="auto"/>
              </w:rPr>
              <w:t>Муниципальные контракты (договоры)</w:t>
            </w:r>
            <w:r>
              <w:rPr>
                <w:rStyle w:val="26"/>
              </w:rPr>
              <w:t>, не предусмотренные пунктом</w:t>
            </w:r>
            <w:r w:rsidR="00C357B7">
              <w:rPr>
                <w:rStyle w:val="26"/>
              </w:rPr>
              <w:t xml:space="preserve"> 1. </w:t>
            </w:r>
            <w:r>
              <w:rPr>
                <w:rStyle w:val="26"/>
              </w:rPr>
              <w:t xml:space="preserve"> </w:t>
            </w:r>
          </w:p>
        </w:tc>
        <w:tc>
          <w:tcPr>
            <w:tcW w:w="2126" w:type="dxa"/>
            <w:shd w:val="clear" w:color="auto" w:fill="FFFFFF"/>
          </w:tcPr>
          <w:p w:rsidR="00283358" w:rsidRDefault="00283358" w:rsidP="00B22D2B">
            <w:pPr>
              <w:pStyle w:val="22"/>
              <w:framePr w:w="9917" w:h="7574" w:wrap="none" w:vAnchor="page" w:hAnchor="page" w:x="1285" w:y="6097"/>
              <w:shd w:val="clear" w:color="auto" w:fill="auto"/>
              <w:spacing w:before="0" w:line="260" w:lineRule="exact"/>
              <w:jc w:val="center"/>
            </w:pPr>
            <w:r>
              <w:rPr>
                <w:rStyle w:val="26"/>
              </w:rPr>
              <w:t>до 30%</w:t>
            </w:r>
          </w:p>
        </w:tc>
      </w:tr>
    </w:tbl>
    <w:p w:rsidR="00F243C9" w:rsidRDefault="00F243C9">
      <w:pPr>
        <w:rPr>
          <w:sz w:val="2"/>
          <w:szCs w:val="2"/>
        </w:rPr>
        <w:sectPr w:rsidR="00F243C9" w:rsidSect="0028335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360DB" w:rsidRDefault="00A360DB" w:rsidP="00A360DB">
      <w:pPr>
        <w:pStyle w:val="22"/>
        <w:shd w:val="clear" w:color="auto" w:fill="auto"/>
        <w:tabs>
          <w:tab w:val="right" w:pos="9668"/>
        </w:tabs>
        <w:spacing w:before="0" w:line="307" w:lineRule="exact"/>
        <w:ind w:right="340"/>
        <w:rPr>
          <w:sz w:val="28"/>
          <w:szCs w:val="28"/>
        </w:rPr>
      </w:pPr>
    </w:p>
    <w:p w:rsidR="005D4332" w:rsidRDefault="005D4332" w:rsidP="00A360DB">
      <w:pPr>
        <w:pStyle w:val="22"/>
        <w:shd w:val="clear" w:color="auto" w:fill="auto"/>
        <w:tabs>
          <w:tab w:val="right" w:pos="9668"/>
        </w:tabs>
        <w:spacing w:before="0" w:line="307" w:lineRule="exact"/>
        <w:ind w:right="340"/>
        <w:rPr>
          <w:sz w:val="28"/>
          <w:szCs w:val="28"/>
        </w:rPr>
      </w:pPr>
    </w:p>
    <w:p w:rsidR="00A360DB" w:rsidRDefault="00A360DB" w:rsidP="00A360DB">
      <w:pPr>
        <w:pStyle w:val="22"/>
        <w:shd w:val="clear" w:color="auto" w:fill="auto"/>
        <w:tabs>
          <w:tab w:val="right" w:pos="9668"/>
        </w:tabs>
        <w:spacing w:before="0" w:line="307" w:lineRule="exact"/>
        <w:ind w:right="340"/>
        <w:rPr>
          <w:sz w:val="28"/>
          <w:szCs w:val="28"/>
        </w:rPr>
      </w:pPr>
    </w:p>
    <w:p w:rsidR="006E71D9" w:rsidRDefault="00A360DB">
      <w:pPr>
        <w:rPr>
          <w:sz w:val="2"/>
          <w:szCs w:val="2"/>
        </w:rPr>
        <w:sectPr w:rsidR="006E71D9" w:rsidSect="00E738DF">
          <w:pgSz w:w="11900" w:h="16840"/>
          <w:pgMar w:top="360" w:right="360" w:bottom="360" w:left="993" w:header="0" w:footer="3" w:gutter="0"/>
          <w:cols w:space="720"/>
          <w:noEndnote/>
          <w:docGrid w:linePitch="360"/>
        </w:sectPr>
      </w:pPr>
      <w:r>
        <w:rPr>
          <w:sz w:val="2"/>
          <w:szCs w:val="2"/>
        </w:rPr>
        <w:t xml:space="preserve"> </w:t>
      </w:r>
    </w:p>
    <w:p w:rsidR="00A67FD8" w:rsidRDefault="00A67FD8" w:rsidP="00170518">
      <w:pPr>
        <w:pStyle w:val="22"/>
        <w:shd w:val="clear" w:color="auto" w:fill="auto"/>
        <w:spacing w:before="0" w:after="185" w:line="260" w:lineRule="exact"/>
        <w:ind w:left="3720"/>
        <w:jc w:val="left"/>
        <w:rPr>
          <w:sz w:val="28"/>
          <w:szCs w:val="28"/>
        </w:rPr>
      </w:pPr>
    </w:p>
    <w:p w:rsidR="00A67FD8" w:rsidRDefault="00A67FD8" w:rsidP="00170518">
      <w:pPr>
        <w:pStyle w:val="22"/>
        <w:shd w:val="clear" w:color="auto" w:fill="auto"/>
        <w:spacing w:before="0" w:after="185" w:line="260" w:lineRule="exact"/>
        <w:ind w:left="3720"/>
        <w:jc w:val="left"/>
        <w:rPr>
          <w:sz w:val="28"/>
          <w:szCs w:val="28"/>
        </w:rPr>
      </w:pPr>
    </w:p>
    <w:p w:rsidR="00A67FD8" w:rsidRDefault="00A67FD8" w:rsidP="00170518">
      <w:pPr>
        <w:pStyle w:val="22"/>
        <w:shd w:val="clear" w:color="auto" w:fill="auto"/>
        <w:spacing w:before="0" w:after="185" w:line="260" w:lineRule="exact"/>
        <w:ind w:left="3720"/>
        <w:jc w:val="left"/>
        <w:rPr>
          <w:sz w:val="28"/>
          <w:szCs w:val="28"/>
        </w:rPr>
      </w:pPr>
    </w:p>
    <w:p w:rsidR="00A67FD8" w:rsidRDefault="00A67FD8" w:rsidP="00170518">
      <w:pPr>
        <w:pStyle w:val="22"/>
        <w:shd w:val="clear" w:color="auto" w:fill="auto"/>
        <w:spacing w:before="0" w:after="185" w:line="260" w:lineRule="exact"/>
        <w:ind w:left="3720"/>
        <w:jc w:val="left"/>
        <w:rPr>
          <w:sz w:val="28"/>
          <w:szCs w:val="28"/>
        </w:rPr>
      </w:pPr>
    </w:p>
    <w:p w:rsidR="00A67FD8" w:rsidRDefault="00A67FD8" w:rsidP="00170518">
      <w:pPr>
        <w:pStyle w:val="22"/>
        <w:shd w:val="clear" w:color="auto" w:fill="auto"/>
        <w:spacing w:before="0" w:after="185" w:line="260" w:lineRule="exact"/>
        <w:ind w:left="3720"/>
        <w:jc w:val="left"/>
        <w:rPr>
          <w:sz w:val="28"/>
          <w:szCs w:val="28"/>
        </w:rPr>
      </w:pPr>
    </w:p>
    <w:p w:rsidR="00A67FD8" w:rsidRDefault="00A67FD8" w:rsidP="00170518">
      <w:pPr>
        <w:pStyle w:val="22"/>
        <w:shd w:val="clear" w:color="auto" w:fill="auto"/>
        <w:spacing w:before="0" w:after="185" w:line="260" w:lineRule="exact"/>
        <w:ind w:left="3720"/>
        <w:jc w:val="left"/>
        <w:rPr>
          <w:sz w:val="28"/>
          <w:szCs w:val="28"/>
        </w:rPr>
      </w:pPr>
    </w:p>
    <w:p w:rsidR="00A67FD8" w:rsidRDefault="00A67FD8" w:rsidP="00170518">
      <w:pPr>
        <w:pStyle w:val="22"/>
        <w:shd w:val="clear" w:color="auto" w:fill="auto"/>
        <w:spacing w:before="0" w:after="185" w:line="260" w:lineRule="exact"/>
        <w:ind w:left="3720"/>
        <w:jc w:val="left"/>
        <w:rPr>
          <w:sz w:val="28"/>
          <w:szCs w:val="28"/>
        </w:rPr>
      </w:pPr>
    </w:p>
    <w:p w:rsidR="00A67FD8" w:rsidRDefault="00A67FD8" w:rsidP="00170518">
      <w:pPr>
        <w:pStyle w:val="22"/>
        <w:shd w:val="clear" w:color="auto" w:fill="auto"/>
        <w:spacing w:before="0" w:after="185" w:line="260" w:lineRule="exact"/>
        <w:ind w:left="3720"/>
        <w:jc w:val="left"/>
        <w:rPr>
          <w:sz w:val="28"/>
          <w:szCs w:val="28"/>
        </w:rPr>
      </w:pPr>
    </w:p>
    <w:p w:rsidR="005E10F5" w:rsidRPr="00A67FD8" w:rsidRDefault="005E10F5" w:rsidP="00170518">
      <w:pPr>
        <w:pStyle w:val="22"/>
        <w:shd w:val="clear" w:color="auto" w:fill="auto"/>
        <w:spacing w:before="0" w:after="185" w:line="260" w:lineRule="exact"/>
        <w:ind w:left="3720"/>
        <w:jc w:val="left"/>
        <w:rPr>
          <w:sz w:val="28"/>
          <w:szCs w:val="28"/>
        </w:rPr>
      </w:pPr>
    </w:p>
    <w:p w:rsidR="00CD3C87" w:rsidRPr="00A67FD8" w:rsidRDefault="00CD3C87" w:rsidP="00170518">
      <w:pPr>
        <w:pStyle w:val="22"/>
        <w:shd w:val="clear" w:color="auto" w:fill="auto"/>
        <w:spacing w:before="0" w:after="185" w:line="260" w:lineRule="exact"/>
        <w:ind w:left="3720"/>
        <w:jc w:val="left"/>
        <w:rPr>
          <w:sz w:val="28"/>
          <w:szCs w:val="28"/>
        </w:rPr>
      </w:pPr>
    </w:p>
    <w:p w:rsidR="00F3354E" w:rsidRDefault="00F3354E" w:rsidP="00CA5DB3">
      <w:pPr>
        <w:widowControl/>
        <w:autoSpaceDE w:val="0"/>
        <w:autoSpaceDN w:val="0"/>
        <w:adjustRightInd w:val="0"/>
        <w:jc w:val="right"/>
        <w:outlineLvl w:val="0"/>
      </w:pPr>
    </w:p>
    <w:sectPr w:rsidR="00F3354E" w:rsidSect="00F3354E">
      <w:pgSz w:w="16840" w:h="11900" w:orient="landscape"/>
      <w:pgMar w:top="993" w:right="360" w:bottom="701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B82" w:rsidRDefault="00EC5B82" w:rsidP="006E71D9">
      <w:r>
        <w:separator/>
      </w:r>
    </w:p>
  </w:endnote>
  <w:endnote w:type="continuationSeparator" w:id="1">
    <w:p w:rsidR="00EC5B82" w:rsidRDefault="00EC5B82" w:rsidP="006E71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B82" w:rsidRDefault="00EC5B82"/>
  </w:footnote>
  <w:footnote w:type="continuationSeparator" w:id="1">
    <w:p w:rsidR="00EC5B82" w:rsidRDefault="00EC5B82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449D7"/>
    <w:multiLevelType w:val="multilevel"/>
    <w:tmpl w:val="0606543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F2CC6"/>
    <w:multiLevelType w:val="multilevel"/>
    <w:tmpl w:val="DAF472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016E4D"/>
    <w:multiLevelType w:val="multilevel"/>
    <w:tmpl w:val="899EE99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2E181A85"/>
    <w:multiLevelType w:val="multilevel"/>
    <w:tmpl w:val="226AB60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5875F4"/>
    <w:multiLevelType w:val="hybridMultilevel"/>
    <w:tmpl w:val="424017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32123"/>
    <w:multiLevelType w:val="multilevel"/>
    <w:tmpl w:val="C75EDA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F7240A"/>
    <w:multiLevelType w:val="multilevel"/>
    <w:tmpl w:val="989634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E71D9"/>
    <w:rsid w:val="000071C8"/>
    <w:rsid w:val="00011907"/>
    <w:rsid w:val="00011C18"/>
    <w:rsid w:val="0001388F"/>
    <w:rsid w:val="00024AD0"/>
    <w:rsid w:val="00034984"/>
    <w:rsid w:val="000432F1"/>
    <w:rsid w:val="0005690D"/>
    <w:rsid w:val="00056AEC"/>
    <w:rsid w:val="00073BD1"/>
    <w:rsid w:val="000765B4"/>
    <w:rsid w:val="00083781"/>
    <w:rsid w:val="000900F9"/>
    <w:rsid w:val="000A48AA"/>
    <w:rsid w:val="000C327A"/>
    <w:rsid w:val="000C3D24"/>
    <w:rsid w:val="000C75C5"/>
    <w:rsid w:val="000E01B2"/>
    <w:rsid w:val="00114685"/>
    <w:rsid w:val="00116268"/>
    <w:rsid w:val="0011662D"/>
    <w:rsid w:val="001232D1"/>
    <w:rsid w:val="001266B9"/>
    <w:rsid w:val="0014460B"/>
    <w:rsid w:val="00150049"/>
    <w:rsid w:val="00163598"/>
    <w:rsid w:val="00167068"/>
    <w:rsid w:val="00167CA0"/>
    <w:rsid w:val="00170518"/>
    <w:rsid w:val="0017650A"/>
    <w:rsid w:val="00180192"/>
    <w:rsid w:val="001845F1"/>
    <w:rsid w:val="00187F1A"/>
    <w:rsid w:val="001B112A"/>
    <w:rsid w:val="001B4389"/>
    <w:rsid w:val="001B64EC"/>
    <w:rsid w:val="001C48A5"/>
    <w:rsid w:val="001D6686"/>
    <w:rsid w:val="001E7632"/>
    <w:rsid w:val="00201715"/>
    <w:rsid w:val="00202229"/>
    <w:rsid w:val="00203615"/>
    <w:rsid w:val="00215048"/>
    <w:rsid w:val="00221C45"/>
    <w:rsid w:val="0023094C"/>
    <w:rsid w:val="00245D86"/>
    <w:rsid w:val="00245F79"/>
    <w:rsid w:val="002607EB"/>
    <w:rsid w:val="0026377A"/>
    <w:rsid w:val="00264F14"/>
    <w:rsid w:val="00273BB1"/>
    <w:rsid w:val="0027778D"/>
    <w:rsid w:val="00280544"/>
    <w:rsid w:val="00283358"/>
    <w:rsid w:val="00291618"/>
    <w:rsid w:val="00291818"/>
    <w:rsid w:val="002964FF"/>
    <w:rsid w:val="002A00C6"/>
    <w:rsid w:val="002B54BB"/>
    <w:rsid w:val="002F6E01"/>
    <w:rsid w:val="00301F32"/>
    <w:rsid w:val="00303DE1"/>
    <w:rsid w:val="003067D1"/>
    <w:rsid w:val="003158C9"/>
    <w:rsid w:val="003347B4"/>
    <w:rsid w:val="00342163"/>
    <w:rsid w:val="003746BB"/>
    <w:rsid w:val="003A1348"/>
    <w:rsid w:val="003A7A89"/>
    <w:rsid w:val="003C487D"/>
    <w:rsid w:val="003D37BA"/>
    <w:rsid w:val="003D50E4"/>
    <w:rsid w:val="003D6F29"/>
    <w:rsid w:val="003E744F"/>
    <w:rsid w:val="00402657"/>
    <w:rsid w:val="004052B7"/>
    <w:rsid w:val="00430E79"/>
    <w:rsid w:val="00435838"/>
    <w:rsid w:val="00440DBD"/>
    <w:rsid w:val="004414AD"/>
    <w:rsid w:val="00454379"/>
    <w:rsid w:val="00454614"/>
    <w:rsid w:val="00472015"/>
    <w:rsid w:val="00474E16"/>
    <w:rsid w:val="0047535B"/>
    <w:rsid w:val="00482D7F"/>
    <w:rsid w:val="004845D4"/>
    <w:rsid w:val="00495442"/>
    <w:rsid w:val="004B6178"/>
    <w:rsid w:val="004D1960"/>
    <w:rsid w:val="004D6004"/>
    <w:rsid w:val="004E0655"/>
    <w:rsid w:val="004E1A7F"/>
    <w:rsid w:val="004F1266"/>
    <w:rsid w:val="004F13B4"/>
    <w:rsid w:val="005577F0"/>
    <w:rsid w:val="00560E5D"/>
    <w:rsid w:val="0056155D"/>
    <w:rsid w:val="00561B20"/>
    <w:rsid w:val="00566B31"/>
    <w:rsid w:val="00573B1B"/>
    <w:rsid w:val="00574565"/>
    <w:rsid w:val="0057587B"/>
    <w:rsid w:val="00575BAD"/>
    <w:rsid w:val="005771BC"/>
    <w:rsid w:val="00582191"/>
    <w:rsid w:val="00597BA0"/>
    <w:rsid w:val="005A1222"/>
    <w:rsid w:val="005A1DCE"/>
    <w:rsid w:val="005A682C"/>
    <w:rsid w:val="005A6C32"/>
    <w:rsid w:val="005B29BE"/>
    <w:rsid w:val="005B7C18"/>
    <w:rsid w:val="005D4332"/>
    <w:rsid w:val="005E10F5"/>
    <w:rsid w:val="005E7756"/>
    <w:rsid w:val="005F0EC1"/>
    <w:rsid w:val="005F67C7"/>
    <w:rsid w:val="00640452"/>
    <w:rsid w:val="00654FF0"/>
    <w:rsid w:val="006619E3"/>
    <w:rsid w:val="00681BC1"/>
    <w:rsid w:val="00696F80"/>
    <w:rsid w:val="006A6F2C"/>
    <w:rsid w:val="006B2546"/>
    <w:rsid w:val="006D1434"/>
    <w:rsid w:val="006D1442"/>
    <w:rsid w:val="006E71D9"/>
    <w:rsid w:val="00710AC2"/>
    <w:rsid w:val="00717901"/>
    <w:rsid w:val="0073382B"/>
    <w:rsid w:val="0074005E"/>
    <w:rsid w:val="00752515"/>
    <w:rsid w:val="00757433"/>
    <w:rsid w:val="00764D2B"/>
    <w:rsid w:val="0077403E"/>
    <w:rsid w:val="00780E9F"/>
    <w:rsid w:val="007979FD"/>
    <w:rsid w:val="007A5AAD"/>
    <w:rsid w:val="007B78DA"/>
    <w:rsid w:val="007B7B5C"/>
    <w:rsid w:val="007D341C"/>
    <w:rsid w:val="007D5209"/>
    <w:rsid w:val="007E4AA6"/>
    <w:rsid w:val="007E553A"/>
    <w:rsid w:val="007F26FE"/>
    <w:rsid w:val="007F46DE"/>
    <w:rsid w:val="0080277B"/>
    <w:rsid w:val="00810528"/>
    <w:rsid w:val="00814264"/>
    <w:rsid w:val="008236FF"/>
    <w:rsid w:val="008316A5"/>
    <w:rsid w:val="00834A59"/>
    <w:rsid w:val="00860674"/>
    <w:rsid w:val="0087048C"/>
    <w:rsid w:val="00875F2C"/>
    <w:rsid w:val="00880967"/>
    <w:rsid w:val="00881747"/>
    <w:rsid w:val="008B7441"/>
    <w:rsid w:val="008D3F8C"/>
    <w:rsid w:val="008D4697"/>
    <w:rsid w:val="008F0490"/>
    <w:rsid w:val="008F3C29"/>
    <w:rsid w:val="00902FC7"/>
    <w:rsid w:val="00943917"/>
    <w:rsid w:val="009446BC"/>
    <w:rsid w:val="00952CC0"/>
    <w:rsid w:val="00955D6D"/>
    <w:rsid w:val="0096017E"/>
    <w:rsid w:val="00964AE1"/>
    <w:rsid w:val="00970E05"/>
    <w:rsid w:val="009842D5"/>
    <w:rsid w:val="0099071F"/>
    <w:rsid w:val="009A61D2"/>
    <w:rsid w:val="009B0983"/>
    <w:rsid w:val="009B384B"/>
    <w:rsid w:val="009C54D6"/>
    <w:rsid w:val="009E0BDE"/>
    <w:rsid w:val="009E5CAF"/>
    <w:rsid w:val="009F3005"/>
    <w:rsid w:val="009F6647"/>
    <w:rsid w:val="00A0184B"/>
    <w:rsid w:val="00A01C2B"/>
    <w:rsid w:val="00A01E1D"/>
    <w:rsid w:val="00A058B2"/>
    <w:rsid w:val="00A15CD9"/>
    <w:rsid w:val="00A244BA"/>
    <w:rsid w:val="00A275FB"/>
    <w:rsid w:val="00A360DB"/>
    <w:rsid w:val="00A40CD3"/>
    <w:rsid w:val="00A53B49"/>
    <w:rsid w:val="00A57BF7"/>
    <w:rsid w:val="00A67FD8"/>
    <w:rsid w:val="00A76426"/>
    <w:rsid w:val="00A80129"/>
    <w:rsid w:val="00A95649"/>
    <w:rsid w:val="00AA3379"/>
    <w:rsid w:val="00AA555F"/>
    <w:rsid w:val="00AB353F"/>
    <w:rsid w:val="00AC3E84"/>
    <w:rsid w:val="00AD16B5"/>
    <w:rsid w:val="00B007EA"/>
    <w:rsid w:val="00B34A7D"/>
    <w:rsid w:val="00B42299"/>
    <w:rsid w:val="00B44BEE"/>
    <w:rsid w:val="00B45574"/>
    <w:rsid w:val="00B45743"/>
    <w:rsid w:val="00B624FB"/>
    <w:rsid w:val="00B7234A"/>
    <w:rsid w:val="00BA16C5"/>
    <w:rsid w:val="00BA5F77"/>
    <w:rsid w:val="00BC3900"/>
    <w:rsid w:val="00BD7F78"/>
    <w:rsid w:val="00BE0147"/>
    <w:rsid w:val="00BE0238"/>
    <w:rsid w:val="00BE3461"/>
    <w:rsid w:val="00C027C1"/>
    <w:rsid w:val="00C122B9"/>
    <w:rsid w:val="00C21858"/>
    <w:rsid w:val="00C22301"/>
    <w:rsid w:val="00C32D11"/>
    <w:rsid w:val="00C34AF7"/>
    <w:rsid w:val="00C357B7"/>
    <w:rsid w:val="00C4606D"/>
    <w:rsid w:val="00C50981"/>
    <w:rsid w:val="00C62048"/>
    <w:rsid w:val="00C66A5F"/>
    <w:rsid w:val="00C706F8"/>
    <w:rsid w:val="00C70C56"/>
    <w:rsid w:val="00C7204D"/>
    <w:rsid w:val="00C8761E"/>
    <w:rsid w:val="00C87751"/>
    <w:rsid w:val="00CA166C"/>
    <w:rsid w:val="00CA4BA8"/>
    <w:rsid w:val="00CA5507"/>
    <w:rsid w:val="00CA5DB3"/>
    <w:rsid w:val="00CB2809"/>
    <w:rsid w:val="00CB396E"/>
    <w:rsid w:val="00CB5606"/>
    <w:rsid w:val="00CB62C6"/>
    <w:rsid w:val="00CD3C87"/>
    <w:rsid w:val="00CD726E"/>
    <w:rsid w:val="00CE300F"/>
    <w:rsid w:val="00CF5ABA"/>
    <w:rsid w:val="00D002D9"/>
    <w:rsid w:val="00D03909"/>
    <w:rsid w:val="00D05833"/>
    <w:rsid w:val="00D13866"/>
    <w:rsid w:val="00D65D61"/>
    <w:rsid w:val="00D72D84"/>
    <w:rsid w:val="00D751C6"/>
    <w:rsid w:val="00D97F58"/>
    <w:rsid w:val="00DA3321"/>
    <w:rsid w:val="00DB620F"/>
    <w:rsid w:val="00DC2709"/>
    <w:rsid w:val="00DD05F2"/>
    <w:rsid w:val="00DD45F1"/>
    <w:rsid w:val="00E15945"/>
    <w:rsid w:val="00E249A8"/>
    <w:rsid w:val="00E314C2"/>
    <w:rsid w:val="00E324A2"/>
    <w:rsid w:val="00E3394B"/>
    <w:rsid w:val="00E352CB"/>
    <w:rsid w:val="00E35E95"/>
    <w:rsid w:val="00E3793B"/>
    <w:rsid w:val="00E423DD"/>
    <w:rsid w:val="00E47BDB"/>
    <w:rsid w:val="00E5217A"/>
    <w:rsid w:val="00E54679"/>
    <w:rsid w:val="00E61C93"/>
    <w:rsid w:val="00E64605"/>
    <w:rsid w:val="00E738DF"/>
    <w:rsid w:val="00E8299C"/>
    <w:rsid w:val="00E861A2"/>
    <w:rsid w:val="00EA10D2"/>
    <w:rsid w:val="00EA6306"/>
    <w:rsid w:val="00EA758A"/>
    <w:rsid w:val="00EC056D"/>
    <w:rsid w:val="00EC5B82"/>
    <w:rsid w:val="00EC5D39"/>
    <w:rsid w:val="00ED1247"/>
    <w:rsid w:val="00EE50C1"/>
    <w:rsid w:val="00EF56CA"/>
    <w:rsid w:val="00EF641B"/>
    <w:rsid w:val="00F01786"/>
    <w:rsid w:val="00F01D42"/>
    <w:rsid w:val="00F2248D"/>
    <w:rsid w:val="00F243C9"/>
    <w:rsid w:val="00F3354E"/>
    <w:rsid w:val="00F33FA1"/>
    <w:rsid w:val="00F42344"/>
    <w:rsid w:val="00F56902"/>
    <w:rsid w:val="00F56F74"/>
    <w:rsid w:val="00F770BC"/>
    <w:rsid w:val="00F8504C"/>
    <w:rsid w:val="00FD6D4B"/>
    <w:rsid w:val="00FE5F2B"/>
    <w:rsid w:val="00FF2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E71D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E71D9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6E71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4pt">
    <w:name w:val="Заголовок №2 + Интервал 4 pt"/>
    <w:basedOn w:val="2"/>
    <w:rsid w:val="006E71D9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6E71D9"/>
    <w:rPr>
      <w:rFonts w:ascii="Times New Roman" w:eastAsia="Times New Roman" w:hAnsi="Times New Roman" w:cs="Times New Roman"/>
      <w:b/>
      <w:bCs/>
      <w:i/>
      <w:iCs/>
      <w:smallCaps w:val="0"/>
      <w:strike w:val="0"/>
      <w:spacing w:val="-20"/>
      <w:sz w:val="23"/>
      <w:szCs w:val="23"/>
      <w:u w:val="none"/>
      <w:lang w:val="en-US" w:eastAsia="en-US" w:bidi="en-US"/>
    </w:rPr>
  </w:style>
  <w:style w:type="character" w:customStyle="1" w:styleId="311pt0pt">
    <w:name w:val="Основной текст (3) + 11 pt;Не полужирный;Не курсив;Интервал 0 pt"/>
    <w:basedOn w:val="3"/>
    <w:rsid w:val="006E71D9"/>
    <w:rPr>
      <w:b/>
      <w:bCs/>
      <w:i/>
      <w:iCs/>
      <w:color w:val="000000"/>
      <w:spacing w:val="-10"/>
      <w:w w:val="100"/>
      <w:position w:val="0"/>
      <w:sz w:val="22"/>
      <w:szCs w:val="22"/>
    </w:rPr>
  </w:style>
  <w:style w:type="character" w:customStyle="1" w:styleId="31">
    <w:name w:val="Основной текст (3)"/>
    <w:basedOn w:val="3"/>
    <w:rsid w:val="006E71D9"/>
    <w:rPr>
      <w:color w:val="000000"/>
      <w:w w:val="100"/>
      <w:position w:val="0"/>
      <w:u w:val="single"/>
    </w:rPr>
  </w:style>
  <w:style w:type="character" w:customStyle="1" w:styleId="32">
    <w:name w:val="Основной текст (3)"/>
    <w:basedOn w:val="3"/>
    <w:rsid w:val="006E71D9"/>
    <w:rPr>
      <w:color w:val="000000"/>
      <w:spacing w:val="-2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E7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13pt">
    <w:name w:val="Основной текст (4) + 13 pt"/>
    <w:basedOn w:val="4"/>
    <w:rsid w:val="006E71D9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6E71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6E7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sid w:val="006E7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1"/>
    <w:rsid w:val="006E71D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6E71D9"/>
    <w:rPr>
      <w:rFonts w:ascii="Tahoma" w:eastAsia="Tahoma" w:hAnsi="Tahoma" w:cs="Tahoma"/>
      <w:b w:val="0"/>
      <w:bCs w:val="0"/>
      <w:i/>
      <w:iCs/>
      <w:smallCaps w:val="0"/>
      <w:strike w:val="0"/>
      <w:spacing w:val="-50"/>
      <w:w w:val="100"/>
      <w:sz w:val="24"/>
      <w:szCs w:val="24"/>
      <w:u w:val="none"/>
      <w:lang w:val="en-US" w:eastAsia="en-US" w:bidi="en-US"/>
    </w:rPr>
  </w:style>
  <w:style w:type="character" w:customStyle="1" w:styleId="a4">
    <w:name w:val="Колонтитул_"/>
    <w:basedOn w:val="a0"/>
    <w:link w:val="a5"/>
    <w:rsid w:val="006E7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23">
    <w:name w:val="Основной текст (2)"/>
    <w:basedOn w:val="21"/>
    <w:rsid w:val="006E71D9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1pt">
    <w:name w:val="Основной текст (2) + 11 pt"/>
    <w:basedOn w:val="21"/>
    <w:rsid w:val="006E71D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33">
    <w:name w:val="Заголовок №3_"/>
    <w:basedOn w:val="a0"/>
    <w:link w:val="34"/>
    <w:rsid w:val="006E7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6E7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MicrosoftSansSerif85pt1pt">
    <w:name w:val="Основной текст (2) + Microsoft Sans Serif;8;5 pt;Курсив;Интервал 1 pt"/>
    <w:basedOn w:val="21"/>
    <w:rsid w:val="006E71D9"/>
    <w:rPr>
      <w:rFonts w:ascii="Microsoft Sans Serif" w:eastAsia="Microsoft Sans Serif" w:hAnsi="Microsoft Sans Serif" w:cs="Microsoft Sans Serif"/>
      <w:i/>
      <w:iCs/>
      <w:color w:val="000000"/>
      <w:spacing w:val="20"/>
      <w:w w:val="100"/>
      <w:position w:val="0"/>
      <w:sz w:val="17"/>
      <w:szCs w:val="17"/>
      <w:lang w:val="ru-RU" w:eastAsia="ru-RU" w:bidi="ru-RU"/>
    </w:rPr>
  </w:style>
  <w:style w:type="character" w:customStyle="1" w:styleId="29pt">
    <w:name w:val="Основной текст (2) + 9 pt"/>
    <w:basedOn w:val="21"/>
    <w:rsid w:val="006E71D9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4">
    <w:name w:val="Подпись к таблице (2)_"/>
    <w:basedOn w:val="a0"/>
    <w:link w:val="25"/>
    <w:rsid w:val="006E7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9">
    <w:name w:val="Основной текст (9)_"/>
    <w:basedOn w:val="a0"/>
    <w:link w:val="90"/>
    <w:rsid w:val="006E7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3"/>
      <w:szCs w:val="13"/>
      <w:u w:val="none"/>
    </w:rPr>
  </w:style>
  <w:style w:type="character" w:customStyle="1" w:styleId="320">
    <w:name w:val="Заголовок №3 (2)_"/>
    <w:basedOn w:val="a0"/>
    <w:link w:val="321"/>
    <w:rsid w:val="006E71D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2TimesNewRoman13pt">
    <w:name w:val="Заголовок №3 (2) + Times New Roman;13 pt"/>
    <w:basedOn w:val="320"/>
    <w:rsid w:val="006E71D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6E71D9"/>
    <w:rPr>
      <w:rFonts w:ascii="Tahoma" w:eastAsia="Tahoma" w:hAnsi="Tahoma" w:cs="Tahoma"/>
      <w:b w:val="0"/>
      <w:bCs w:val="0"/>
      <w:i/>
      <w:iCs/>
      <w:smallCaps w:val="0"/>
      <w:strike w:val="0"/>
      <w:spacing w:val="-50"/>
      <w:w w:val="100"/>
      <w:sz w:val="24"/>
      <w:szCs w:val="24"/>
      <w:u w:val="none"/>
    </w:rPr>
  </w:style>
  <w:style w:type="character" w:customStyle="1" w:styleId="41">
    <w:name w:val="Заголовок №4_"/>
    <w:basedOn w:val="a0"/>
    <w:link w:val="42"/>
    <w:rsid w:val="006E71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Основной текст (2)"/>
    <w:basedOn w:val="21"/>
    <w:rsid w:val="006E71D9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6E7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7">
    <w:name w:val="Оглавление (2)_"/>
    <w:basedOn w:val="a0"/>
    <w:link w:val="28"/>
    <w:rsid w:val="006E71D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Оглавление_"/>
    <w:basedOn w:val="a0"/>
    <w:link w:val="a7"/>
    <w:rsid w:val="006E7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5">
    <w:name w:val="Оглавление (3)_"/>
    <w:basedOn w:val="a0"/>
    <w:link w:val="36"/>
    <w:rsid w:val="006E7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Основной текст (11)_"/>
    <w:basedOn w:val="a0"/>
    <w:link w:val="110"/>
    <w:rsid w:val="006E71D9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a8">
    <w:name w:val="Подпись к таблице_"/>
    <w:basedOn w:val="a0"/>
    <w:link w:val="a9"/>
    <w:rsid w:val="006E7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1pt0">
    <w:name w:val="Основной текст (2) + 11 pt"/>
    <w:basedOn w:val="21"/>
    <w:rsid w:val="006E71D9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6E71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20"/>
      <w:sz w:val="17"/>
      <w:szCs w:val="17"/>
      <w:u w:val="none"/>
      <w:lang w:val="en-US" w:eastAsia="en-US" w:bidi="en-US"/>
    </w:rPr>
  </w:style>
  <w:style w:type="character" w:customStyle="1" w:styleId="1213pt0pt">
    <w:name w:val="Основной текст (12) + 13 pt;Полужирный;Не курсив;Интервал 0 pt"/>
    <w:basedOn w:val="12"/>
    <w:rsid w:val="006E71D9"/>
    <w:rPr>
      <w:b/>
      <w:bCs/>
      <w:i/>
      <w:i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21">
    <w:name w:val="Основной текст (12) + Малые прописные"/>
    <w:basedOn w:val="12"/>
    <w:rsid w:val="006E71D9"/>
    <w:rPr>
      <w:smallCaps/>
      <w:color w:val="000000"/>
      <w:w w:val="100"/>
      <w:position w:val="0"/>
      <w:u w:val="single"/>
    </w:rPr>
  </w:style>
  <w:style w:type="character" w:customStyle="1" w:styleId="43">
    <w:name w:val="Заголовок №4 + Не полужирный"/>
    <w:basedOn w:val="41"/>
    <w:rsid w:val="006E71D9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Tahoma12pt-2pt">
    <w:name w:val="Основной текст (2) + Tahoma;12 pt;Курсив;Интервал -2 pt"/>
    <w:basedOn w:val="21"/>
    <w:rsid w:val="006E71D9"/>
    <w:rPr>
      <w:rFonts w:ascii="Tahoma" w:eastAsia="Tahoma" w:hAnsi="Tahoma" w:cs="Tahoma"/>
      <w:i/>
      <w:iCs/>
      <w:color w:val="000000"/>
      <w:spacing w:val="-50"/>
      <w:w w:val="100"/>
      <w:position w:val="0"/>
      <w:sz w:val="24"/>
      <w:szCs w:val="24"/>
      <w:lang w:val="ru-RU" w:eastAsia="ru-RU" w:bidi="ru-RU"/>
    </w:rPr>
  </w:style>
  <w:style w:type="character" w:customStyle="1" w:styleId="212pt0">
    <w:name w:val="Основной текст (2) + 12 pt"/>
    <w:basedOn w:val="21"/>
    <w:rsid w:val="006E71D9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1pt">
    <w:name w:val="Основной текст (2) + 12 pt;Интервал 1 pt"/>
    <w:basedOn w:val="21"/>
    <w:rsid w:val="006E71D9"/>
    <w:rPr>
      <w:color w:val="000000"/>
      <w:spacing w:val="30"/>
      <w:w w:val="100"/>
      <w:position w:val="0"/>
      <w:sz w:val="24"/>
      <w:szCs w:val="24"/>
      <w:lang w:val="ru-RU" w:eastAsia="ru-RU" w:bidi="ru-RU"/>
    </w:rPr>
  </w:style>
  <w:style w:type="character" w:customStyle="1" w:styleId="330">
    <w:name w:val="Заголовок №3 (3)_"/>
    <w:basedOn w:val="a0"/>
    <w:link w:val="331"/>
    <w:rsid w:val="006E7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3">
    <w:name w:val="Основной текст (13)_"/>
    <w:basedOn w:val="a0"/>
    <w:link w:val="130"/>
    <w:rsid w:val="006E71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30"/>
      <w:sz w:val="21"/>
      <w:szCs w:val="21"/>
      <w:u w:val="none"/>
      <w:lang w:val="en-US" w:eastAsia="en-US" w:bidi="en-US"/>
    </w:rPr>
  </w:style>
  <w:style w:type="character" w:customStyle="1" w:styleId="14">
    <w:name w:val="Основной текст (14)_"/>
    <w:basedOn w:val="a0"/>
    <w:link w:val="140"/>
    <w:rsid w:val="006E7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Candara115pt">
    <w:name w:val="Основной текст (2) + Candara;11;5 pt"/>
    <w:basedOn w:val="21"/>
    <w:rsid w:val="006E71D9"/>
    <w:rPr>
      <w:rFonts w:ascii="Candara" w:eastAsia="Candara" w:hAnsi="Candara" w:cs="Candara"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340">
    <w:name w:val="Заголовок №3 (4)_"/>
    <w:basedOn w:val="a0"/>
    <w:link w:val="341"/>
    <w:rsid w:val="006E71D9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4"/>
      <w:szCs w:val="24"/>
      <w:u w:val="none"/>
    </w:rPr>
  </w:style>
  <w:style w:type="character" w:customStyle="1" w:styleId="15">
    <w:name w:val="Основной текст (15)_"/>
    <w:basedOn w:val="a0"/>
    <w:link w:val="150"/>
    <w:rsid w:val="006E71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PalatinoLinotype105pt">
    <w:name w:val="Основной текст (2) + Palatino Linotype;10;5 pt;Курсив"/>
    <w:basedOn w:val="21"/>
    <w:rsid w:val="006E71D9"/>
    <w:rPr>
      <w:rFonts w:ascii="Palatino Linotype" w:eastAsia="Palatino Linotype" w:hAnsi="Palatino Linotype" w:cs="Palatino Linotype"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6E7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17">
    <w:name w:val="Основной текст (17)_"/>
    <w:basedOn w:val="a0"/>
    <w:link w:val="170"/>
    <w:rsid w:val="006E71D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aa">
    <w:name w:val="Другое_"/>
    <w:basedOn w:val="a0"/>
    <w:link w:val="ab"/>
    <w:rsid w:val="006E71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11pt">
    <w:name w:val="Другое + 11 pt;Курсив"/>
    <w:basedOn w:val="aa"/>
    <w:rsid w:val="006E71D9"/>
    <w:rPr>
      <w:i/>
      <w:iCs/>
      <w:color w:val="000000"/>
      <w:spacing w:val="0"/>
      <w:w w:val="100"/>
      <w:position w:val="0"/>
      <w:sz w:val="22"/>
      <w:szCs w:val="22"/>
    </w:rPr>
  </w:style>
  <w:style w:type="character" w:customStyle="1" w:styleId="210pt">
    <w:name w:val="Основной текст (2) + 10 pt"/>
    <w:basedOn w:val="21"/>
    <w:rsid w:val="006E71D9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37">
    <w:name w:val="Подпись к таблице (3)_"/>
    <w:basedOn w:val="a0"/>
    <w:link w:val="38"/>
    <w:rsid w:val="006E71D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9pt1pt">
    <w:name w:val="Основной текст (2) + 9 pt;Интервал 1 pt"/>
    <w:basedOn w:val="21"/>
    <w:rsid w:val="006E71D9"/>
    <w:rPr>
      <w:color w:val="000000"/>
      <w:spacing w:val="30"/>
      <w:w w:val="100"/>
      <w:position w:val="0"/>
      <w:sz w:val="18"/>
      <w:szCs w:val="18"/>
      <w:lang w:val="ru-RU" w:eastAsia="ru-RU" w:bidi="ru-RU"/>
    </w:rPr>
  </w:style>
  <w:style w:type="character" w:customStyle="1" w:styleId="2PalatinoLinotype10pt">
    <w:name w:val="Основной текст (2) + Palatino Linotype;10 pt"/>
    <w:basedOn w:val="21"/>
    <w:rsid w:val="006E71D9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0">
    <w:name w:val="Заголовок №2"/>
    <w:basedOn w:val="a"/>
    <w:link w:val="2"/>
    <w:rsid w:val="006E71D9"/>
    <w:pPr>
      <w:shd w:val="clear" w:color="auto" w:fill="FFFFFF"/>
      <w:spacing w:before="420" w:after="4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30">
    <w:name w:val="Основной текст (3)"/>
    <w:basedOn w:val="a"/>
    <w:link w:val="3"/>
    <w:rsid w:val="006E71D9"/>
    <w:pPr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b/>
      <w:bCs/>
      <w:i/>
      <w:iCs/>
      <w:spacing w:val="-20"/>
      <w:sz w:val="23"/>
      <w:szCs w:val="23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6E71D9"/>
    <w:pPr>
      <w:shd w:val="clear" w:color="auto" w:fill="FFFFFF"/>
      <w:spacing w:before="420" w:after="420"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50">
    <w:name w:val="Основной текст (5)"/>
    <w:basedOn w:val="a"/>
    <w:link w:val="5"/>
    <w:rsid w:val="006E71D9"/>
    <w:pPr>
      <w:shd w:val="clear" w:color="auto" w:fill="FFFFFF"/>
      <w:spacing w:before="420" w:line="341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6E71D9"/>
    <w:pPr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6E71D9"/>
    <w:pPr>
      <w:shd w:val="clear" w:color="auto" w:fill="FFFFFF"/>
      <w:spacing w:before="180" w:after="180" w:line="0" w:lineRule="atLeast"/>
      <w:ind w:firstLine="58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6E71D9"/>
    <w:pPr>
      <w:shd w:val="clear" w:color="auto" w:fill="FFFFFF"/>
      <w:spacing w:after="480" w:line="0" w:lineRule="atLeast"/>
      <w:jc w:val="center"/>
      <w:outlineLvl w:val="0"/>
    </w:pPr>
    <w:rPr>
      <w:rFonts w:ascii="Tahoma" w:eastAsia="Tahoma" w:hAnsi="Tahoma" w:cs="Tahoma"/>
      <w:i/>
      <w:iCs/>
      <w:spacing w:val="-50"/>
      <w:lang w:val="en-US" w:eastAsia="en-US" w:bidi="en-US"/>
    </w:rPr>
  </w:style>
  <w:style w:type="paragraph" w:customStyle="1" w:styleId="a5">
    <w:name w:val="Колонтитул"/>
    <w:basedOn w:val="a"/>
    <w:link w:val="a4"/>
    <w:rsid w:val="006E71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4">
    <w:name w:val="Заголовок №3"/>
    <w:basedOn w:val="a"/>
    <w:link w:val="33"/>
    <w:rsid w:val="006E71D9"/>
    <w:pPr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70">
    <w:name w:val="Основной текст (7)"/>
    <w:basedOn w:val="a"/>
    <w:link w:val="7"/>
    <w:rsid w:val="006E71D9"/>
    <w:pPr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">
    <w:name w:val="Подпись к таблице (2)"/>
    <w:basedOn w:val="a"/>
    <w:link w:val="24"/>
    <w:rsid w:val="006E71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90">
    <w:name w:val="Основной текст (9)"/>
    <w:basedOn w:val="a"/>
    <w:link w:val="9"/>
    <w:rsid w:val="006E71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10"/>
      <w:sz w:val="13"/>
      <w:szCs w:val="13"/>
    </w:rPr>
  </w:style>
  <w:style w:type="paragraph" w:customStyle="1" w:styleId="321">
    <w:name w:val="Заголовок №3 (2)"/>
    <w:basedOn w:val="a"/>
    <w:link w:val="320"/>
    <w:rsid w:val="006E71D9"/>
    <w:pPr>
      <w:shd w:val="clear" w:color="auto" w:fill="FFFFFF"/>
      <w:spacing w:before="60" w:after="60" w:line="0" w:lineRule="atLeast"/>
      <w:jc w:val="both"/>
      <w:outlineLvl w:val="2"/>
    </w:pPr>
    <w:rPr>
      <w:rFonts w:ascii="Palatino Linotype" w:eastAsia="Palatino Linotype" w:hAnsi="Palatino Linotype" w:cs="Palatino Linotype"/>
      <w:sz w:val="20"/>
      <w:szCs w:val="20"/>
    </w:rPr>
  </w:style>
  <w:style w:type="paragraph" w:customStyle="1" w:styleId="80">
    <w:name w:val="Основной текст (8)"/>
    <w:basedOn w:val="a"/>
    <w:link w:val="8"/>
    <w:rsid w:val="006E71D9"/>
    <w:pPr>
      <w:shd w:val="clear" w:color="auto" w:fill="FFFFFF"/>
      <w:spacing w:line="0" w:lineRule="atLeast"/>
    </w:pPr>
    <w:rPr>
      <w:rFonts w:ascii="Tahoma" w:eastAsia="Tahoma" w:hAnsi="Tahoma" w:cs="Tahoma"/>
      <w:i/>
      <w:iCs/>
      <w:spacing w:val="-50"/>
    </w:rPr>
  </w:style>
  <w:style w:type="paragraph" w:customStyle="1" w:styleId="42">
    <w:name w:val="Заголовок №4"/>
    <w:basedOn w:val="a"/>
    <w:link w:val="41"/>
    <w:rsid w:val="006E71D9"/>
    <w:pPr>
      <w:shd w:val="clear" w:color="auto" w:fill="FFFFFF"/>
      <w:spacing w:before="720" w:after="24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rsid w:val="006E71D9"/>
    <w:pPr>
      <w:shd w:val="clear" w:color="auto" w:fill="FFFFFF"/>
      <w:spacing w:line="259" w:lineRule="exact"/>
    </w:pPr>
    <w:rPr>
      <w:rFonts w:ascii="Times New Roman" w:eastAsia="Times New Roman" w:hAnsi="Times New Roman" w:cs="Times New Roman"/>
    </w:rPr>
  </w:style>
  <w:style w:type="paragraph" w:customStyle="1" w:styleId="28">
    <w:name w:val="Оглавление (2)"/>
    <w:basedOn w:val="a"/>
    <w:link w:val="27"/>
    <w:rsid w:val="006E71D9"/>
    <w:pPr>
      <w:shd w:val="clear" w:color="auto" w:fill="FFFFFF"/>
      <w:spacing w:after="240" w:line="0" w:lineRule="atLeast"/>
      <w:jc w:val="both"/>
    </w:pPr>
    <w:rPr>
      <w:rFonts w:ascii="Century Schoolbook" w:eastAsia="Century Schoolbook" w:hAnsi="Century Schoolbook" w:cs="Century Schoolbook"/>
      <w:sz w:val="26"/>
      <w:szCs w:val="26"/>
    </w:rPr>
  </w:style>
  <w:style w:type="paragraph" w:customStyle="1" w:styleId="a7">
    <w:name w:val="Оглавление"/>
    <w:basedOn w:val="a"/>
    <w:link w:val="a6"/>
    <w:rsid w:val="006E71D9"/>
    <w:pPr>
      <w:shd w:val="clear" w:color="auto" w:fill="FFFFFF"/>
      <w:spacing w:before="240" w:line="259" w:lineRule="exact"/>
      <w:ind w:hanging="12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6">
    <w:name w:val="Оглавление (3)"/>
    <w:basedOn w:val="a"/>
    <w:link w:val="35"/>
    <w:rsid w:val="006E71D9"/>
    <w:pPr>
      <w:shd w:val="clear" w:color="auto" w:fill="FFFFFF"/>
      <w:spacing w:before="240" w:line="25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110">
    <w:name w:val="Основной текст (11)"/>
    <w:basedOn w:val="a"/>
    <w:link w:val="11"/>
    <w:rsid w:val="006E71D9"/>
    <w:pPr>
      <w:shd w:val="clear" w:color="auto" w:fill="FFFFFF"/>
      <w:spacing w:before="240" w:line="0" w:lineRule="atLeast"/>
    </w:pPr>
    <w:rPr>
      <w:rFonts w:ascii="Microsoft Sans Serif" w:eastAsia="Microsoft Sans Serif" w:hAnsi="Microsoft Sans Serif" w:cs="Microsoft Sans Serif"/>
      <w:sz w:val="17"/>
      <w:szCs w:val="17"/>
    </w:rPr>
  </w:style>
  <w:style w:type="paragraph" w:customStyle="1" w:styleId="a9">
    <w:name w:val="Подпись к таблице"/>
    <w:basedOn w:val="a"/>
    <w:link w:val="a8"/>
    <w:rsid w:val="006E71D9"/>
    <w:pPr>
      <w:shd w:val="clear" w:color="auto" w:fill="FFFFFF"/>
      <w:spacing w:line="216" w:lineRule="exact"/>
      <w:ind w:firstLine="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0">
    <w:name w:val="Основной текст (12)"/>
    <w:basedOn w:val="a"/>
    <w:link w:val="12"/>
    <w:rsid w:val="006E71D9"/>
    <w:pPr>
      <w:shd w:val="clear" w:color="auto" w:fill="FFFFFF"/>
      <w:spacing w:after="1020" w:line="0" w:lineRule="atLeast"/>
    </w:pPr>
    <w:rPr>
      <w:rFonts w:ascii="Times New Roman" w:eastAsia="Times New Roman" w:hAnsi="Times New Roman" w:cs="Times New Roman"/>
      <w:i/>
      <w:iCs/>
      <w:spacing w:val="-20"/>
      <w:sz w:val="17"/>
      <w:szCs w:val="17"/>
      <w:lang w:val="en-US" w:eastAsia="en-US" w:bidi="en-US"/>
    </w:rPr>
  </w:style>
  <w:style w:type="paragraph" w:customStyle="1" w:styleId="331">
    <w:name w:val="Заголовок №3 (3)"/>
    <w:basedOn w:val="a"/>
    <w:link w:val="330"/>
    <w:rsid w:val="006E71D9"/>
    <w:pPr>
      <w:shd w:val="clear" w:color="auto" w:fill="FFFFFF"/>
      <w:spacing w:after="300" w:line="302" w:lineRule="exact"/>
      <w:jc w:val="both"/>
      <w:outlineLvl w:val="2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0">
    <w:name w:val="Основной текст (13)"/>
    <w:basedOn w:val="a"/>
    <w:link w:val="13"/>
    <w:rsid w:val="006E71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30"/>
      <w:sz w:val="21"/>
      <w:szCs w:val="21"/>
      <w:lang w:val="en-US" w:eastAsia="en-US" w:bidi="en-US"/>
    </w:rPr>
  </w:style>
  <w:style w:type="paragraph" w:customStyle="1" w:styleId="140">
    <w:name w:val="Основной текст (14)"/>
    <w:basedOn w:val="a"/>
    <w:link w:val="14"/>
    <w:rsid w:val="006E71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41">
    <w:name w:val="Заголовок №3 (4)"/>
    <w:basedOn w:val="a"/>
    <w:link w:val="340"/>
    <w:rsid w:val="006E71D9"/>
    <w:pPr>
      <w:shd w:val="clear" w:color="auto" w:fill="FFFFFF"/>
      <w:spacing w:line="331" w:lineRule="exact"/>
      <w:outlineLvl w:val="2"/>
    </w:pPr>
    <w:rPr>
      <w:rFonts w:ascii="Tahoma" w:eastAsia="Tahoma" w:hAnsi="Tahoma" w:cs="Tahoma"/>
    </w:rPr>
  </w:style>
  <w:style w:type="paragraph" w:customStyle="1" w:styleId="150">
    <w:name w:val="Основной текст (15)"/>
    <w:basedOn w:val="a"/>
    <w:link w:val="15"/>
    <w:rsid w:val="006E71D9"/>
    <w:pPr>
      <w:shd w:val="clear" w:color="auto" w:fill="FFFFFF"/>
      <w:spacing w:before="300" w:after="60" w:line="0" w:lineRule="atLeas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60">
    <w:name w:val="Основной текст (16)"/>
    <w:basedOn w:val="a"/>
    <w:link w:val="16"/>
    <w:rsid w:val="006E71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</w:rPr>
  </w:style>
  <w:style w:type="paragraph" w:customStyle="1" w:styleId="170">
    <w:name w:val="Основной текст (17)"/>
    <w:basedOn w:val="a"/>
    <w:link w:val="17"/>
    <w:rsid w:val="006E71D9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9"/>
      <w:szCs w:val="19"/>
    </w:rPr>
  </w:style>
  <w:style w:type="paragraph" w:customStyle="1" w:styleId="ab">
    <w:name w:val="Другое"/>
    <w:basedOn w:val="a"/>
    <w:link w:val="aa"/>
    <w:rsid w:val="006E71D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customStyle="1" w:styleId="38">
    <w:name w:val="Подпись к таблице (3)"/>
    <w:basedOn w:val="a"/>
    <w:link w:val="37"/>
    <w:rsid w:val="006E71D9"/>
    <w:pPr>
      <w:shd w:val="clear" w:color="auto" w:fill="FFFFFF"/>
      <w:spacing w:line="269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c">
    <w:name w:val="Table Grid"/>
    <w:basedOn w:val="a1"/>
    <w:uiPriority w:val="59"/>
    <w:rsid w:val="008F049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4D196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D1960"/>
    <w:rPr>
      <w:color w:val="000000"/>
    </w:rPr>
  </w:style>
  <w:style w:type="paragraph" w:styleId="af">
    <w:name w:val="footer"/>
    <w:basedOn w:val="a"/>
    <w:link w:val="af0"/>
    <w:uiPriority w:val="99"/>
    <w:semiHidden/>
    <w:unhideWhenUsed/>
    <w:rsid w:val="004D196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D1960"/>
    <w:rPr>
      <w:color w:val="000000"/>
    </w:rPr>
  </w:style>
  <w:style w:type="paragraph" w:styleId="af1">
    <w:name w:val="List Paragraph"/>
    <w:basedOn w:val="a"/>
    <w:uiPriority w:val="34"/>
    <w:qFormat/>
    <w:rsid w:val="001670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99583-B124-4263-A1E0-E36079CB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1</Pages>
  <Words>515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DF-17-014</dc:creator>
  <cp:lastModifiedBy>Е.А.Шапкина</cp:lastModifiedBy>
  <cp:revision>63</cp:revision>
  <cp:lastPrinted>2024-10-31T06:15:00Z</cp:lastPrinted>
  <dcterms:created xsi:type="dcterms:W3CDTF">2022-04-04T07:38:00Z</dcterms:created>
  <dcterms:modified xsi:type="dcterms:W3CDTF">2024-10-31T06:56:00Z</dcterms:modified>
</cp:coreProperties>
</file>