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98" w:rsidRPr="00C96198" w:rsidRDefault="00C96198" w:rsidP="00C96198">
      <w:pPr>
        <w:tabs>
          <w:tab w:val="left" w:pos="4140"/>
        </w:tabs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C96198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8" o:title="Герб"/>
          </v:shape>
        </w:pict>
      </w:r>
    </w:p>
    <w:p w:rsidR="00C96198" w:rsidRPr="00C96198" w:rsidRDefault="00C96198" w:rsidP="00C9619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C96198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C96198" w:rsidRPr="00C96198" w:rsidRDefault="00C96198" w:rsidP="00C9619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C96198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C96198" w:rsidRPr="00C96198" w:rsidRDefault="00C96198" w:rsidP="00C9619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</w:p>
    <w:p w:rsidR="00C96198" w:rsidRPr="00C96198" w:rsidRDefault="00C96198" w:rsidP="00C9619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  <w:r w:rsidRPr="00C96198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C96198" w:rsidRPr="00C96198" w:rsidRDefault="00C96198" w:rsidP="00C96198">
      <w:pPr>
        <w:spacing w:after="0" w:line="240" w:lineRule="auto"/>
        <w:ind w:firstLine="709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</w:p>
    <w:p w:rsidR="00C96198" w:rsidRPr="00C96198" w:rsidRDefault="00C76ABB" w:rsidP="00C96198">
      <w:pPr>
        <w:spacing w:after="0" w:line="240" w:lineRule="auto"/>
        <w:rPr>
          <w:rFonts w:ascii="Times New Roman" w:hAnsi="Times New Roman"/>
          <w:bCs/>
          <w:sz w:val="28"/>
          <w:szCs w:val="26"/>
          <w:lang w:eastAsia="ru-RU"/>
        </w:rPr>
      </w:pPr>
      <w:r w:rsidRPr="00C76ABB">
        <w:rPr>
          <w:rFonts w:ascii="Times New Roman" w:hAnsi="Times New Roman"/>
          <w:bCs/>
          <w:sz w:val="28"/>
          <w:szCs w:val="28"/>
          <w:lang w:eastAsia="ru-RU"/>
        </w:rPr>
        <w:t>11.03.</w:t>
      </w:r>
      <w:r w:rsidR="00C96198" w:rsidRPr="00C76ABB">
        <w:rPr>
          <w:rFonts w:ascii="Times New Roman" w:hAnsi="Times New Roman"/>
          <w:bCs/>
          <w:sz w:val="28"/>
          <w:szCs w:val="28"/>
          <w:lang w:eastAsia="ru-RU"/>
        </w:rPr>
        <w:t>2024 год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C96198" w:rsidRPr="00C96198">
        <w:rPr>
          <w:rFonts w:ascii="Times New Roman" w:hAnsi="Times New Roman"/>
          <w:bCs/>
          <w:sz w:val="28"/>
          <w:szCs w:val="26"/>
          <w:lang w:eastAsia="ru-RU"/>
        </w:rPr>
        <w:tab/>
      </w:r>
      <w:r w:rsidR="00C96198" w:rsidRPr="00C96198">
        <w:rPr>
          <w:rFonts w:ascii="Times New Roman" w:hAnsi="Times New Roman"/>
          <w:bCs/>
          <w:sz w:val="28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               </w:t>
      </w:r>
      <w:r w:rsidR="00C96198" w:rsidRPr="00C96198">
        <w:rPr>
          <w:rFonts w:ascii="Times New Roman" w:hAnsi="Times New Roman"/>
          <w:bCs/>
          <w:sz w:val="28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6"/>
          <w:lang w:eastAsia="ru-RU"/>
        </w:rPr>
        <w:t>269</w:t>
      </w:r>
    </w:p>
    <w:p w:rsidR="00C96198" w:rsidRPr="00C96198" w:rsidRDefault="00C96198" w:rsidP="00C96198">
      <w:pPr>
        <w:spacing w:after="0" w:line="240" w:lineRule="auto"/>
        <w:jc w:val="center"/>
        <w:rPr>
          <w:rFonts w:ascii="Times New Roman" w:hAnsi="Times New Roman"/>
          <w:bCs/>
          <w:sz w:val="28"/>
          <w:szCs w:val="26"/>
          <w:lang w:eastAsia="ru-RU"/>
        </w:rPr>
      </w:pPr>
      <w:r w:rsidRPr="00C96198">
        <w:rPr>
          <w:rFonts w:ascii="Times New Roman" w:hAnsi="Times New Roman"/>
          <w:bCs/>
          <w:sz w:val="28"/>
          <w:szCs w:val="26"/>
          <w:lang w:eastAsia="ru-RU"/>
        </w:rPr>
        <w:t>г. Никольск</w:t>
      </w:r>
    </w:p>
    <w:p w:rsidR="00C96198" w:rsidRPr="00C96198" w:rsidRDefault="00C96198" w:rsidP="00C9619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96198" w:rsidRPr="00C96198" w:rsidTr="00A2475B">
        <w:trPr>
          <w:trHeight w:val="2342"/>
        </w:trPr>
        <w:tc>
          <w:tcPr>
            <w:tcW w:w="4786" w:type="dxa"/>
            <w:shd w:val="clear" w:color="auto" w:fill="auto"/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</w:pPr>
            <w:r w:rsidRPr="00C96198"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  <w:t xml:space="preserve">Об утверждении </w:t>
            </w:r>
            <w:r w:rsidRPr="00C96198">
              <w:rPr>
                <w:rFonts w:ascii="Times New Roman" w:hAnsi="Times New Roman" w:cs="Arial"/>
                <w:sz w:val="28"/>
                <w:szCs w:val="24"/>
                <w:lang w:eastAsia="ru-RU"/>
              </w:rPr>
              <w:t>административного регламента предоставления муниц</w:t>
            </w:r>
            <w:r w:rsidRPr="00C96198">
              <w:rPr>
                <w:rFonts w:ascii="Times New Roman" w:hAnsi="Times New Roman" w:cs="Arial"/>
                <w:sz w:val="28"/>
                <w:szCs w:val="24"/>
                <w:lang w:eastAsia="ru-RU"/>
              </w:rPr>
              <w:t>и</w:t>
            </w:r>
            <w:r w:rsidRPr="00C96198">
              <w:rPr>
                <w:rFonts w:ascii="Times New Roman" w:hAnsi="Times New Roman" w:cs="Arial"/>
                <w:sz w:val="28"/>
                <w:szCs w:val="24"/>
                <w:lang w:eastAsia="ru-RU"/>
              </w:rPr>
              <w:t>пальной услуги</w:t>
            </w:r>
            <w:r w:rsidRPr="00C96198">
              <w:rPr>
                <w:rFonts w:ascii="Times New Roman" w:hAnsi="Times New Roman" w:cs="Arial"/>
                <w:spacing w:val="-4"/>
                <w:sz w:val="28"/>
                <w:szCs w:val="24"/>
                <w:lang w:eastAsia="ru-RU"/>
              </w:rPr>
              <w:t xml:space="preserve"> </w:t>
            </w:r>
            <w:r w:rsidRPr="00C9619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</w:t>
            </w:r>
            <w:r w:rsidRPr="00EF5207">
              <w:rPr>
                <w:rFonts w:ascii="Times New Roman" w:hAnsi="Times New Roman"/>
                <w:sz w:val="28"/>
                <w:szCs w:val="28"/>
              </w:rPr>
              <w:t>переводу земель или земельных участков в составе т</w:t>
            </w:r>
            <w:r w:rsidRPr="00EF5207">
              <w:rPr>
                <w:rFonts w:ascii="Times New Roman" w:hAnsi="Times New Roman"/>
                <w:sz w:val="28"/>
                <w:szCs w:val="28"/>
              </w:rPr>
              <w:t>а</w:t>
            </w:r>
            <w:r w:rsidRPr="00EF5207">
              <w:rPr>
                <w:rFonts w:ascii="Times New Roman" w:hAnsi="Times New Roman"/>
                <w:sz w:val="28"/>
                <w:szCs w:val="28"/>
              </w:rPr>
              <w:t>ких земель из одной категории в др</w:t>
            </w:r>
            <w:r w:rsidRPr="00EF5207">
              <w:rPr>
                <w:rFonts w:ascii="Times New Roman" w:hAnsi="Times New Roman"/>
                <w:sz w:val="28"/>
                <w:szCs w:val="28"/>
              </w:rPr>
              <w:t>у</w:t>
            </w:r>
            <w:r w:rsidRPr="00EF5207">
              <w:rPr>
                <w:rFonts w:ascii="Times New Roman" w:hAnsi="Times New Roman"/>
                <w:sz w:val="28"/>
                <w:szCs w:val="28"/>
              </w:rPr>
              <w:t>гую</w:t>
            </w:r>
          </w:p>
        </w:tc>
      </w:tr>
    </w:tbl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C96198">
        <w:rPr>
          <w:rFonts w:ascii="Times New Roman" w:hAnsi="Times New Roman"/>
          <w:sz w:val="28"/>
          <w:szCs w:val="26"/>
          <w:lang w:eastAsia="ru-RU"/>
        </w:rPr>
        <w:t>В соответствии с Федеральным  законом  от 27 июля 2010 года № 210-ФЗ «Об организации  предоставления  государственных  и муниципальных  услуг»,</w:t>
      </w:r>
      <w:r w:rsidRPr="00C96198">
        <w:rPr>
          <w:sz w:val="28"/>
          <w:szCs w:val="26"/>
          <w:lang w:eastAsia="ru-RU"/>
        </w:rPr>
        <w:t xml:space="preserve"> </w:t>
      </w:r>
      <w:r w:rsidRPr="00C96198">
        <w:rPr>
          <w:rFonts w:ascii="Times New Roman" w:eastAsia="Calibri" w:hAnsi="Times New Roman"/>
          <w:iCs/>
          <w:sz w:val="28"/>
          <w:szCs w:val="26"/>
          <w:lang w:eastAsia="ru-RU"/>
        </w:rPr>
        <w:t xml:space="preserve"> </w:t>
      </w:r>
      <w:r w:rsidRPr="00C96198">
        <w:rPr>
          <w:rFonts w:ascii="Times New Roman" w:eastAsia="Calibri" w:hAnsi="Times New Roman"/>
          <w:sz w:val="28"/>
          <w:szCs w:val="26"/>
          <w:lang w:eastAsia="ru-RU"/>
        </w:rPr>
        <w:t>постановлением администрации Никольского муниципальног</w:t>
      </w:r>
      <w:r w:rsidR="00C76ABB">
        <w:rPr>
          <w:rFonts w:ascii="Times New Roman" w:eastAsia="Calibri" w:hAnsi="Times New Roman"/>
          <w:sz w:val="28"/>
          <w:szCs w:val="26"/>
          <w:lang w:eastAsia="ru-RU"/>
        </w:rPr>
        <w:t>о окр</w:t>
      </w:r>
      <w:r w:rsidR="00C76ABB">
        <w:rPr>
          <w:rFonts w:ascii="Times New Roman" w:eastAsia="Calibri" w:hAnsi="Times New Roman"/>
          <w:sz w:val="28"/>
          <w:szCs w:val="26"/>
          <w:lang w:eastAsia="ru-RU"/>
        </w:rPr>
        <w:t>у</w:t>
      </w:r>
      <w:r w:rsidR="00C76ABB">
        <w:rPr>
          <w:rFonts w:ascii="Times New Roman" w:eastAsia="Calibri" w:hAnsi="Times New Roman"/>
          <w:sz w:val="28"/>
          <w:szCs w:val="26"/>
          <w:lang w:eastAsia="ru-RU"/>
        </w:rPr>
        <w:t>га от 30.01.2024 г. N 89</w:t>
      </w:r>
      <w:r w:rsidRPr="00C96198">
        <w:rPr>
          <w:rFonts w:ascii="Times New Roman" w:eastAsia="Calibri" w:hAnsi="Times New Roman"/>
          <w:sz w:val="28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Pr="00C96198">
        <w:rPr>
          <w:rFonts w:ascii="Times New Roman" w:hAnsi="Times New Roman"/>
          <w:sz w:val="28"/>
          <w:szCs w:val="26"/>
          <w:lang w:eastAsia="ru-RU"/>
        </w:rPr>
        <w:t xml:space="preserve"> р</w:t>
      </w:r>
      <w:r w:rsidRPr="00C96198">
        <w:rPr>
          <w:rFonts w:ascii="Times New Roman" w:hAnsi="Times New Roman"/>
          <w:sz w:val="28"/>
          <w:szCs w:val="26"/>
          <w:lang w:eastAsia="ru-RU"/>
        </w:rPr>
        <w:t>у</w:t>
      </w:r>
      <w:r w:rsidRPr="00C96198">
        <w:rPr>
          <w:rFonts w:ascii="Times New Roman" w:hAnsi="Times New Roman"/>
          <w:sz w:val="28"/>
          <w:szCs w:val="26"/>
          <w:lang w:eastAsia="ru-RU"/>
        </w:rPr>
        <w:t>ководствуясь статьей 38 Устава  Никольского  муниципального  округа, а</w:t>
      </w:r>
      <w:r w:rsidRPr="00C96198">
        <w:rPr>
          <w:rFonts w:ascii="Times New Roman" w:hAnsi="Times New Roman"/>
          <w:sz w:val="28"/>
          <w:szCs w:val="26"/>
          <w:lang w:eastAsia="ru-RU"/>
        </w:rPr>
        <w:t>д</w:t>
      </w:r>
      <w:r w:rsidRPr="00C96198">
        <w:rPr>
          <w:rFonts w:ascii="Times New Roman" w:hAnsi="Times New Roman"/>
          <w:sz w:val="28"/>
          <w:szCs w:val="26"/>
          <w:lang w:eastAsia="ru-RU"/>
        </w:rPr>
        <w:t>министрация Никольского муниципал</w:t>
      </w:r>
      <w:r w:rsidRPr="00C96198">
        <w:rPr>
          <w:rFonts w:ascii="Times New Roman" w:hAnsi="Times New Roman"/>
          <w:sz w:val="28"/>
          <w:szCs w:val="26"/>
          <w:lang w:eastAsia="ru-RU"/>
        </w:rPr>
        <w:t>ь</w:t>
      </w:r>
      <w:r w:rsidRPr="00C96198">
        <w:rPr>
          <w:rFonts w:ascii="Times New Roman" w:hAnsi="Times New Roman"/>
          <w:sz w:val="28"/>
          <w:szCs w:val="26"/>
          <w:lang w:eastAsia="ru-RU"/>
        </w:rPr>
        <w:t>ного округа</w:t>
      </w:r>
    </w:p>
    <w:p w:rsidR="00C96198" w:rsidRPr="00C96198" w:rsidRDefault="00C96198" w:rsidP="00C96198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96198" w:rsidRPr="00C96198" w:rsidRDefault="00C96198" w:rsidP="00C96198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6"/>
          <w:lang w:eastAsia="ru-RU"/>
        </w:rPr>
      </w:pPr>
      <w:r w:rsidRPr="00C96198">
        <w:rPr>
          <w:rFonts w:ascii="Times New Roman" w:hAnsi="Times New Roman"/>
          <w:sz w:val="28"/>
          <w:szCs w:val="26"/>
          <w:lang w:eastAsia="ru-RU"/>
        </w:rPr>
        <w:t>ПОСТАНОВЛЯЕТ: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96198"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 xml:space="preserve">            1. </w:t>
      </w:r>
      <w:r w:rsidRPr="00C96198">
        <w:rPr>
          <w:rFonts w:ascii="Times New Roman" w:hAnsi="Times New Roman"/>
          <w:sz w:val="28"/>
          <w:szCs w:val="24"/>
          <w:lang w:eastAsia="ru-RU"/>
        </w:rPr>
        <w:t>Утвердить административный регламент предоставления  муниц</w:t>
      </w:r>
      <w:r w:rsidRPr="00C96198">
        <w:rPr>
          <w:rFonts w:ascii="Times New Roman" w:hAnsi="Times New Roman"/>
          <w:sz w:val="28"/>
          <w:szCs w:val="24"/>
          <w:lang w:eastAsia="ru-RU"/>
        </w:rPr>
        <w:t>и</w:t>
      </w:r>
      <w:r w:rsidRPr="00C96198">
        <w:rPr>
          <w:rFonts w:ascii="Times New Roman" w:hAnsi="Times New Roman"/>
          <w:sz w:val="28"/>
          <w:szCs w:val="24"/>
          <w:lang w:eastAsia="ru-RU"/>
        </w:rPr>
        <w:t>пал</w:t>
      </w:r>
      <w:r w:rsidRPr="00C96198">
        <w:rPr>
          <w:rFonts w:ascii="Times New Roman" w:hAnsi="Times New Roman"/>
          <w:sz w:val="28"/>
          <w:szCs w:val="24"/>
          <w:lang w:eastAsia="ru-RU"/>
        </w:rPr>
        <w:t>ь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ной услуги </w:t>
      </w:r>
      <w:r w:rsidRPr="00C96198">
        <w:rPr>
          <w:rFonts w:ascii="Times New Roman" w:hAnsi="Times New Roman"/>
          <w:spacing w:val="-4"/>
          <w:sz w:val="28"/>
          <w:szCs w:val="24"/>
          <w:lang w:eastAsia="ru-RU"/>
        </w:rPr>
        <w:t xml:space="preserve">по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</w:t>
      </w:r>
      <w:r w:rsidRPr="00EF5207"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>тегории в другую</w:t>
      </w:r>
      <w:r w:rsidRPr="00442983">
        <w:rPr>
          <w:rFonts w:ascii="Times New Roman" w:hAnsi="Times New Roman"/>
          <w:sz w:val="28"/>
          <w:szCs w:val="28"/>
        </w:rPr>
        <w:t xml:space="preserve"> </w:t>
      </w:r>
      <w:r w:rsidRPr="00C96198">
        <w:rPr>
          <w:rFonts w:ascii="Times New Roman" w:hAnsi="Times New Roman"/>
          <w:sz w:val="28"/>
          <w:szCs w:val="24"/>
          <w:lang w:eastAsia="ru-RU"/>
        </w:rPr>
        <w:t>(приложение).</w:t>
      </w:r>
    </w:p>
    <w:p w:rsid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98">
        <w:rPr>
          <w:rFonts w:ascii="Times New Roman" w:hAnsi="Times New Roman"/>
          <w:sz w:val="28"/>
          <w:szCs w:val="26"/>
          <w:lang w:eastAsia="ru-RU"/>
        </w:rPr>
        <w:t>2. Определить Попову Н.А., главного специалиста по земельным в</w:t>
      </w:r>
      <w:r w:rsidRPr="00C96198">
        <w:rPr>
          <w:rFonts w:ascii="Times New Roman" w:hAnsi="Times New Roman"/>
          <w:sz w:val="28"/>
          <w:szCs w:val="26"/>
          <w:lang w:eastAsia="ru-RU"/>
        </w:rPr>
        <w:t>о</w:t>
      </w:r>
      <w:r w:rsidRPr="00C96198">
        <w:rPr>
          <w:rFonts w:ascii="Times New Roman" w:hAnsi="Times New Roman"/>
          <w:sz w:val="28"/>
          <w:szCs w:val="26"/>
          <w:lang w:eastAsia="ru-RU"/>
        </w:rPr>
        <w:t>просам отдела по управлению имуществом администрации Никольского м</w:t>
      </w:r>
      <w:r w:rsidRPr="00C96198">
        <w:rPr>
          <w:rFonts w:ascii="Times New Roman" w:hAnsi="Times New Roman"/>
          <w:sz w:val="28"/>
          <w:szCs w:val="26"/>
          <w:lang w:eastAsia="ru-RU"/>
        </w:rPr>
        <w:t>у</w:t>
      </w:r>
      <w:r w:rsidRPr="00C96198">
        <w:rPr>
          <w:rFonts w:ascii="Times New Roman" w:hAnsi="Times New Roman"/>
          <w:sz w:val="28"/>
          <w:szCs w:val="26"/>
          <w:lang w:eastAsia="ru-RU"/>
        </w:rPr>
        <w:t>ниципального округа, Московкину И.Ю., главного специалиста по земел</w:t>
      </w:r>
      <w:r w:rsidRPr="00C96198">
        <w:rPr>
          <w:rFonts w:ascii="Times New Roman" w:hAnsi="Times New Roman"/>
          <w:sz w:val="28"/>
          <w:szCs w:val="26"/>
          <w:lang w:eastAsia="ru-RU"/>
        </w:rPr>
        <w:t>ь</w:t>
      </w:r>
      <w:r w:rsidRPr="00C96198">
        <w:rPr>
          <w:rFonts w:ascii="Times New Roman" w:hAnsi="Times New Roman"/>
          <w:sz w:val="28"/>
          <w:szCs w:val="26"/>
          <w:lang w:eastAsia="ru-RU"/>
        </w:rPr>
        <w:t>ным вопросам отдела по управлению имуществом администрации Никол</w:t>
      </w:r>
      <w:r w:rsidRPr="00C96198">
        <w:rPr>
          <w:rFonts w:ascii="Times New Roman" w:hAnsi="Times New Roman"/>
          <w:sz w:val="28"/>
          <w:szCs w:val="26"/>
          <w:lang w:eastAsia="ru-RU"/>
        </w:rPr>
        <w:t>ь</w:t>
      </w:r>
      <w:r w:rsidRPr="00C96198">
        <w:rPr>
          <w:rFonts w:ascii="Times New Roman" w:hAnsi="Times New Roman"/>
          <w:sz w:val="28"/>
          <w:szCs w:val="26"/>
          <w:lang w:eastAsia="ru-RU"/>
        </w:rPr>
        <w:t>ского муниципального окр</w:t>
      </w:r>
      <w:r w:rsidRPr="00C96198">
        <w:rPr>
          <w:rFonts w:ascii="Times New Roman" w:hAnsi="Times New Roman"/>
          <w:sz w:val="28"/>
          <w:szCs w:val="26"/>
          <w:lang w:eastAsia="ru-RU"/>
        </w:rPr>
        <w:t>у</w:t>
      </w:r>
      <w:r w:rsidRPr="00C96198">
        <w:rPr>
          <w:rFonts w:ascii="Times New Roman" w:hAnsi="Times New Roman"/>
          <w:sz w:val="28"/>
          <w:szCs w:val="26"/>
          <w:lang w:eastAsia="ru-RU"/>
        </w:rPr>
        <w:t xml:space="preserve">га, лицами, ответственными за предоставление муниципальной услуги 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п</w:t>
      </w:r>
      <w:r w:rsidRPr="00C96198">
        <w:rPr>
          <w:rFonts w:ascii="Times New Roman" w:hAnsi="Times New Roman"/>
          <w:sz w:val="28"/>
          <w:szCs w:val="26"/>
          <w:lang w:eastAsia="ru-RU"/>
        </w:rPr>
        <w:t xml:space="preserve">о </w:t>
      </w:r>
      <w:r w:rsidRPr="00EF5207">
        <w:rPr>
          <w:rFonts w:ascii="Times New Roman" w:hAnsi="Times New Roman"/>
          <w:sz w:val="28"/>
          <w:szCs w:val="28"/>
        </w:rPr>
        <w:t>перев</w:t>
      </w:r>
      <w:r w:rsidRPr="00EF5207">
        <w:rPr>
          <w:rFonts w:ascii="Times New Roman" w:hAnsi="Times New Roman"/>
          <w:sz w:val="28"/>
          <w:szCs w:val="28"/>
        </w:rPr>
        <w:t>о</w:t>
      </w:r>
      <w:r w:rsidRPr="00EF5207">
        <w:rPr>
          <w:rFonts w:ascii="Times New Roman" w:hAnsi="Times New Roman"/>
          <w:sz w:val="28"/>
          <w:szCs w:val="28"/>
        </w:rPr>
        <w:t>ду земель или земельных участков в составе таких земель из одной к</w:t>
      </w:r>
      <w:r w:rsidRPr="00EF5207"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>тегории в другую</w:t>
      </w:r>
      <w:r>
        <w:rPr>
          <w:rFonts w:ascii="Times New Roman" w:hAnsi="Times New Roman"/>
          <w:sz w:val="28"/>
          <w:szCs w:val="28"/>
        </w:rPr>
        <w:t>.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96198">
        <w:rPr>
          <w:rFonts w:ascii="Times New Roman" w:hAnsi="Times New Roman"/>
          <w:sz w:val="28"/>
          <w:szCs w:val="24"/>
          <w:lang w:eastAsia="ru-RU"/>
        </w:rPr>
        <w:t>3. Пр</w:t>
      </w:r>
      <w:r w:rsidRPr="00C96198">
        <w:rPr>
          <w:rFonts w:ascii="Times New Roman" w:hAnsi="Times New Roman"/>
          <w:sz w:val="28"/>
          <w:szCs w:val="24"/>
          <w:lang w:eastAsia="ru-RU"/>
        </w:rPr>
        <w:t>и</w:t>
      </w:r>
      <w:r w:rsidRPr="00C96198">
        <w:rPr>
          <w:rFonts w:ascii="Times New Roman" w:hAnsi="Times New Roman"/>
          <w:sz w:val="28"/>
          <w:szCs w:val="24"/>
          <w:lang w:eastAsia="ru-RU"/>
        </w:rPr>
        <w:t>знать утратившими силу: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96198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13.09.2016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662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«Об утверждении административного регламента предоста</w:t>
      </w:r>
      <w:r w:rsidRPr="00C96198">
        <w:rPr>
          <w:rFonts w:ascii="Times New Roman" w:hAnsi="Times New Roman"/>
          <w:sz w:val="28"/>
          <w:szCs w:val="24"/>
          <w:lang w:eastAsia="ru-RU"/>
        </w:rPr>
        <w:t>в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ления  муниципальной услуги </w:t>
      </w:r>
      <w:r w:rsidRPr="00C96198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C96198"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</w:t>
      </w:r>
      <w:r w:rsidRPr="00EF5207"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>тегории в другую</w:t>
      </w:r>
      <w:r w:rsidRPr="00C96198">
        <w:rPr>
          <w:rFonts w:ascii="Times New Roman" w:hAnsi="Times New Roman"/>
          <w:sz w:val="28"/>
          <w:szCs w:val="24"/>
          <w:lang w:eastAsia="ru-RU"/>
        </w:rPr>
        <w:t>»;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96198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22.05.2018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416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«О внесении изменений в административный регл</w:t>
      </w:r>
      <w:r w:rsidRPr="00C96198">
        <w:rPr>
          <w:rFonts w:ascii="Times New Roman" w:hAnsi="Times New Roman"/>
          <w:sz w:val="28"/>
          <w:szCs w:val="24"/>
          <w:lang w:eastAsia="ru-RU"/>
        </w:rPr>
        <w:t>а</w:t>
      </w:r>
      <w:r w:rsidRPr="00C96198">
        <w:rPr>
          <w:rFonts w:ascii="Times New Roman" w:hAnsi="Times New Roman"/>
          <w:sz w:val="28"/>
          <w:szCs w:val="24"/>
          <w:lang w:eastAsia="ru-RU"/>
        </w:rPr>
        <w:lastRenderedPageBreak/>
        <w:t xml:space="preserve">мент предоставления муниципальной услуги </w:t>
      </w:r>
      <w:r w:rsidRPr="00C96198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C96198"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</w:t>
      </w:r>
      <w:r w:rsidRPr="00EF5207">
        <w:rPr>
          <w:rFonts w:ascii="Times New Roman" w:hAnsi="Times New Roman"/>
          <w:sz w:val="28"/>
          <w:szCs w:val="28"/>
        </w:rPr>
        <w:t>ь</w:t>
      </w:r>
      <w:r w:rsidRPr="00EF5207">
        <w:rPr>
          <w:rFonts w:ascii="Times New Roman" w:hAnsi="Times New Roman"/>
          <w:sz w:val="28"/>
          <w:szCs w:val="28"/>
        </w:rPr>
        <w:t>ных участков в составе таких земель из одной категории в другую</w:t>
      </w:r>
      <w:r w:rsidRPr="00C96198">
        <w:rPr>
          <w:rFonts w:ascii="Times New Roman" w:hAnsi="Times New Roman"/>
          <w:sz w:val="28"/>
          <w:szCs w:val="24"/>
          <w:lang w:eastAsia="ru-RU"/>
        </w:rPr>
        <w:t>, утве</w:t>
      </w:r>
      <w:r w:rsidRPr="00C96198">
        <w:rPr>
          <w:rFonts w:ascii="Times New Roman" w:hAnsi="Times New Roman"/>
          <w:sz w:val="28"/>
          <w:szCs w:val="24"/>
          <w:lang w:eastAsia="ru-RU"/>
        </w:rPr>
        <w:t>р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жденный постановлением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13.09.2016 г. № 662</w:t>
      </w:r>
      <w:r w:rsidRPr="00C96198">
        <w:rPr>
          <w:rFonts w:ascii="Times New Roman" w:hAnsi="Times New Roman"/>
          <w:sz w:val="28"/>
          <w:szCs w:val="24"/>
          <w:lang w:eastAsia="ru-RU"/>
        </w:rPr>
        <w:t>»;</w:t>
      </w:r>
    </w:p>
    <w:p w:rsid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26.12.2022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4"/>
          <w:lang w:eastAsia="ru-RU"/>
        </w:rPr>
        <w:t>1202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 «О внесении изменений в административный регл</w:t>
      </w:r>
      <w:r w:rsidRPr="00C96198">
        <w:rPr>
          <w:rFonts w:ascii="Times New Roman" w:hAnsi="Times New Roman"/>
          <w:sz w:val="28"/>
          <w:szCs w:val="24"/>
          <w:lang w:eastAsia="ru-RU"/>
        </w:rPr>
        <w:t>а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мент предоставления муниципальной услуги </w:t>
      </w:r>
      <w:r w:rsidRPr="00C96198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C96198"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</w:t>
      </w:r>
      <w:r w:rsidRPr="00EF5207">
        <w:rPr>
          <w:rFonts w:ascii="Times New Roman" w:hAnsi="Times New Roman"/>
          <w:sz w:val="28"/>
          <w:szCs w:val="28"/>
        </w:rPr>
        <w:t>ь</w:t>
      </w:r>
      <w:r w:rsidRPr="00EF5207">
        <w:rPr>
          <w:rFonts w:ascii="Times New Roman" w:hAnsi="Times New Roman"/>
          <w:sz w:val="28"/>
          <w:szCs w:val="28"/>
        </w:rPr>
        <w:t>ных участков в составе таких земель из одной категории в другую</w:t>
      </w:r>
      <w:r w:rsidRPr="00C96198">
        <w:rPr>
          <w:rFonts w:ascii="Times New Roman" w:hAnsi="Times New Roman"/>
          <w:sz w:val="28"/>
          <w:szCs w:val="24"/>
          <w:lang w:eastAsia="ru-RU"/>
        </w:rPr>
        <w:t>, утве</w:t>
      </w:r>
      <w:r w:rsidRPr="00C96198">
        <w:rPr>
          <w:rFonts w:ascii="Times New Roman" w:hAnsi="Times New Roman"/>
          <w:sz w:val="28"/>
          <w:szCs w:val="24"/>
          <w:lang w:eastAsia="ru-RU"/>
        </w:rPr>
        <w:t>р</w:t>
      </w:r>
      <w:r w:rsidRPr="00C96198">
        <w:rPr>
          <w:rFonts w:ascii="Times New Roman" w:hAnsi="Times New Roman"/>
          <w:sz w:val="28"/>
          <w:szCs w:val="24"/>
          <w:lang w:eastAsia="ru-RU"/>
        </w:rPr>
        <w:t xml:space="preserve">жденный постановлением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13.09.2016 г. № 662».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96198">
        <w:rPr>
          <w:rFonts w:ascii="Times New Roman" w:hAnsi="Times New Roman"/>
          <w:sz w:val="28"/>
          <w:szCs w:val="26"/>
          <w:lang w:eastAsia="ru-RU"/>
        </w:rPr>
        <w:t xml:space="preserve">4. Настоящее постановление 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вступает в силу после официального опубл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и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кования и подлежит размещению на официальном сайте Никольского муниципального округа в информационно-телекоммуникационной сети «И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н</w:t>
      </w:r>
      <w:r w:rsidRPr="00C96198">
        <w:rPr>
          <w:rFonts w:ascii="Times New Roman" w:hAnsi="Times New Roman"/>
          <w:bCs/>
          <w:sz w:val="28"/>
          <w:szCs w:val="26"/>
          <w:lang w:eastAsia="ru-RU"/>
        </w:rPr>
        <w:t>тернет».</w:t>
      </w: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C96198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Глава Никольского </w:t>
      </w:r>
    </w:p>
    <w:p w:rsidR="00C96198" w:rsidRPr="00C96198" w:rsidRDefault="00C96198" w:rsidP="00C961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C96198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муниципального  округа                                                                          В.В. Панов 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98" w:rsidRDefault="00C96198" w:rsidP="00C60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198" w:rsidRPr="00C96198" w:rsidRDefault="00C96198" w:rsidP="00C96198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Приложение  </w:t>
      </w:r>
    </w:p>
    <w:p w:rsidR="00C96198" w:rsidRPr="00C96198" w:rsidRDefault="00C96198" w:rsidP="00C96198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C96198" w:rsidRPr="00C96198" w:rsidRDefault="00C96198" w:rsidP="00C96198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Никольского муниципального </w:t>
      </w:r>
    </w:p>
    <w:p w:rsidR="00C96198" w:rsidRPr="00C96198" w:rsidRDefault="00C96198" w:rsidP="00C96198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округа от  </w:t>
      </w:r>
      <w:r w:rsidR="00C76ABB">
        <w:rPr>
          <w:rFonts w:ascii="Times New Roman" w:hAnsi="Times New Roman"/>
          <w:color w:val="000000"/>
          <w:sz w:val="28"/>
          <w:szCs w:val="20"/>
          <w:lang w:eastAsia="ru-RU"/>
        </w:rPr>
        <w:t xml:space="preserve">11.03.2024 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г. № </w:t>
      </w:r>
      <w:r w:rsidR="00C76ABB">
        <w:rPr>
          <w:rFonts w:ascii="Times New Roman" w:hAnsi="Times New Roman"/>
          <w:color w:val="000000"/>
          <w:sz w:val="28"/>
          <w:szCs w:val="20"/>
          <w:lang w:eastAsia="ru-RU"/>
        </w:rPr>
        <w:t>269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C96198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03A" w:rsidRPr="002012E3" w:rsidRDefault="00C96198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5303A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75303A" w:rsidRDefault="0075303A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категории в другую</w:t>
      </w:r>
    </w:p>
    <w:p w:rsidR="0075303A" w:rsidRPr="002012E3" w:rsidRDefault="0075303A" w:rsidP="00753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03A" w:rsidRPr="002012E3" w:rsidRDefault="0075303A" w:rsidP="0075303A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2012E3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2012E3">
          <w:rPr>
            <w:rFonts w:ascii="Times New Roman" w:hAnsi="Times New Roman"/>
            <w:sz w:val="28"/>
            <w:szCs w:val="28"/>
          </w:rPr>
          <w:t>.</w:t>
        </w:r>
      </w:smartTag>
      <w:r w:rsidRPr="002012E3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75303A" w:rsidRPr="002012E3" w:rsidRDefault="0075303A" w:rsidP="0075303A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75303A" w:rsidRPr="00442983" w:rsidRDefault="0075303A" w:rsidP="0075303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641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категории в другую</w:t>
      </w:r>
      <w:r w:rsidRPr="00442983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</w:t>
      </w:r>
      <w:r w:rsidRPr="00442983">
        <w:rPr>
          <w:rFonts w:ascii="Times New Roman" w:hAnsi="Times New Roman"/>
          <w:sz w:val="28"/>
          <w:szCs w:val="28"/>
        </w:rPr>
        <w:t>е</w:t>
      </w:r>
      <w:r w:rsidRPr="00442983">
        <w:rPr>
          <w:rFonts w:ascii="Times New Roman" w:hAnsi="Times New Roman"/>
          <w:sz w:val="28"/>
          <w:szCs w:val="28"/>
        </w:rPr>
        <w:t>гламент, муниципальная услуга) устанавливает порядок и стандарт пред</w:t>
      </w:r>
      <w:r w:rsidRPr="00442983">
        <w:rPr>
          <w:rFonts w:ascii="Times New Roman" w:hAnsi="Times New Roman"/>
          <w:sz w:val="28"/>
          <w:szCs w:val="28"/>
        </w:rPr>
        <w:t>о</w:t>
      </w:r>
      <w:r w:rsidRPr="00442983">
        <w:rPr>
          <w:rFonts w:ascii="Times New Roman" w:hAnsi="Times New Roman"/>
          <w:sz w:val="28"/>
          <w:szCs w:val="28"/>
        </w:rPr>
        <w:t>ставления муниципальной у</w:t>
      </w:r>
      <w:r w:rsidRPr="00442983">
        <w:rPr>
          <w:rFonts w:ascii="Times New Roman" w:hAnsi="Times New Roman"/>
          <w:sz w:val="28"/>
          <w:szCs w:val="28"/>
        </w:rPr>
        <w:t>с</w:t>
      </w:r>
      <w:r w:rsidRPr="00442983">
        <w:rPr>
          <w:rFonts w:ascii="Times New Roman" w:hAnsi="Times New Roman"/>
          <w:sz w:val="28"/>
          <w:szCs w:val="28"/>
        </w:rPr>
        <w:t>луги.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ные участки, находящиеся в муниципальной собственности, и земельные участки, государственная собственность на которые не разграничена, расп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ложенные на территории </w:t>
      </w:r>
      <w:r w:rsidR="00C96198" w:rsidRPr="00C96198">
        <w:rPr>
          <w:rFonts w:ascii="Times New Roman" w:eastAsia="Calibri" w:hAnsi="Times New Roman"/>
          <w:sz w:val="28"/>
          <w:szCs w:val="28"/>
          <w:lang w:eastAsia="ru-RU"/>
        </w:rPr>
        <w:t>Никольского муниципального округа Вологодской области</w:t>
      </w:r>
      <w:r w:rsidRPr="00C96198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которыми в соответствии с фед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ральным законодательством возложены на органы местного самоуправл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ния.</w:t>
      </w:r>
    </w:p>
    <w:p w:rsidR="0075303A" w:rsidRPr="005B0834" w:rsidRDefault="0075303A" w:rsidP="0075303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</w:t>
      </w:r>
      <w:r w:rsidRPr="005B0834">
        <w:rPr>
          <w:rFonts w:ascii="Times New Roman" w:hAnsi="Times New Roman"/>
          <w:sz w:val="28"/>
          <w:szCs w:val="28"/>
        </w:rPr>
        <w:t>т</w:t>
      </w:r>
      <w:r w:rsidRPr="005B0834">
        <w:rPr>
          <w:rFonts w:ascii="Times New Roman" w:hAnsi="Times New Roman"/>
          <w:sz w:val="28"/>
          <w:szCs w:val="28"/>
        </w:rPr>
        <w:t>ся физические и юридические лица либо уполномоченные ими лица (за и</w:t>
      </w:r>
      <w:r w:rsidRPr="005B0834">
        <w:rPr>
          <w:rFonts w:ascii="Times New Roman" w:hAnsi="Times New Roman"/>
          <w:sz w:val="28"/>
          <w:szCs w:val="28"/>
        </w:rPr>
        <w:t>с</w:t>
      </w:r>
      <w:r w:rsidRPr="005B0834">
        <w:rPr>
          <w:rFonts w:ascii="Times New Roman" w:hAnsi="Times New Roman"/>
          <w:sz w:val="28"/>
          <w:szCs w:val="28"/>
        </w:rPr>
        <w:t>ключен</w:t>
      </w:r>
      <w:r w:rsidRPr="005B0834">
        <w:rPr>
          <w:rFonts w:ascii="Times New Roman" w:hAnsi="Times New Roman"/>
          <w:sz w:val="28"/>
          <w:szCs w:val="28"/>
        </w:rPr>
        <w:t>и</w:t>
      </w:r>
      <w:r w:rsidRPr="005B0834">
        <w:rPr>
          <w:rFonts w:ascii="Times New Roman" w:hAnsi="Times New Roman"/>
          <w:sz w:val="28"/>
          <w:szCs w:val="28"/>
        </w:rPr>
        <w:t>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5B0834">
        <w:rPr>
          <w:rFonts w:ascii="Times New Roman" w:hAnsi="Times New Roman"/>
          <w:sz w:val="28"/>
          <w:szCs w:val="28"/>
        </w:rPr>
        <w:t>р</w:t>
      </w:r>
      <w:r w:rsidRPr="005B0834">
        <w:rPr>
          <w:rFonts w:ascii="Times New Roman" w:hAnsi="Times New Roman"/>
          <w:sz w:val="28"/>
          <w:szCs w:val="28"/>
        </w:rPr>
        <w:t>ганов местн</w:t>
      </w:r>
      <w:r w:rsidRPr="005B0834">
        <w:rPr>
          <w:rFonts w:ascii="Times New Roman" w:hAnsi="Times New Roman"/>
          <w:sz w:val="28"/>
          <w:szCs w:val="28"/>
        </w:rPr>
        <w:t>о</w:t>
      </w:r>
      <w:r w:rsidRPr="005B0834">
        <w:rPr>
          <w:rFonts w:ascii="Times New Roman" w:hAnsi="Times New Roman"/>
          <w:sz w:val="28"/>
          <w:szCs w:val="28"/>
        </w:rPr>
        <w:t>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C96198" w:rsidRPr="00C96198" w:rsidRDefault="0075303A" w:rsidP="00C96198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 xml:space="preserve">1.3. </w:t>
      </w:r>
      <w:r w:rsidR="00C96198" w:rsidRPr="00C96198">
        <w:rPr>
          <w:rFonts w:ascii="Times New Roman" w:hAnsi="Times New Roman"/>
          <w:color w:val="000000"/>
          <w:sz w:val="28"/>
          <w:szCs w:val="20"/>
          <w:lang w:eastAsia="ru-RU"/>
        </w:rPr>
        <w:t>Место нахождения администрации Никольского муниципального округа, отдела по управлению имуществом администрации Никольского м</w:t>
      </w:r>
      <w:r w:rsidR="00C96198" w:rsidRPr="00C961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="00C96198"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ниципал</w:t>
      </w:r>
      <w:r w:rsidR="00C96198" w:rsidRPr="00C96198">
        <w:rPr>
          <w:rFonts w:ascii="Times New Roman" w:hAnsi="Times New Roman"/>
          <w:color w:val="000000"/>
          <w:sz w:val="28"/>
          <w:szCs w:val="20"/>
          <w:lang w:eastAsia="ru-RU"/>
        </w:rPr>
        <w:t>ь</w:t>
      </w:r>
      <w:r w:rsidR="00C96198"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ного округа (далее – Уполномоченный орган): Вологодская область, г. Никольск, ул. 25 Октября, д. 3.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</w:p>
    <w:p w:rsidR="00C96198" w:rsidRPr="00C96198" w:rsidRDefault="00C96198" w:rsidP="00C9619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50"/>
        <w:gridCol w:w="4607"/>
      </w:tblGrid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17:00 час. п</w:t>
            </w: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е</w:t>
            </w: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рерыв на обед:</w:t>
            </w:r>
          </w:p>
          <w:p w:rsidR="00C96198" w:rsidRPr="00C96198" w:rsidRDefault="00C96198" w:rsidP="00C96198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C96198" w:rsidRPr="00C96198" w:rsidTr="00A2475B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16:00 час.</w:t>
            </w:r>
          </w:p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перерыв на обед:</w:t>
            </w:r>
          </w:p>
          <w:p w:rsidR="00C96198" w:rsidRPr="00C96198" w:rsidRDefault="00C96198" w:rsidP="00C96198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96198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</w:tbl>
    <w:p w:rsidR="00C96198" w:rsidRPr="00C96198" w:rsidRDefault="00C96198" w:rsidP="00C96198">
      <w:pPr>
        <w:rPr>
          <w:rFonts w:ascii="Times New Roman" w:hAnsi="Times New Roman"/>
          <w:sz w:val="24"/>
          <w:szCs w:val="28"/>
        </w:rPr>
      </w:pPr>
    </w:p>
    <w:p w:rsidR="00C96198" w:rsidRPr="00C96198" w:rsidRDefault="00C96198" w:rsidP="00C96198">
      <w:pPr>
        <w:jc w:val="center"/>
        <w:rPr>
          <w:rFonts w:ascii="Times New Roman" w:hAnsi="Times New Roman"/>
          <w:sz w:val="28"/>
          <w:szCs w:val="28"/>
        </w:rPr>
      </w:pPr>
      <w:r w:rsidRPr="00C96198">
        <w:rPr>
          <w:rFonts w:ascii="Times New Roman" w:hAnsi="Times New Roman"/>
          <w:sz w:val="28"/>
          <w:szCs w:val="28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>с 08.00 час. до 17.00 часов,</w:t>
            </w:r>
          </w:p>
          <w:p w:rsidR="00C96198" w:rsidRPr="00C96198" w:rsidRDefault="00C96198" w:rsidP="00C961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 xml:space="preserve">перерыв на обед: </w:t>
            </w:r>
          </w:p>
          <w:p w:rsidR="00C96198" w:rsidRPr="00C96198" w:rsidRDefault="00C96198" w:rsidP="00C961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>с 08.00 до 16.00 часов,</w:t>
            </w:r>
          </w:p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 xml:space="preserve">перерыв на обед: </w:t>
            </w:r>
          </w:p>
          <w:p w:rsidR="00C96198" w:rsidRPr="00C96198" w:rsidRDefault="00C96198" w:rsidP="00C96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</w:tc>
      </w:tr>
    </w:tbl>
    <w:p w:rsidR="00C96198" w:rsidRPr="00C96198" w:rsidRDefault="00C96198" w:rsidP="00C96198">
      <w:pPr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6198" w:rsidRPr="00C96198" w:rsidRDefault="00C96198" w:rsidP="00C96198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  <w:r w:rsidRPr="00C96198">
        <w:rPr>
          <w:rFonts w:ascii="Times New Roman" w:hAnsi="Times New Roman"/>
          <w:sz w:val="28"/>
          <w:szCs w:val="28"/>
        </w:rPr>
        <w:t>График личного приема Главы Уполномоченного органа:</w:t>
      </w:r>
    </w:p>
    <w:p w:rsidR="00C96198" w:rsidRPr="00C96198" w:rsidRDefault="00C96198" w:rsidP="00C96198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C96198" w:rsidRPr="00C96198" w:rsidTr="00A2475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14.00 час. до 17.00 часов </w:t>
            </w:r>
          </w:p>
        </w:tc>
      </w:tr>
      <w:tr w:rsidR="00C96198" w:rsidRPr="00C96198" w:rsidTr="00A2475B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98" w:rsidRPr="00C96198" w:rsidRDefault="00C96198" w:rsidP="00C961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96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 </w:t>
            </w:r>
            <w:r w:rsidRPr="00C96198">
              <w:rPr>
                <w:rFonts w:ascii="Times New Roman" w:eastAsia="Calibri" w:hAnsi="Times New Roman"/>
                <w:sz w:val="28"/>
                <w:szCs w:val="28"/>
              </w:rPr>
              <w:t>17.30 час. до 19.30 часов</w:t>
            </w:r>
          </w:p>
        </w:tc>
      </w:tr>
    </w:tbl>
    <w:p w:rsidR="00C96198" w:rsidRPr="00C96198" w:rsidRDefault="00C96198" w:rsidP="00C96198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bCs/>
          <w:sz w:val="28"/>
          <w:szCs w:val="24"/>
          <w:lang w:eastAsia="ru-RU"/>
        </w:rPr>
        <w:t>Телефон для информирования по вопросам, связанным с предоставл</w:t>
      </w:r>
      <w:r w:rsidRPr="00C96198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C96198">
        <w:rPr>
          <w:rFonts w:ascii="Times New Roman" w:hAnsi="Times New Roman"/>
          <w:bCs/>
          <w:sz w:val="28"/>
          <w:szCs w:val="24"/>
          <w:lang w:eastAsia="ru-RU"/>
        </w:rPr>
        <w:t xml:space="preserve">нием муниципальной услуги: </w:t>
      </w:r>
      <w:r w:rsidRPr="00C96198">
        <w:rPr>
          <w:rFonts w:ascii="Times New Roman" w:hAnsi="Times New Roman"/>
          <w:bCs/>
          <w:sz w:val="28"/>
          <w:szCs w:val="24"/>
        </w:rPr>
        <w:t>8 (81754) 2-13-13</w:t>
      </w:r>
      <w:r w:rsidRPr="00C96198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C96198" w:rsidRPr="00C96198" w:rsidRDefault="00C96198" w:rsidP="00C9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sz w:val="28"/>
          <w:szCs w:val="24"/>
        </w:rPr>
        <w:t xml:space="preserve">Адрес официального сайта </w:t>
      </w:r>
      <w:r w:rsidRPr="00C96198">
        <w:rPr>
          <w:rFonts w:ascii="Times New Roman" w:hAnsi="Times New Roman"/>
          <w:iCs/>
          <w:sz w:val="28"/>
          <w:szCs w:val="24"/>
        </w:rPr>
        <w:t>Уполномоченного органа</w:t>
      </w:r>
      <w:r w:rsidRPr="00C96198">
        <w:rPr>
          <w:rFonts w:ascii="Times New Roman" w:hAnsi="Times New Roman"/>
          <w:sz w:val="28"/>
          <w:szCs w:val="24"/>
        </w:rPr>
        <w:t xml:space="preserve"> в информацио</w:t>
      </w:r>
      <w:r w:rsidRPr="00C96198">
        <w:rPr>
          <w:rFonts w:ascii="Times New Roman" w:hAnsi="Times New Roman"/>
          <w:sz w:val="28"/>
          <w:szCs w:val="24"/>
        </w:rPr>
        <w:t>н</w:t>
      </w:r>
      <w:r w:rsidRPr="00C96198">
        <w:rPr>
          <w:rFonts w:ascii="Times New Roman" w:hAnsi="Times New Roman"/>
          <w:sz w:val="28"/>
          <w:szCs w:val="24"/>
        </w:rPr>
        <w:t>но-телекоммуникационной сети «Интернет» (далее также – сеть «Интернет»): https://35nikolskij.gosuslugi.ru/</w:t>
      </w:r>
    </w:p>
    <w:p w:rsidR="00C96198" w:rsidRPr="00C96198" w:rsidRDefault="00C96198" w:rsidP="00C9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sz w:val="28"/>
          <w:szCs w:val="24"/>
        </w:rPr>
        <w:t>Адрес федеральной государственной информационной системы «Ед</w:t>
      </w:r>
      <w:r w:rsidRPr="00C96198">
        <w:rPr>
          <w:rFonts w:ascii="Times New Roman" w:hAnsi="Times New Roman"/>
          <w:sz w:val="28"/>
          <w:szCs w:val="24"/>
        </w:rPr>
        <w:t>и</w:t>
      </w:r>
      <w:r w:rsidRPr="00C96198">
        <w:rPr>
          <w:rFonts w:ascii="Times New Roman" w:hAnsi="Times New Roman"/>
          <w:sz w:val="28"/>
          <w:szCs w:val="24"/>
        </w:rPr>
        <w:t>ный портал государственных и муниципальных услуг (функций)» (далее также – Ед</w:t>
      </w:r>
      <w:r w:rsidRPr="00C96198">
        <w:rPr>
          <w:rFonts w:ascii="Times New Roman" w:hAnsi="Times New Roman"/>
          <w:sz w:val="28"/>
          <w:szCs w:val="24"/>
        </w:rPr>
        <w:t>и</w:t>
      </w:r>
      <w:r w:rsidRPr="00C96198">
        <w:rPr>
          <w:rFonts w:ascii="Times New Roman" w:hAnsi="Times New Roman"/>
          <w:sz w:val="28"/>
          <w:szCs w:val="24"/>
        </w:rPr>
        <w:t xml:space="preserve">ный портал) в сети «Интернет»: </w:t>
      </w:r>
      <w:hyperlink r:id="rId9" w:history="1">
        <w:r w:rsidRPr="00C96198">
          <w:rPr>
            <w:rFonts w:ascii="Times New Roman" w:hAnsi="Times New Roman"/>
            <w:sz w:val="28"/>
            <w:szCs w:val="24"/>
          </w:rPr>
          <w:t>www.gosuslugi.</w:t>
        </w:r>
        <w:r w:rsidRPr="00C96198">
          <w:rPr>
            <w:rFonts w:ascii="Times New Roman" w:hAnsi="Times New Roman"/>
            <w:sz w:val="28"/>
            <w:szCs w:val="24"/>
            <w:lang w:val="en-US"/>
          </w:rPr>
          <w:t>ru</w:t>
        </w:r>
      </w:hyperlink>
      <w:r w:rsidRPr="00C96198">
        <w:rPr>
          <w:rFonts w:ascii="Times New Roman" w:hAnsi="Times New Roman"/>
          <w:sz w:val="28"/>
          <w:szCs w:val="24"/>
        </w:rPr>
        <w:t>.</w:t>
      </w:r>
    </w:p>
    <w:p w:rsidR="00C96198" w:rsidRPr="00C96198" w:rsidRDefault="00C96198" w:rsidP="00C9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sz w:val="28"/>
          <w:szCs w:val="24"/>
        </w:rPr>
        <w:t>Адрес государственной информационной системы «Портал госуда</w:t>
      </w:r>
      <w:r w:rsidRPr="00C96198">
        <w:rPr>
          <w:rFonts w:ascii="Times New Roman" w:hAnsi="Times New Roman"/>
          <w:sz w:val="28"/>
          <w:szCs w:val="24"/>
        </w:rPr>
        <w:t>р</w:t>
      </w:r>
      <w:r w:rsidRPr="00C96198">
        <w:rPr>
          <w:rFonts w:ascii="Times New Roman" w:hAnsi="Times New Roman"/>
          <w:sz w:val="28"/>
          <w:szCs w:val="24"/>
        </w:rPr>
        <w:t>ственных и муниципальных услуг (функций) Вологодской области» (далее также – Р</w:t>
      </w:r>
      <w:r w:rsidRPr="00C96198">
        <w:rPr>
          <w:rFonts w:ascii="Times New Roman" w:hAnsi="Times New Roman"/>
          <w:sz w:val="28"/>
          <w:szCs w:val="24"/>
        </w:rPr>
        <w:t>е</w:t>
      </w:r>
      <w:r w:rsidRPr="00C96198">
        <w:rPr>
          <w:rFonts w:ascii="Times New Roman" w:hAnsi="Times New Roman"/>
          <w:sz w:val="28"/>
          <w:szCs w:val="24"/>
        </w:rPr>
        <w:t xml:space="preserve">гиональный портал) в сети «Интернет»: </w:t>
      </w:r>
      <w:hyperlink r:id="rId10" w:history="1">
        <w:r w:rsidRPr="00C96198">
          <w:rPr>
            <w:rFonts w:ascii="Times New Roman" w:hAnsi="Times New Roman"/>
            <w:sz w:val="28"/>
            <w:szCs w:val="24"/>
            <w:lang w:val="en-US"/>
          </w:rPr>
          <w:t>https</w:t>
        </w:r>
        <w:r w:rsidRPr="00C96198">
          <w:rPr>
            <w:rFonts w:ascii="Times New Roman" w:hAnsi="Times New Roman"/>
            <w:sz w:val="28"/>
            <w:szCs w:val="24"/>
          </w:rPr>
          <w:t>://gosuslugi35.ru.</w:t>
        </w:r>
      </w:hyperlink>
    </w:p>
    <w:p w:rsidR="00C96198" w:rsidRPr="00C96198" w:rsidRDefault="00C96198" w:rsidP="00C9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sz w:val="28"/>
          <w:szCs w:val="24"/>
        </w:rPr>
        <w:t>Сведения о месте нахождения многофункциональных центров пред</w:t>
      </w:r>
      <w:r w:rsidRPr="00C96198">
        <w:rPr>
          <w:rFonts w:ascii="Times New Roman" w:hAnsi="Times New Roman"/>
          <w:sz w:val="28"/>
          <w:szCs w:val="24"/>
        </w:rPr>
        <w:t>о</w:t>
      </w:r>
      <w:r w:rsidRPr="00C96198">
        <w:rPr>
          <w:rFonts w:ascii="Times New Roman" w:hAnsi="Times New Roman"/>
          <w:sz w:val="28"/>
          <w:szCs w:val="24"/>
        </w:rPr>
        <w:t>ставления государственных и муниципальных услуг (далее - МФЦ), контак</w:t>
      </w:r>
      <w:r w:rsidRPr="00C96198">
        <w:rPr>
          <w:rFonts w:ascii="Times New Roman" w:hAnsi="Times New Roman"/>
          <w:sz w:val="28"/>
          <w:szCs w:val="24"/>
        </w:rPr>
        <w:t>т</w:t>
      </w:r>
      <w:r w:rsidRPr="00C96198">
        <w:rPr>
          <w:rFonts w:ascii="Times New Roman" w:hAnsi="Times New Roman"/>
          <w:sz w:val="28"/>
          <w:szCs w:val="24"/>
        </w:rPr>
        <w:t>ных телефонах, адресах электронной почты, графике работы и адресах оф</w:t>
      </w:r>
      <w:r w:rsidRPr="00C96198">
        <w:rPr>
          <w:rFonts w:ascii="Times New Roman" w:hAnsi="Times New Roman"/>
          <w:sz w:val="28"/>
          <w:szCs w:val="24"/>
        </w:rPr>
        <w:t>и</w:t>
      </w:r>
      <w:r w:rsidRPr="00C96198">
        <w:rPr>
          <w:rFonts w:ascii="Times New Roman" w:hAnsi="Times New Roman"/>
          <w:sz w:val="28"/>
          <w:szCs w:val="24"/>
        </w:rPr>
        <w:t>циальных сайтов в сети «Интернет» приводятся в приложении № 3 к насто</w:t>
      </w:r>
      <w:r w:rsidRPr="00C96198">
        <w:rPr>
          <w:rFonts w:ascii="Times New Roman" w:hAnsi="Times New Roman"/>
          <w:sz w:val="28"/>
          <w:szCs w:val="24"/>
        </w:rPr>
        <w:t>я</w:t>
      </w:r>
      <w:r w:rsidRPr="00C96198">
        <w:rPr>
          <w:rFonts w:ascii="Times New Roman" w:hAnsi="Times New Roman"/>
          <w:sz w:val="28"/>
          <w:szCs w:val="24"/>
        </w:rPr>
        <w:t>щему администр</w:t>
      </w:r>
      <w:r w:rsidRPr="00C96198">
        <w:rPr>
          <w:rFonts w:ascii="Times New Roman" w:hAnsi="Times New Roman"/>
          <w:sz w:val="28"/>
          <w:szCs w:val="24"/>
        </w:rPr>
        <w:t>а</w:t>
      </w:r>
      <w:r w:rsidRPr="00C96198">
        <w:rPr>
          <w:rFonts w:ascii="Times New Roman" w:hAnsi="Times New Roman"/>
          <w:sz w:val="28"/>
          <w:szCs w:val="24"/>
        </w:rPr>
        <w:t>тивному регламенту.</w:t>
      </w:r>
    </w:p>
    <w:p w:rsidR="00C96198" w:rsidRPr="00C96198" w:rsidRDefault="00C96198" w:rsidP="00C9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96198">
        <w:rPr>
          <w:rFonts w:ascii="Times New Roman" w:hAnsi="Times New Roman"/>
          <w:sz w:val="28"/>
          <w:szCs w:val="28"/>
        </w:rPr>
        <w:t xml:space="preserve">1.4. 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Способы получения информации о правилах предоставления м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ниц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пальной услуги: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лично;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телефонной связи;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электронной почты,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C96198" w:rsidRPr="00C96198" w:rsidRDefault="00C96198" w:rsidP="00C9619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на информационных стендах в помещениях администрации Уполном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ченного органа, МФЦ;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в сети «Интернет»: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на официальном сайте Уполномоченного органа,</w:t>
      </w:r>
      <w:r w:rsidRPr="00C96198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МФЦ;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на Едином портале государственных услуг;</w:t>
      </w:r>
    </w:p>
    <w:p w:rsidR="00C96198" w:rsidRPr="00C96198" w:rsidRDefault="00C96198" w:rsidP="00C961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на Региональном портале государственных услуг.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 Порядок информирования о предоставлении муниципальной усл</w:t>
      </w:r>
      <w:r w:rsidRPr="00C96198">
        <w:rPr>
          <w:rFonts w:ascii="Times New Roman" w:hAnsi="Times New Roman"/>
          <w:sz w:val="28"/>
          <w:szCs w:val="28"/>
          <w:lang w:eastAsia="ru-RU"/>
        </w:rPr>
        <w:t>у</w:t>
      </w:r>
      <w:r w:rsidRPr="00C96198">
        <w:rPr>
          <w:rFonts w:ascii="Times New Roman" w:hAnsi="Times New Roman"/>
          <w:sz w:val="28"/>
          <w:szCs w:val="28"/>
          <w:lang w:eastAsia="ru-RU"/>
        </w:rPr>
        <w:t>ги.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1.5.1. Информирование о предоставлении муниципальной услуги ос</w:t>
      </w:r>
      <w:r w:rsidRPr="00C96198">
        <w:rPr>
          <w:rFonts w:ascii="Times New Roman" w:hAnsi="Times New Roman"/>
          <w:sz w:val="28"/>
          <w:szCs w:val="28"/>
          <w:lang w:eastAsia="ru-RU"/>
        </w:rPr>
        <w:t>у</w:t>
      </w:r>
      <w:r w:rsidRPr="00C96198">
        <w:rPr>
          <w:rFonts w:ascii="Times New Roman" w:hAnsi="Times New Roman"/>
          <w:sz w:val="28"/>
          <w:szCs w:val="28"/>
          <w:lang w:eastAsia="ru-RU"/>
        </w:rPr>
        <w:t>щест</w:t>
      </w:r>
      <w:r w:rsidRPr="00C96198">
        <w:rPr>
          <w:rFonts w:ascii="Times New Roman" w:hAnsi="Times New Roman"/>
          <w:sz w:val="28"/>
          <w:szCs w:val="28"/>
          <w:lang w:eastAsia="ru-RU"/>
        </w:rPr>
        <w:t>в</w:t>
      </w:r>
      <w:r w:rsidRPr="00C96198">
        <w:rPr>
          <w:rFonts w:ascii="Times New Roman" w:hAnsi="Times New Roman"/>
          <w:sz w:val="28"/>
          <w:szCs w:val="28"/>
          <w:lang w:eastAsia="ru-RU"/>
        </w:rPr>
        <w:t>ляется по следующим вопросам: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место нахождения Уполномоченного органа, его структурных подра</w:t>
      </w:r>
      <w:r w:rsidRPr="00C96198">
        <w:rPr>
          <w:rFonts w:ascii="Times New Roman" w:hAnsi="Times New Roman"/>
          <w:sz w:val="28"/>
          <w:szCs w:val="28"/>
          <w:lang w:eastAsia="ru-RU"/>
        </w:rPr>
        <w:t>з</w:t>
      </w:r>
      <w:r w:rsidRPr="00C96198">
        <w:rPr>
          <w:rFonts w:ascii="Times New Roman" w:hAnsi="Times New Roman"/>
          <w:sz w:val="28"/>
          <w:szCs w:val="28"/>
          <w:lang w:eastAsia="ru-RU"/>
        </w:rPr>
        <w:t>дел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>ний (при наличии), МФЦ;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должностные лица и муниципальные служащие Уполномоченного о</w:t>
      </w:r>
      <w:r w:rsidRPr="00C96198">
        <w:rPr>
          <w:rFonts w:ascii="Times New Roman" w:hAnsi="Times New Roman"/>
          <w:sz w:val="28"/>
          <w:szCs w:val="28"/>
          <w:lang w:eastAsia="ru-RU"/>
        </w:rPr>
        <w:t>р</w:t>
      </w:r>
      <w:r w:rsidRPr="00C96198">
        <w:rPr>
          <w:rFonts w:ascii="Times New Roman" w:hAnsi="Times New Roman"/>
          <w:sz w:val="28"/>
          <w:szCs w:val="28"/>
          <w:lang w:eastAsia="ru-RU"/>
        </w:rPr>
        <w:t>гана, уполномоченные предоставлять муниципальную услугу и номера ко</w:t>
      </w:r>
      <w:r w:rsidRPr="00C96198">
        <w:rPr>
          <w:rFonts w:ascii="Times New Roman" w:hAnsi="Times New Roman"/>
          <w:sz w:val="28"/>
          <w:szCs w:val="28"/>
          <w:lang w:eastAsia="ru-RU"/>
        </w:rPr>
        <w:t>н</w:t>
      </w:r>
      <w:r w:rsidRPr="00C96198">
        <w:rPr>
          <w:rFonts w:ascii="Times New Roman" w:hAnsi="Times New Roman"/>
          <w:sz w:val="28"/>
          <w:szCs w:val="28"/>
          <w:lang w:eastAsia="ru-RU"/>
        </w:rPr>
        <w:t>тактных т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 xml:space="preserve">лефонов; 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органа, МФЦ;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8"/>
          <w:lang w:eastAsia="ru-RU"/>
        </w:rPr>
        <w:t>адрес сайта в сети «Интернет»</w:t>
      </w:r>
      <w:r w:rsidRPr="00C961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6198">
        <w:rPr>
          <w:rFonts w:ascii="Times New Roman" w:hAnsi="Times New Roman"/>
          <w:sz w:val="28"/>
          <w:szCs w:val="28"/>
          <w:lang w:eastAsia="ru-RU"/>
        </w:rPr>
        <w:t>Уполномоченного органа, МФЦ;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нормативные правовые акты по вопросам предоставления муниципал</w:t>
      </w:r>
      <w:r w:rsidRPr="00C96198">
        <w:rPr>
          <w:rFonts w:ascii="Times New Roman" w:hAnsi="Times New Roman"/>
          <w:sz w:val="28"/>
          <w:szCs w:val="28"/>
          <w:lang w:eastAsia="ru-RU"/>
        </w:rPr>
        <w:t>ь</w:t>
      </w:r>
      <w:r w:rsidRPr="00C96198">
        <w:rPr>
          <w:rFonts w:ascii="Times New Roman" w:hAnsi="Times New Roman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вание, н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мер, дата принятия нормативного правового акта);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ход предоставления муниципальной услуги;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C96198" w:rsidRPr="00C96198" w:rsidRDefault="00C96198" w:rsidP="00C9619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</w:t>
      </w:r>
      <w:r w:rsidRPr="00C96198">
        <w:rPr>
          <w:rFonts w:ascii="Times New Roman" w:hAnsi="Times New Roman"/>
          <w:sz w:val="28"/>
          <w:szCs w:val="28"/>
          <w:lang w:eastAsia="ru-RU"/>
        </w:rPr>
        <w:t>и</w:t>
      </w:r>
      <w:r w:rsidRPr="00C96198">
        <w:rPr>
          <w:rFonts w:ascii="Times New Roman" w:hAnsi="Times New Roman"/>
          <w:sz w:val="28"/>
          <w:szCs w:val="28"/>
          <w:lang w:eastAsia="ru-RU"/>
        </w:rPr>
        <w:t>нятых в ходе предоставления муниципальной услуги.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иная информация о деятельности Уполномоченного органа, в соотве</w:t>
      </w:r>
      <w:r w:rsidRPr="00C96198">
        <w:rPr>
          <w:rFonts w:ascii="Times New Roman" w:hAnsi="Times New Roman"/>
          <w:sz w:val="28"/>
          <w:szCs w:val="28"/>
          <w:lang w:eastAsia="ru-RU"/>
        </w:rPr>
        <w:t>т</w:t>
      </w:r>
      <w:r w:rsidRPr="00C96198">
        <w:rPr>
          <w:rFonts w:ascii="Times New Roman" w:hAnsi="Times New Roman"/>
          <w:sz w:val="28"/>
          <w:szCs w:val="28"/>
          <w:lang w:eastAsia="ru-RU"/>
        </w:rPr>
        <w:t>ствии с Федеральным законом от 9 февраля 2009 года № 8-ФЗ «Об обеспеч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C96198">
        <w:rPr>
          <w:rFonts w:ascii="Times New Roman" w:hAnsi="Times New Roman"/>
          <w:sz w:val="28"/>
          <w:szCs w:val="28"/>
          <w:lang w:eastAsia="ru-RU"/>
        </w:rPr>
        <w:t>а</w:t>
      </w:r>
      <w:r w:rsidRPr="00C96198">
        <w:rPr>
          <w:rFonts w:ascii="Times New Roman" w:hAnsi="Times New Roman"/>
          <w:sz w:val="28"/>
          <w:szCs w:val="28"/>
          <w:lang w:eastAsia="ru-RU"/>
        </w:rPr>
        <w:t>нов местного сам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управления».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1.5.2. Информирование (консультирование) осуществляется специал</w:t>
      </w:r>
      <w:r w:rsidRPr="00C96198">
        <w:rPr>
          <w:rFonts w:ascii="Times New Roman" w:hAnsi="Times New Roman"/>
          <w:sz w:val="28"/>
          <w:szCs w:val="28"/>
          <w:lang w:eastAsia="ru-RU"/>
        </w:rPr>
        <w:t>и</w:t>
      </w:r>
      <w:r w:rsidRPr="00C96198">
        <w:rPr>
          <w:rFonts w:ascii="Times New Roman" w:hAnsi="Times New Roman"/>
          <w:sz w:val="28"/>
          <w:szCs w:val="28"/>
          <w:lang w:eastAsia="ru-RU"/>
        </w:rPr>
        <w:t>стами Уполномоченного органа (МФЦ), ответственными за информирование, при обр</w:t>
      </w:r>
      <w:r w:rsidRPr="00C96198">
        <w:rPr>
          <w:rFonts w:ascii="Times New Roman" w:hAnsi="Times New Roman"/>
          <w:sz w:val="28"/>
          <w:szCs w:val="28"/>
          <w:lang w:eastAsia="ru-RU"/>
        </w:rPr>
        <w:t>а</w:t>
      </w:r>
      <w:r w:rsidRPr="00C96198">
        <w:rPr>
          <w:rFonts w:ascii="Times New Roman" w:hAnsi="Times New Roman"/>
          <w:sz w:val="28"/>
          <w:szCs w:val="28"/>
          <w:lang w:eastAsia="ru-RU"/>
        </w:rPr>
        <w:t>щении заявителей за информацией лично, по телефону, посредством почты или электронной почты.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Информирование проводится на русском языке в форме: индивидуал</w:t>
      </w:r>
      <w:r w:rsidRPr="00C96198">
        <w:rPr>
          <w:rFonts w:ascii="Times New Roman" w:hAnsi="Times New Roman"/>
          <w:sz w:val="28"/>
          <w:szCs w:val="28"/>
          <w:lang w:eastAsia="ru-RU"/>
        </w:rPr>
        <w:t>ь</w:t>
      </w:r>
      <w:r w:rsidRPr="00C96198">
        <w:rPr>
          <w:rFonts w:ascii="Times New Roman" w:hAnsi="Times New Roman"/>
          <w:sz w:val="28"/>
          <w:szCs w:val="28"/>
          <w:lang w:eastAsia="ru-RU"/>
        </w:rPr>
        <w:t>ного и публичного информирования.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1.5.3. Индивидуальное устное информирование осуществляется дол</w:t>
      </w:r>
      <w:r w:rsidRPr="00C96198">
        <w:rPr>
          <w:rFonts w:ascii="Times New Roman" w:hAnsi="Times New Roman"/>
          <w:sz w:val="28"/>
          <w:szCs w:val="28"/>
          <w:lang w:eastAsia="ru-RU"/>
        </w:rPr>
        <w:t>ж</w:t>
      </w:r>
      <w:r w:rsidRPr="00C96198">
        <w:rPr>
          <w:rFonts w:ascii="Times New Roman" w:hAnsi="Times New Roman"/>
          <w:sz w:val="28"/>
          <w:szCs w:val="28"/>
          <w:lang w:eastAsia="ru-RU"/>
        </w:rPr>
        <w:t>ностными лицами, ответственными за информирование, при обращении з</w:t>
      </w:r>
      <w:r w:rsidRPr="00C96198">
        <w:rPr>
          <w:rFonts w:ascii="Times New Roman" w:hAnsi="Times New Roman"/>
          <w:sz w:val="28"/>
          <w:szCs w:val="28"/>
          <w:lang w:eastAsia="ru-RU"/>
        </w:rPr>
        <w:t>а</w:t>
      </w:r>
      <w:r w:rsidRPr="00C96198">
        <w:rPr>
          <w:rFonts w:ascii="Times New Roman" w:hAnsi="Times New Roman"/>
          <w:sz w:val="28"/>
          <w:szCs w:val="28"/>
          <w:lang w:eastAsia="ru-RU"/>
        </w:rPr>
        <w:t>явителей за информацией лично или по телефону.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lastRenderedPageBreak/>
        <w:t>Специалист, ответственный за информирование, принимает все нео</w:t>
      </w:r>
      <w:r w:rsidRPr="00C96198">
        <w:rPr>
          <w:rFonts w:ascii="Times New Roman" w:hAnsi="Times New Roman"/>
          <w:sz w:val="28"/>
          <w:szCs w:val="28"/>
          <w:lang w:eastAsia="ru-RU"/>
        </w:rPr>
        <w:t>б</w:t>
      </w:r>
      <w:r w:rsidRPr="00C96198">
        <w:rPr>
          <w:rFonts w:ascii="Times New Roman" w:hAnsi="Times New Roman"/>
          <w:sz w:val="28"/>
          <w:szCs w:val="28"/>
          <w:lang w:eastAsia="ru-RU"/>
        </w:rPr>
        <w:t>ходимые меры для предоставления полного и оперативного ответа на поста</w:t>
      </w:r>
      <w:r w:rsidRPr="00C96198">
        <w:rPr>
          <w:rFonts w:ascii="Times New Roman" w:hAnsi="Times New Roman"/>
          <w:sz w:val="28"/>
          <w:szCs w:val="28"/>
          <w:lang w:eastAsia="ru-RU"/>
        </w:rPr>
        <w:t>в</w:t>
      </w:r>
      <w:r w:rsidRPr="00C96198">
        <w:rPr>
          <w:rFonts w:ascii="Times New Roman" w:hAnsi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>сованным лицам перезвонить в определенный день и в определенное время, но не позднее 3 рабочих дней со дня обращения. К назначенному сроку до</w:t>
      </w:r>
      <w:r w:rsidRPr="00C96198">
        <w:rPr>
          <w:rFonts w:ascii="Times New Roman" w:hAnsi="Times New Roman"/>
          <w:sz w:val="28"/>
          <w:szCs w:val="28"/>
          <w:lang w:eastAsia="ru-RU"/>
        </w:rPr>
        <w:t>л</w:t>
      </w:r>
      <w:r w:rsidRPr="00C96198">
        <w:rPr>
          <w:rFonts w:ascii="Times New Roman" w:hAnsi="Times New Roman"/>
          <w:sz w:val="28"/>
          <w:szCs w:val="28"/>
          <w:lang w:eastAsia="ru-RU"/>
        </w:rPr>
        <w:t>жен быть подготовлен ответ по вопросам заявителей, в случае необходим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сти ответ готовится при взаимодействии с должностными лицами структу</w:t>
      </w:r>
      <w:r w:rsidRPr="00C96198">
        <w:rPr>
          <w:rFonts w:ascii="Times New Roman" w:hAnsi="Times New Roman"/>
          <w:sz w:val="28"/>
          <w:szCs w:val="28"/>
          <w:lang w:eastAsia="ru-RU"/>
        </w:rPr>
        <w:t>р</w:t>
      </w:r>
      <w:r w:rsidRPr="00C96198">
        <w:rPr>
          <w:rFonts w:ascii="Times New Roman" w:hAnsi="Times New Roman"/>
          <w:sz w:val="28"/>
          <w:szCs w:val="28"/>
          <w:lang w:eastAsia="ru-RU"/>
        </w:rPr>
        <w:t>ных подразделений органов и организаций, участвующих в предоставлении муниципальной услуги.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ченного органа</w:t>
      </w:r>
      <w:r w:rsidRPr="00C96198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C96198">
        <w:rPr>
          <w:rFonts w:ascii="Times New Roman" w:hAnsi="Times New Roman"/>
          <w:sz w:val="28"/>
          <w:szCs w:val="28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 специалист, ответственный за и</w:t>
      </w:r>
      <w:r w:rsidRPr="00C96198">
        <w:rPr>
          <w:rFonts w:ascii="Times New Roman" w:hAnsi="Times New Roman"/>
          <w:sz w:val="28"/>
          <w:szCs w:val="28"/>
          <w:lang w:eastAsia="ru-RU"/>
        </w:rPr>
        <w:t>н</w:t>
      </w:r>
      <w:r w:rsidRPr="00C96198">
        <w:rPr>
          <w:rFonts w:ascii="Times New Roman" w:hAnsi="Times New Roman"/>
          <w:sz w:val="28"/>
          <w:szCs w:val="28"/>
          <w:lang w:eastAsia="ru-RU"/>
        </w:rPr>
        <w:t>формирование, должен назвать фамилию, имя, отчество, занимаемую дол</w:t>
      </w:r>
      <w:r w:rsidRPr="00C96198">
        <w:rPr>
          <w:rFonts w:ascii="Times New Roman" w:hAnsi="Times New Roman"/>
          <w:sz w:val="28"/>
          <w:szCs w:val="28"/>
          <w:lang w:eastAsia="ru-RU"/>
        </w:rPr>
        <w:t>ж</w:t>
      </w:r>
      <w:r w:rsidRPr="00C96198">
        <w:rPr>
          <w:rFonts w:ascii="Times New Roman" w:hAnsi="Times New Roman"/>
          <w:sz w:val="28"/>
          <w:szCs w:val="28"/>
          <w:lang w:eastAsia="ru-RU"/>
        </w:rPr>
        <w:t>ность и наименование структурного подразделения (при наличии) Уполн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моченного о</w:t>
      </w:r>
      <w:r w:rsidRPr="00C96198">
        <w:rPr>
          <w:rFonts w:ascii="Times New Roman" w:hAnsi="Times New Roman"/>
          <w:sz w:val="28"/>
          <w:szCs w:val="28"/>
          <w:lang w:eastAsia="ru-RU"/>
        </w:rPr>
        <w:t>р</w:t>
      </w:r>
      <w:r w:rsidRPr="00C96198">
        <w:rPr>
          <w:rFonts w:ascii="Times New Roman" w:hAnsi="Times New Roman"/>
          <w:sz w:val="28"/>
          <w:szCs w:val="28"/>
          <w:lang w:eastAsia="ru-RU"/>
        </w:rPr>
        <w:t xml:space="preserve">гана. 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сить слова четко, избегать «параллельных разговоров» с окружающими людьми и не прер</w:t>
      </w:r>
      <w:r w:rsidRPr="00C96198">
        <w:rPr>
          <w:rFonts w:ascii="Times New Roman" w:hAnsi="Times New Roman"/>
          <w:sz w:val="28"/>
          <w:szCs w:val="28"/>
          <w:lang w:eastAsia="ru-RU"/>
        </w:rPr>
        <w:t>ы</w:t>
      </w:r>
      <w:r w:rsidRPr="00C96198">
        <w:rPr>
          <w:rFonts w:ascii="Times New Roman" w:hAnsi="Times New Roman"/>
          <w:sz w:val="28"/>
          <w:szCs w:val="28"/>
          <w:lang w:eastAsia="ru-RU"/>
        </w:rPr>
        <w:t>вать разговор по причине поступления звонка на другой аппарат. В конце информирования специалист, ответственный за информ</w:t>
      </w:r>
      <w:r w:rsidRPr="00C96198">
        <w:rPr>
          <w:rFonts w:ascii="Times New Roman" w:hAnsi="Times New Roman"/>
          <w:sz w:val="28"/>
          <w:szCs w:val="28"/>
          <w:lang w:eastAsia="ru-RU"/>
        </w:rPr>
        <w:t>и</w:t>
      </w:r>
      <w:r w:rsidRPr="00C96198">
        <w:rPr>
          <w:rFonts w:ascii="Times New Roman" w:hAnsi="Times New Roman"/>
          <w:sz w:val="28"/>
          <w:szCs w:val="28"/>
          <w:lang w:eastAsia="ru-RU"/>
        </w:rPr>
        <w:t>рование, должен кратко подвести итоги и перечислить меры, которые нео</w:t>
      </w:r>
      <w:r w:rsidRPr="00C96198">
        <w:rPr>
          <w:rFonts w:ascii="Times New Roman" w:hAnsi="Times New Roman"/>
          <w:sz w:val="28"/>
          <w:szCs w:val="28"/>
          <w:lang w:eastAsia="ru-RU"/>
        </w:rPr>
        <w:t>б</w:t>
      </w:r>
      <w:r w:rsidRPr="00C96198">
        <w:rPr>
          <w:rFonts w:ascii="Times New Roman" w:hAnsi="Times New Roman"/>
          <w:sz w:val="28"/>
          <w:szCs w:val="28"/>
          <w:lang w:eastAsia="ru-RU"/>
        </w:rPr>
        <w:t>ходимо принять (кто именно, когда и что должен сделать).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</w:t>
      </w:r>
      <w:r w:rsidRPr="00C96198">
        <w:rPr>
          <w:rFonts w:ascii="Times New Roman" w:hAnsi="Times New Roman"/>
          <w:sz w:val="28"/>
          <w:szCs w:val="28"/>
          <w:lang w:eastAsia="ru-RU"/>
        </w:rPr>
        <w:t>т</w:t>
      </w:r>
      <w:r w:rsidRPr="00C96198">
        <w:rPr>
          <w:rFonts w:ascii="Times New Roman" w:hAnsi="Times New Roman"/>
          <w:sz w:val="28"/>
          <w:szCs w:val="28"/>
          <w:lang w:eastAsia="ru-RU"/>
        </w:rPr>
        <w:t>ствии с зак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нодательством о порядке рассмотрения обращений граждан.</w:t>
      </w:r>
    </w:p>
    <w:p w:rsidR="00C96198" w:rsidRPr="00C96198" w:rsidRDefault="00C96198" w:rsidP="00C961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</w:t>
      </w:r>
      <w:r w:rsidRPr="00C96198">
        <w:rPr>
          <w:rFonts w:ascii="Times New Roman" w:hAnsi="Times New Roman"/>
          <w:sz w:val="28"/>
          <w:szCs w:val="28"/>
          <w:lang w:eastAsia="ru-RU"/>
        </w:rPr>
        <w:t>у</w:t>
      </w:r>
      <w:r w:rsidRPr="00C96198">
        <w:rPr>
          <w:rFonts w:ascii="Times New Roman" w:hAnsi="Times New Roman"/>
          <w:sz w:val="28"/>
          <w:szCs w:val="28"/>
          <w:lang w:eastAsia="ru-RU"/>
        </w:rPr>
        <w:t>ководителем Уполномоченного органа и направляется способом, позволя</w:t>
      </w:r>
      <w:r w:rsidRPr="00C96198">
        <w:rPr>
          <w:rFonts w:ascii="Times New Roman" w:hAnsi="Times New Roman"/>
          <w:sz w:val="28"/>
          <w:szCs w:val="28"/>
          <w:lang w:eastAsia="ru-RU"/>
        </w:rPr>
        <w:t>ю</w:t>
      </w:r>
      <w:r w:rsidRPr="00C96198">
        <w:rPr>
          <w:rFonts w:ascii="Times New Roman" w:hAnsi="Times New Roman"/>
          <w:sz w:val="28"/>
          <w:szCs w:val="28"/>
          <w:lang w:eastAsia="ru-RU"/>
        </w:rPr>
        <w:t>щим подтве</w:t>
      </w:r>
      <w:r w:rsidRPr="00C96198">
        <w:rPr>
          <w:rFonts w:ascii="Times New Roman" w:hAnsi="Times New Roman"/>
          <w:sz w:val="28"/>
          <w:szCs w:val="28"/>
          <w:lang w:eastAsia="ru-RU"/>
        </w:rPr>
        <w:t>р</w:t>
      </w:r>
      <w:r w:rsidRPr="00C96198">
        <w:rPr>
          <w:rFonts w:ascii="Times New Roman" w:hAnsi="Times New Roman"/>
          <w:sz w:val="28"/>
          <w:szCs w:val="28"/>
          <w:lang w:eastAsia="ru-RU"/>
        </w:rPr>
        <w:t>дить факт и дату направления.</w:t>
      </w:r>
    </w:p>
    <w:p w:rsidR="00C96198" w:rsidRPr="00C96198" w:rsidRDefault="00C96198" w:rsidP="00C9619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>ния должностных лиц, ответственных за информирование, по радио и тел</w:t>
      </w:r>
      <w:r w:rsidRPr="00C96198">
        <w:rPr>
          <w:rFonts w:ascii="Times New Roman" w:hAnsi="Times New Roman"/>
          <w:sz w:val="28"/>
          <w:szCs w:val="28"/>
          <w:lang w:eastAsia="ru-RU"/>
        </w:rPr>
        <w:t>е</w:t>
      </w:r>
      <w:r w:rsidRPr="00C96198">
        <w:rPr>
          <w:rFonts w:ascii="Times New Roman" w:hAnsi="Times New Roman"/>
          <w:sz w:val="28"/>
          <w:szCs w:val="28"/>
          <w:lang w:eastAsia="ru-RU"/>
        </w:rPr>
        <w:t>видению согласовываются с руководителем Уполномоченного органа.</w:t>
      </w:r>
    </w:p>
    <w:p w:rsidR="00C96198" w:rsidRPr="00C96198" w:rsidRDefault="00C96198" w:rsidP="00C9619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C96198">
        <w:rPr>
          <w:rFonts w:ascii="Times New Roman" w:hAnsi="Times New Roman"/>
          <w:sz w:val="28"/>
          <w:szCs w:val="28"/>
          <w:lang w:eastAsia="ru-RU"/>
        </w:rPr>
        <w:t>и</w:t>
      </w:r>
      <w:r w:rsidRPr="00C96198">
        <w:rPr>
          <w:rFonts w:ascii="Times New Roman" w:hAnsi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C96198">
        <w:rPr>
          <w:rFonts w:ascii="Times New Roman" w:hAnsi="Times New Roman"/>
          <w:sz w:val="28"/>
          <w:szCs w:val="28"/>
          <w:lang w:eastAsia="ru-RU"/>
        </w:rPr>
        <w:t>у</w:t>
      </w:r>
      <w:r w:rsidRPr="00C96198">
        <w:rPr>
          <w:rFonts w:ascii="Times New Roman" w:hAnsi="Times New Roman"/>
          <w:sz w:val="28"/>
          <w:szCs w:val="28"/>
          <w:lang w:eastAsia="ru-RU"/>
        </w:rPr>
        <w:t>ниципальн</w:t>
      </w:r>
      <w:r w:rsidRPr="00C96198">
        <w:rPr>
          <w:rFonts w:ascii="Times New Roman" w:hAnsi="Times New Roman"/>
          <w:sz w:val="28"/>
          <w:szCs w:val="28"/>
          <w:lang w:eastAsia="ru-RU"/>
        </w:rPr>
        <w:t>о</w:t>
      </w:r>
      <w:r w:rsidRPr="00C96198">
        <w:rPr>
          <w:rFonts w:ascii="Times New Roman" w:hAnsi="Times New Roman"/>
          <w:sz w:val="28"/>
          <w:szCs w:val="28"/>
          <w:lang w:eastAsia="ru-RU"/>
        </w:rPr>
        <w:t>го правового акта об его утверждении: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8"/>
          <w:lang w:eastAsia="ru-RU"/>
        </w:rPr>
        <w:t>на сайте в сети Интернет;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на Региональном портале;</w:t>
      </w:r>
    </w:p>
    <w:p w:rsidR="00C96198" w:rsidRPr="00C96198" w:rsidRDefault="00C96198" w:rsidP="00C9619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на информационных стендах Уполномоченного органа, МФЦ.</w:t>
      </w:r>
    </w:p>
    <w:p w:rsidR="0075303A" w:rsidRPr="002012E3" w:rsidRDefault="0075303A" w:rsidP="00C96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03A" w:rsidRPr="00C96198" w:rsidRDefault="0075303A" w:rsidP="00753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19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C96198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75303A" w:rsidRPr="002012E3" w:rsidRDefault="0075303A" w:rsidP="0075303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03A" w:rsidRPr="00C96198" w:rsidRDefault="0075303A" w:rsidP="00753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96198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75303A" w:rsidRPr="002012E3" w:rsidRDefault="0075303A" w:rsidP="0075303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5303A" w:rsidRPr="002012E3" w:rsidRDefault="0075303A" w:rsidP="0075303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A5207">
        <w:rPr>
          <w:rFonts w:ascii="Times New Roman" w:hAnsi="Times New Roman"/>
          <w:sz w:val="28"/>
          <w:szCs w:val="28"/>
        </w:rPr>
        <w:t>Перевод земель или земельных участков в составе таких земель из о</w:t>
      </w:r>
      <w:r w:rsidRPr="00DA5207">
        <w:rPr>
          <w:rFonts w:ascii="Times New Roman" w:hAnsi="Times New Roman"/>
          <w:sz w:val="28"/>
          <w:szCs w:val="28"/>
        </w:rPr>
        <w:t>д</w:t>
      </w:r>
      <w:r w:rsidRPr="00DA5207">
        <w:rPr>
          <w:rFonts w:ascii="Times New Roman" w:hAnsi="Times New Roman"/>
          <w:sz w:val="28"/>
          <w:szCs w:val="28"/>
        </w:rPr>
        <w:t>ной категории в другую.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03A" w:rsidRPr="00C96198" w:rsidRDefault="0075303A" w:rsidP="007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96198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75303A" w:rsidRPr="00C96198" w:rsidRDefault="0075303A" w:rsidP="007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96198">
        <w:rPr>
          <w:rFonts w:ascii="Times New Roman" w:hAnsi="Times New Roman"/>
          <w:i/>
          <w:sz w:val="28"/>
          <w:szCs w:val="28"/>
          <w:lang w:eastAsia="ru-RU"/>
        </w:rPr>
        <w:t>предоставляющего муниципальную услугу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Администрацией Никольского муниципального округа;</w:t>
      </w:r>
    </w:p>
    <w:p w:rsid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МФЦ по месту жительства заявителя - в части</w:t>
      </w:r>
      <w:r w:rsidRPr="00C96198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приема и (или) выдачи док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Pr="00C96198">
        <w:rPr>
          <w:rFonts w:ascii="Times New Roman" w:hAnsi="Times New Roman"/>
          <w:color w:val="000000"/>
          <w:sz w:val="28"/>
          <w:szCs w:val="20"/>
          <w:lang w:eastAsia="ru-RU"/>
        </w:rPr>
        <w:t>ментов на предоставление муниципальной услуги.</w:t>
      </w:r>
    </w:p>
    <w:p w:rsidR="00C96198" w:rsidRPr="00C96198" w:rsidRDefault="00C96198" w:rsidP="00C9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C96198">
        <w:rPr>
          <w:rFonts w:ascii="Times New Roman" w:hAnsi="Times New Roman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C96198">
        <w:rPr>
          <w:rFonts w:ascii="Times New Roman" w:hAnsi="Times New Roman"/>
          <w:sz w:val="28"/>
          <w:szCs w:val="28"/>
          <w:lang w:eastAsia="ru-RU"/>
        </w:rPr>
        <w:t>у</w:t>
      </w:r>
      <w:r w:rsidRPr="00C96198">
        <w:rPr>
          <w:rFonts w:ascii="Times New Roman" w:hAnsi="Times New Roman"/>
          <w:sz w:val="28"/>
          <w:szCs w:val="28"/>
          <w:lang w:eastAsia="ru-RU"/>
        </w:rPr>
        <w:t>смотренных администр</w:t>
      </w:r>
      <w:r w:rsidRPr="00C96198">
        <w:rPr>
          <w:rFonts w:ascii="Times New Roman" w:hAnsi="Times New Roman"/>
          <w:sz w:val="28"/>
          <w:szCs w:val="28"/>
          <w:lang w:eastAsia="ru-RU"/>
        </w:rPr>
        <w:t>а</w:t>
      </w:r>
      <w:r w:rsidRPr="00C96198">
        <w:rPr>
          <w:rFonts w:ascii="Times New Roman" w:hAnsi="Times New Roman"/>
          <w:sz w:val="28"/>
          <w:szCs w:val="28"/>
          <w:lang w:eastAsia="ru-RU"/>
        </w:rPr>
        <w:t>тивным регламентом.</w:t>
      </w:r>
    </w:p>
    <w:p w:rsidR="0075303A" w:rsidRPr="00D13144" w:rsidRDefault="0075303A" w:rsidP="0075303A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75303A" w:rsidRPr="00C96198" w:rsidRDefault="0075303A" w:rsidP="00753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96198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75303A" w:rsidRPr="002012E3" w:rsidRDefault="0075303A" w:rsidP="0075303A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5303A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378">
        <w:rPr>
          <w:rFonts w:ascii="Times New Roman" w:hAnsi="Times New Roman"/>
          <w:sz w:val="28"/>
          <w:szCs w:val="28"/>
        </w:rPr>
        <w:t>напра</w:t>
      </w:r>
      <w:r w:rsidRPr="00D11378">
        <w:rPr>
          <w:rFonts w:ascii="Times New Roman" w:hAnsi="Times New Roman"/>
          <w:sz w:val="28"/>
          <w:szCs w:val="28"/>
        </w:rPr>
        <w:t>в</w:t>
      </w:r>
      <w:r w:rsidRPr="00D11378">
        <w:rPr>
          <w:rFonts w:ascii="Times New Roman" w:hAnsi="Times New Roman"/>
          <w:sz w:val="28"/>
          <w:szCs w:val="28"/>
        </w:rPr>
        <w:t>ление (вручение) заявителю (заявителям):</w:t>
      </w:r>
    </w:p>
    <w:p w:rsidR="0075303A" w:rsidRPr="0016756E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16756E">
        <w:rPr>
          <w:rFonts w:ascii="Times New Roman" w:hAnsi="Times New Roman"/>
          <w:sz w:val="28"/>
          <w:szCs w:val="28"/>
        </w:rPr>
        <w:t xml:space="preserve"> о переводе земельного участка из одной категории в другую;</w:t>
      </w:r>
    </w:p>
    <w:p w:rsidR="0075303A" w:rsidRPr="00C96198" w:rsidRDefault="0075303A" w:rsidP="00C961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переводе земельного участка из одной категории в др</w:t>
      </w:r>
      <w:r w:rsidRPr="0016756E">
        <w:rPr>
          <w:rFonts w:ascii="Times New Roman" w:hAnsi="Times New Roman"/>
          <w:sz w:val="28"/>
          <w:szCs w:val="28"/>
        </w:rPr>
        <w:t>у</w:t>
      </w:r>
      <w:r w:rsidRPr="0016756E">
        <w:rPr>
          <w:rFonts w:ascii="Times New Roman" w:hAnsi="Times New Roman"/>
          <w:sz w:val="28"/>
          <w:szCs w:val="28"/>
        </w:rPr>
        <w:t>гую</w:t>
      </w:r>
      <w:r>
        <w:rPr>
          <w:rFonts w:ascii="Times New Roman" w:hAnsi="Times New Roman"/>
          <w:sz w:val="28"/>
          <w:szCs w:val="28"/>
        </w:rPr>
        <w:t>.</w:t>
      </w:r>
    </w:p>
    <w:p w:rsidR="0075303A" w:rsidRPr="00C96198" w:rsidRDefault="0075303A" w:rsidP="00753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96198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75303A" w:rsidRPr="002012E3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303A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87">
        <w:rPr>
          <w:rFonts w:ascii="Times New Roman" w:hAnsi="Times New Roman"/>
          <w:sz w:val="28"/>
          <w:szCs w:val="28"/>
          <w:lang w:eastAsia="ru-RU"/>
        </w:rPr>
        <w:t xml:space="preserve">2.4.1. Срок предоставления </w:t>
      </w:r>
      <w:r w:rsidRPr="002012E3">
        <w:rPr>
          <w:rFonts w:ascii="Times New Roman" w:hAnsi="Times New Roman"/>
          <w:sz w:val="28"/>
          <w:szCs w:val="28"/>
          <w:lang w:eastAsia="ru-RU"/>
        </w:rPr>
        <w:t>муниципальной услуги составляет</w:t>
      </w:r>
      <w:r w:rsidR="00A12211">
        <w:rPr>
          <w:rFonts w:ascii="Times New Roman" w:hAnsi="Times New Roman"/>
          <w:sz w:val="28"/>
          <w:szCs w:val="28"/>
          <w:lang w:eastAsia="ru-RU"/>
        </w:rPr>
        <w:t xml:space="preserve"> не более</w:t>
      </w:r>
      <w:r w:rsidR="00AC63E8">
        <w:rPr>
          <w:rFonts w:ascii="Times New Roman" w:hAnsi="Times New Roman"/>
          <w:sz w:val="28"/>
          <w:szCs w:val="28"/>
          <w:lang w:eastAsia="ru-RU"/>
        </w:rPr>
        <w:t xml:space="preserve"> 2 месяц</w:t>
      </w:r>
      <w:r w:rsidR="00A12211">
        <w:rPr>
          <w:rFonts w:ascii="Times New Roman" w:hAnsi="Times New Roman"/>
          <w:sz w:val="28"/>
          <w:szCs w:val="28"/>
          <w:lang w:eastAsia="ru-RU"/>
        </w:rPr>
        <w:t>ев</w:t>
      </w:r>
      <w:r w:rsidRPr="000E4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>ходатайств</w:t>
      </w:r>
      <w:r w:rsidR="002F3D1F">
        <w:rPr>
          <w:rFonts w:ascii="Times New Roman" w:hAnsi="Times New Roman"/>
          <w:sz w:val="28"/>
          <w:szCs w:val="28"/>
          <w:lang w:eastAsia="ru-RU"/>
        </w:rPr>
        <w:t>а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 в Уполномоченный о</w:t>
      </w:r>
      <w:r w:rsidRPr="002012E3">
        <w:rPr>
          <w:rFonts w:ascii="Times New Roman" w:hAnsi="Times New Roman"/>
          <w:sz w:val="28"/>
          <w:szCs w:val="28"/>
          <w:lang w:eastAsia="ru-RU"/>
        </w:rPr>
        <w:t>р</w:t>
      </w:r>
      <w:r w:rsidRPr="002012E3">
        <w:rPr>
          <w:rFonts w:ascii="Times New Roman" w:hAnsi="Times New Roman"/>
          <w:sz w:val="28"/>
          <w:szCs w:val="28"/>
          <w:lang w:eastAsia="ru-RU"/>
        </w:rPr>
        <w:t>ган.</w:t>
      </w:r>
    </w:p>
    <w:p w:rsidR="0075303A" w:rsidRPr="000E4587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07">
        <w:rPr>
          <w:rFonts w:ascii="Times New Roman" w:hAnsi="Times New Roman"/>
          <w:sz w:val="28"/>
          <w:szCs w:val="28"/>
          <w:lang w:eastAsia="ru-RU"/>
        </w:rPr>
        <w:t>2.4.</w:t>
      </w:r>
      <w:r w:rsidR="00AC63E8">
        <w:rPr>
          <w:rFonts w:ascii="Times New Roman" w:hAnsi="Times New Roman"/>
          <w:sz w:val="28"/>
          <w:szCs w:val="28"/>
          <w:lang w:eastAsia="ru-RU"/>
        </w:rPr>
        <w:t>2</w:t>
      </w:r>
      <w:r w:rsidRPr="00DA5207">
        <w:rPr>
          <w:rFonts w:ascii="Times New Roman" w:hAnsi="Times New Roman"/>
          <w:sz w:val="28"/>
          <w:szCs w:val="28"/>
          <w:lang w:eastAsia="ru-RU"/>
        </w:rPr>
        <w:t>. Срок выдачи (направления) заявителю решения о переводе з</w:t>
      </w:r>
      <w:r w:rsidRPr="00DA5207">
        <w:rPr>
          <w:rFonts w:ascii="Times New Roman" w:hAnsi="Times New Roman"/>
          <w:sz w:val="28"/>
          <w:szCs w:val="28"/>
          <w:lang w:eastAsia="ru-RU"/>
        </w:rPr>
        <w:t>е</w:t>
      </w:r>
      <w:r w:rsidRPr="00DA5207">
        <w:rPr>
          <w:rFonts w:ascii="Times New Roman" w:hAnsi="Times New Roman"/>
          <w:sz w:val="28"/>
          <w:szCs w:val="28"/>
          <w:lang w:eastAsia="ru-RU"/>
        </w:rPr>
        <w:t>мельного участка из одной категории в другую либо решения об отказе в п</w:t>
      </w:r>
      <w:r w:rsidRPr="00DA5207">
        <w:rPr>
          <w:rFonts w:ascii="Times New Roman" w:hAnsi="Times New Roman"/>
          <w:sz w:val="28"/>
          <w:szCs w:val="28"/>
          <w:lang w:eastAsia="ru-RU"/>
        </w:rPr>
        <w:t>е</w:t>
      </w:r>
      <w:r w:rsidRPr="00DA5207">
        <w:rPr>
          <w:rFonts w:ascii="Times New Roman" w:hAnsi="Times New Roman"/>
          <w:sz w:val="28"/>
          <w:szCs w:val="28"/>
          <w:lang w:eastAsia="ru-RU"/>
        </w:rPr>
        <w:t>реводе з</w:t>
      </w:r>
      <w:r w:rsidRPr="00DA5207">
        <w:rPr>
          <w:rFonts w:ascii="Times New Roman" w:hAnsi="Times New Roman"/>
          <w:sz w:val="28"/>
          <w:szCs w:val="28"/>
          <w:lang w:eastAsia="ru-RU"/>
        </w:rPr>
        <w:t>е</w:t>
      </w:r>
      <w:r w:rsidRPr="00DA5207">
        <w:rPr>
          <w:rFonts w:ascii="Times New Roman" w:hAnsi="Times New Roman"/>
          <w:sz w:val="28"/>
          <w:szCs w:val="28"/>
          <w:lang w:eastAsia="ru-RU"/>
        </w:rPr>
        <w:t xml:space="preserve">мельного участка из одной категории в другую составляет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DA5207">
        <w:rPr>
          <w:rFonts w:ascii="Times New Roman" w:hAnsi="Times New Roman"/>
          <w:sz w:val="28"/>
          <w:szCs w:val="28"/>
          <w:lang w:eastAsia="ru-RU"/>
        </w:rPr>
        <w:t xml:space="preserve"> дней со</w:t>
      </w:r>
      <w:r w:rsidR="00C96198">
        <w:rPr>
          <w:rFonts w:ascii="Times New Roman" w:hAnsi="Times New Roman"/>
          <w:sz w:val="28"/>
          <w:szCs w:val="28"/>
          <w:lang w:eastAsia="ru-RU"/>
        </w:rPr>
        <w:t xml:space="preserve"> дня</w:t>
      </w:r>
      <w:r w:rsidRPr="00DA52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тия такого решения</w:t>
      </w:r>
      <w:r w:rsidRPr="00DA5207">
        <w:rPr>
          <w:rFonts w:ascii="Times New Roman" w:hAnsi="Times New Roman"/>
          <w:sz w:val="28"/>
          <w:szCs w:val="28"/>
          <w:lang w:eastAsia="ru-RU"/>
        </w:rPr>
        <w:t>.</w:t>
      </w:r>
    </w:p>
    <w:p w:rsidR="0075303A" w:rsidRPr="002012E3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03A" w:rsidRPr="00E85674" w:rsidRDefault="0075303A" w:rsidP="00753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  <w:r w:rsidRPr="00E85674">
        <w:rPr>
          <w:rStyle w:val="af6"/>
          <w:rFonts w:ascii="Times New Roman" w:hAnsi="Times New Roman"/>
          <w:i/>
        </w:rPr>
        <w:t xml:space="preserve"> </w:t>
      </w:r>
    </w:p>
    <w:p w:rsidR="0075303A" w:rsidRPr="002012E3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303A" w:rsidRPr="00DC2BF5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75303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75303A" w:rsidRPr="00DC2BF5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36DFC">
        <w:rPr>
          <w:rFonts w:ascii="Times New Roman" w:eastAsia="MS Mincho" w:hAnsi="Times New Roman"/>
          <w:sz w:val="28"/>
          <w:szCs w:val="28"/>
          <w:lang w:eastAsia="ru-RU"/>
        </w:rPr>
        <w:t>Градостроительным кодексом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C50E89" w:rsidRDefault="00C50E89" w:rsidP="00C50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от 23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ноября 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1995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174-ФЗ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Об эколог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и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ческой экспертизе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C50E89" w:rsidRPr="00B54FC7" w:rsidRDefault="00C50E89" w:rsidP="00C50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54FC7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ноября 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1995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О социал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ь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ной з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щите инвалидов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75303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Федеральный </w:t>
      </w:r>
      <w:hyperlink r:id="rId1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25 октября 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2001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й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75303A" w:rsidRPr="003E6E0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E6E0A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3" w:history="1">
        <w:r w:rsidRPr="003E6E0A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29 декабря 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>2004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191-ФЗ</w:t>
      </w:r>
      <w:r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C50E89" w:rsidRPr="00DC2BF5" w:rsidRDefault="00C50E89" w:rsidP="00C50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 </w:t>
      </w:r>
      <w:hyperlink r:id="rId1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6 октября 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ципах организации местного сам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75303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36DFC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21 декабря 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2004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172-ФЗ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О переводе з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мель или земельных участков из одной категории в другую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75303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от 24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2007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221-ФЗ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О кадастровой де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я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тельности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C50E89" w:rsidRPr="00C26F5B" w:rsidRDefault="00C50E89" w:rsidP="00C50E8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 w:rsidR="00D12B4F">
        <w:rPr>
          <w:rFonts w:ascii="Times New Roman" w:eastAsia="MS Mincho" w:hAnsi="Times New Roman"/>
          <w:sz w:val="28"/>
          <w:szCs w:val="28"/>
        </w:rPr>
        <w:t>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15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 w:rsidR="00D12B4F"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</w:t>
      </w:r>
      <w:r>
        <w:rPr>
          <w:rFonts w:ascii="Times New Roman" w:eastAsia="MS Mincho" w:hAnsi="Times New Roman"/>
          <w:sz w:val="28"/>
          <w:szCs w:val="28"/>
        </w:rPr>
        <w:t xml:space="preserve">27 июля </w:t>
      </w:r>
      <w:r w:rsidRPr="00DC2BF5">
        <w:rPr>
          <w:rFonts w:ascii="Times New Roman" w:eastAsia="MS Mincho" w:hAnsi="Times New Roman"/>
          <w:sz w:val="28"/>
          <w:szCs w:val="28"/>
        </w:rPr>
        <w:t>2010</w:t>
      </w:r>
      <w:r>
        <w:rPr>
          <w:rFonts w:ascii="Times New Roman" w:eastAsia="MS Mincho" w:hAnsi="Times New Roman"/>
          <w:sz w:val="28"/>
          <w:szCs w:val="28"/>
        </w:rPr>
        <w:t xml:space="preserve"> года</w:t>
      </w:r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</w:t>
      </w:r>
      <w:r w:rsidRPr="00DC2BF5">
        <w:rPr>
          <w:rFonts w:ascii="Times New Roman" w:eastAsia="MS Mincho" w:hAnsi="Times New Roman"/>
          <w:sz w:val="28"/>
          <w:szCs w:val="28"/>
        </w:rPr>
        <w:t>а</w:t>
      </w:r>
      <w:r w:rsidRPr="00DC2BF5">
        <w:rPr>
          <w:rFonts w:ascii="Times New Roman" w:eastAsia="MS Mincho" w:hAnsi="Times New Roman"/>
          <w:sz w:val="28"/>
          <w:szCs w:val="28"/>
        </w:rPr>
        <w:t>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>»</w:t>
      </w:r>
      <w:r w:rsidR="00D12B4F">
        <w:rPr>
          <w:rFonts w:ascii="Times New Roman" w:hAnsi="Times New Roman" w:cs="Times New Roman"/>
          <w:sz w:val="28"/>
          <w:szCs w:val="28"/>
        </w:rPr>
        <w:t>;</w:t>
      </w:r>
    </w:p>
    <w:p w:rsidR="00C50E89" w:rsidRDefault="00C50E89" w:rsidP="00C50E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</w:t>
      </w:r>
      <w:r w:rsidR="00D12B4F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50E89" w:rsidRDefault="00C50E89" w:rsidP="00C50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F0F44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от 13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2015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 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218-ФЗ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О госуда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р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ственной регистрации недвижимости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75303A" w:rsidRDefault="0075303A" w:rsidP="00753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от 29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2017</w:t>
      </w:r>
      <w:r w:rsidR="00C50E89"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 xml:space="preserve"> 280-ФЗ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ц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лях устранения противоречий в сведениях государственных реестров и уст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новления принадлежности земельного участка к определенной категории з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мель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75303A" w:rsidRDefault="0075303A" w:rsidP="0075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1A1A">
        <w:rPr>
          <w:rFonts w:ascii="Times New Roman" w:eastAsia="Calibri" w:hAnsi="Times New Roman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/>
          <w:sz w:val="28"/>
          <w:szCs w:val="28"/>
          <w:lang w:eastAsia="ru-RU"/>
        </w:rPr>
        <w:t>ом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Вологодской области о</w:t>
      </w:r>
      <w:r w:rsidR="00C50E89">
        <w:rPr>
          <w:rFonts w:ascii="Times New Roman" w:eastAsia="Calibri" w:hAnsi="Times New Roman"/>
          <w:sz w:val="28"/>
          <w:szCs w:val="28"/>
          <w:lang w:eastAsia="ru-RU"/>
        </w:rPr>
        <w:t xml:space="preserve">т 24 марта 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2005</w:t>
      </w:r>
      <w:r w:rsidR="00C50E89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1244-ОЗ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гую</w:t>
      </w:r>
      <w:r>
        <w:rPr>
          <w:rFonts w:ascii="Times New Roman" w:eastAsia="Calibri" w:hAnsi="Times New Roman"/>
          <w:sz w:val="28"/>
          <w:szCs w:val="28"/>
          <w:lang w:eastAsia="ru-RU"/>
        </w:rPr>
        <w:t>»;</w:t>
      </w:r>
    </w:p>
    <w:p w:rsidR="00E85674" w:rsidRPr="00E85674" w:rsidRDefault="00E85674" w:rsidP="00E856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настоящим административным регламентом.</w:t>
      </w:r>
    </w:p>
    <w:p w:rsidR="00E85674" w:rsidRPr="00AB1A1A" w:rsidRDefault="00E85674" w:rsidP="0075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5303A" w:rsidRPr="00E85674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i/>
          <w:sz w:val="28"/>
          <w:szCs w:val="28"/>
          <w:lang w:eastAsia="ru-RU"/>
        </w:rPr>
      </w:pPr>
      <w:r w:rsidRPr="00E85674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</w:t>
      </w:r>
      <w:r w:rsidRPr="00E85674">
        <w:rPr>
          <w:rFonts w:ascii="Times New Roman" w:hAnsi="Times New Roman"/>
          <w:i/>
          <w:sz w:val="28"/>
          <w:szCs w:val="28"/>
        </w:rPr>
        <w:t>т</w:t>
      </w:r>
      <w:r w:rsidRPr="00E85674">
        <w:rPr>
          <w:rFonts w:ascii="Times New Roman" w:hAnsi="Times New Roman"/>
          <w:i/>
          <w:sz w:val="28"/>
          <w:szCs w:val="28"/>
        </w:rPr>
        <w:t>ствии с нормативными правовыми актами для предоставления муниципал</w:t>
      </w:r>
      <w:r w:rsidRPr="00E85674">
        <w:rPr>
          <w:rFonts w:ascii="Times New Roman" w:hAnsi="Times New Roman"/>
          <w:i/>
          <w:sz w:val="28"/>
          <w:szCs w:val="28"/>
        </w:rPr>
        <w:t>ь</w:t>
      </w:r>
      <w:r w:rsidRPr="00E85674">
        <w:rPr>
          <w:rFonts w:ascii="Times New Roman" w:hAnsi="Times New Roman"/>
          <w:i/>
          <w:sz w:val="28"/>
          <w:szCs w:val="28"/>
        </w:rPr>
        <w:t xml:space="preserve">ной услуги и </w:t>
      </w:r>
      <w:r w:rsidRPr="00E85674">
        <w:rPr>
          <w:rFonts w:ascii="Times New Roman" w:eastAsia="Calibri" w:hAnsi="Times New Roman" w:cs="Arial"/>
          <w:i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</w:t>
      </w:r>
      <w:r w:rsidRPr="00E85674">
        <w:rPr>
          <w:rFonts w:ascii="Times New Roman" w:eastAsia="Calibri" w:hAnsi="Times New Roman" w:cs="Arial"/>
          <w:i/>
          <w:sz w:val="28"/>
          <w:szCs w:val="28"/>
          <w:lang w:eastAsia="ru-RU"/>
        </w:rPr>
        <w:t>и</w:t>
      </w:r>
      <w:r w:rsidRPr="00E85674">
        <w:rPr>
          <w:rFonts w:ascii="Times New Roman" w:eastAsia="Calibri" w:hAnsi="Times New Roman" w:cs="Arial"/>
          <w:i/>
          <w:sz w:val="28"/>
          <w:szCs w:val="28"/>
          <w:lang w:eastAsia="ru-RU"/>
        </w:rPr>
        <w:t>телем</w:t>
      </w:r>
    </w:p>
    <w:p w:rsidR="0075303A" w:rsidRPr="00067A1B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75303A" w:rsidRPr="00067A1B" w:rsidRDefault="0075303A" w:rsidP="0075303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2.6.1. Для предоставления муниципальной услуги заявитель предста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в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ляет (направляет):</w:t>
      </w:r>
    </w:p>
    <w:p w:rsidR="0075303A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) </w:t>
      </w:r>
      <w:hyperlink w:anchor="Par413" w:tooltip="                                 ЗАЯВЛЕНИЕ" w:history="1">
        <w:r>
          <w:rPr>
            <w:rFonts w:ascii="Times New Roman" w:eastAsia="MS Mincho" w:hAnsi="Times New Roman"/>
            <w:sz w:val="28"/>
            <w:szCs w:val="28"/>
            <w:lang w:eastAsia="ru-RU"/>
          </w:rPr>
          <w:t>ходатайство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 xml:space="preserve"> о переводе земель или </w:t>
      </w:r>
      <w:r w:rsidRPr="00EF520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EF520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 xml:space="preserve"> в составе т</w:t>
      </w:r>
      <w:r w:rsidRPr="00EF5207"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>ких земель из одной категории в другую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) по форме с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гласно приложению 1 к административному регл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менту.</w:t>
      </w:r>
    </w:p>
    <w:p w:rsidR="0075303A" w:rsidRPr="009D4006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В </w:t>
      </w:r>
      <w:r w:rsidR="002F3D1F">
        <w:rPr>
          <w:rFonts w:ascii="Times New Roman" w:eastAsia="MS Mincho" w:hAnsi="Times New Roman"/>
          <w:sz w:val="28"/>
          <w:szCs w:val="28"/>
          <w:lang w:eastAsia="ru-RU"/>
        </w:rPr>
        <w:t>ходатайстве</w:t>
      </w:r>
      <w:r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 указываются:</w:t>
      </w:r>
    </w:p>
    <w:p w:rsidR="009427C9" w:rsidRPr="009427C9" w:rsidRDefault="009427C9" w:rsidP="009427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427C9">
        <w:rPr>
          <w:rFonts w:ascii="Times New Roman" w:eastAsia="Arial Unicode MS" w:hAnsi="Times New Roman"/>
          <w:sz w:val="28"/>
          <w:szCs w:val="28"/>
        </w:rPr>
        <w:t>1) кадастровый номер земельного участка;</w:t>
      </w:r>
    </w:p>
    <w:p w:rsidR="009427C9" w:rsidRPr="009427C9" w:rsidRDefault="009427C9" w:rsidP="009427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427C9">
        <w:rPr>
          <w:rFonts w:ascii="Times New Roman" w:eastAsia="Arial Unicode MS" w:hAnsi="Times New Roman"/>
          <w:sz w:val="28"/>
          <w:szCs w:val="28"/>
        </w:rPr>
        <w:t>2) категория земель, в состав которых входит земельный участок, и кат</w:t>
      </w:r>
      <w:r w:rsidRPr="009427C9">
        <w:rPr>
          <w:rFonts w:ascii="Times New Roman" w:eastAsia="Arial Unicode MS" w:hAnsi="Times New Roman"/>
          <w:sz w:val="28"/>
          <w:szCs w:val="28"/>
        </w:rPr>
        <w:t>е</w:t>
      </w:r>
      <w:r w:rsidRPr="009427C9">
        <w:rPr>
          <w:rFonts w:ascii="Times New Roman" w:eastAsia="Arial Unicode MS" w:hAnsi="Times New Roman"/>
          <w:sz w:val="28"/>
          <w:szCs w:val="28"/>
        </w:rPr>
        <w:t>гория земель, перевод в состав которых предполагается осуществить;</w:t>
      </w:r>
    </w:p>
    <w:p w:rsidR="009427C9" w:rsidRPr="009427C9" w:rsidRDefault="009427C9" w:rsidP="009427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427C9">
        <w:rPr>
          <w:rFonts w:ascii="Times New Roman" w:eastAsia="Arial Unicode MS" w:hAnsi="Times New Roman"/>
          <w:sz w:val="28"/>
          <w:szCs w:val="28"/>
        </w:rPr>
        <w:t>3) обоснование перевода земельного участка из состава земель одной к</w:t>
      </w:r>
      <w:r w:rsidRPr="009427C9">
        <w:rPr>
          <w:rFonts w:ascii="Times New Roman" w:eastAsia="Arial Unicode MS" w:hAnsi="Times New Roman"/>
          <w:sz w:val="28"/>
          <w:szCs w:val="28"/>
        </w:rPr>
        <w:t>а</w:t>
      </w:r>
      <w:r w:rsidRPr="009427C9">
        <w:rPr>
          <w:rFonts w:ascii="Times New Roman" w:eastAsia="Arial Unicode MS" w:hAnsi="Times New Roman"/>
          <w:sz w:val="28"/>
          <w:szCs w:val="28"/>
        </w:rPr>
        <w:t>тег</w:t>
      </w:r>
      <w:r w:rsidRPr="009427C9">
        <w:rPr>
          <w:rFonts w:ascii="Times New Roman" w:eastAsia="Arial Unicode MS" w:hAnsi="Times New Roman"/>
          <w:sz w:val="28"/>
          <w:szCs w:val="28"/>
        </w:rPr>
        <w:t>о</w:t>
      </w:r>
      <w:r w:rsidRPr="009427C9">
        <w:rPr>
          <w:rFonts w:ascii="Times New Roman" w:eastAsia="Arial Unicode MS" w:hAnsi="Times New Roman"/>
          <w:sz w:val="28"/>
          <w:szCs w:val="28"/>
        </w:rPr>
        <w:t>рии в другую;</w:t>
      </w:r>
    </w:p>
    <w:p w:rsidR="009427C9" w:rsidRPr="009427C9" w:rsidRDefault="009427C9" w:rsidP="009427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9427C9">
        <w:rPr>
          <w:rFonts w:ascii="Times New Roman" w:eastAsia="Arial Unicode MS" w:hAnsi="Times New Roman"/>
          <w:sz w:val="28"/>
          <w:szCs w:val="28"/>
        </w:rPr>
        <w:t>4) права на земельный участок.</w:t>
      </w:r>
    </w:p>
    <w:p w:rsidR="0075303A" w:rsidRPr="00067A1B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Форма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на предоставление муниципальной услуги разм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щается на официальном сайте Уполномоченного органа в сети «Интернет» с возможн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стью бесплатного копирования (скачивания).</w:t>
      </w:r>
    </w:p>
    <w:p w:rsidR="0075303A" w:rsidRPr="00067A1B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заполняется разборчиво, в машинописном виде или от р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у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ки.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заверяется подписью заявителя (его уполномоченного пре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д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ставит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ля).</w:t>
      </w:r>
    </w:p>
    <w:p w:rsidR="0075303A" w:rsidRPr="00067A1B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, по просьбе заявителя, может быть заполнено специал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и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стом, ответственным за прием документов, с помощью компьютера или от руки. В последнем случае заявитель (его уполномоченный представитель) вписывает в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</w:t>
      </w:r>
      <w:r>
        <w:rPr>
          <w:rFonts w:ascii="Times New Roman" w:eastAsia="MS Mincho" w:hAnsi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/>
          <w:sz w:val="28"/>
          <w:szCs w:val="28"/>
          <w:lang w:eastAsia="ru-RU"/>
        </w:rPr>
        <w:t>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от руки свои фамилию, имя, отчество (полностью) и ставит подпись. </w:t>
      </w:r>
    </w:p>
    <w:p w:rsidR="0075303A" w:rsidRPr="00067A1B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составляется в единственном экземпляре – оригинале.</w:t>
      </w:r>
    </w:p>
    <w:p w:rsidR="0075303A" w:rsidRPr="00067A1B" w:rsidRDefault="0075303A" w:rsidP="0075303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не допускается использование сокращ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ний слов и аббревиатур. Ответы на содержащиеся в </w:t>
      </w:r>
      <w:r w:rsidR="002F3D1F">
        <w:rPr>
          <w:rFonts w:ascii="Times New Roman" w:eastAsia="MS Mincho" w:hAnsi="Times New Roman"/>
          <w:sz w:val="28"/>
          <w:szCs w:val="28"/>
          <w:lang w:eastAsia="ru-RU"/>
        </w:rPr>
        <w:t>ходатайстве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вопросы должны быть конкре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т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ными и исчерпывающими;</w:t>
      </w:r>
    </w:p>
    <w:p w:rsidR="0075303A" w:rsidRPr="00625A64" w:rsidRDefault="0075303A" w:rsidP="00753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7A1B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067A1B"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 w:rsidRPr="00F31CF9">
        <w:rPr>
          <w:rFonts w:ascii="Times New Roman" w:hAnsi="Times New Roman"/>
          <w:sz w:val="28"/>
          <w:szCs w:val="28"/>
        </w:rPr>
        <w:t xml:space="preserve"> заявителя, являющегося физ</w:t>
      </w:r>
      <w:r w:rsidRPr="00F31CF9">
        <w:rPr>
          <w:rFonts w:ascii="Times New Roman" w:hAnsi="Times New Roman"/>
          <w:sz w:val="28"/>
          <w:szCs w:val="28"/>
        </w:rPr>
        <w:t>и</w:t>
      </w:r>
      <w:r w:rsidRPr="00F31CF9">
        <w:rPr>
          <w:rFonts w:ascii="Times New Roman" w:hAnsi="Times New Roman"/>
          <w:sz w:val="28"/>
          <w:szCs w:val="28"/>
        </w:rPr>
        <w:t>ческим л</w:t>
      </w:r>
      <w:r w:rsidRPr="00F31CF9">
        <w:rPr>
          <w:rFonts w:ascii="Times New Roman" w:hAnsi="Times New Roman"/>
          <w:sz w:val="28"/>
          <w:szCs w:val="28"/>
        </w:rPr>
        <w:t>и</w:t>
      </w:r>
      <w:r w:rsidRPr="00F31CF9">
        <w:rPr>
          <w:rFonts w:ascii="Times New Roman" w:hAnsi="Times New Roman"/>
          <w:sz w:val="28"/>
          <w:szCs w:val="28"/>
        </w:rPr>
        <w:t xml:space="preserve">цом, либо личность представителя физического или юридического лица (представление документа не требуется в случае представления 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тайства</w:t>
      </w:r>
      <w:r w:rsidRPr="00F31CF9">
        <w:rPr>
          <w:rFonts w:ascii="Times New Roman" w:hAnsi="Times New Roman"/>
          <w:sz w:val="28"/>
          <w:szCs w:val="28"/>
        </w:rPr>
        <w:t xml:space="preserve"> </w:t>
      </w:r>
      <w:r w:rsidRPr="00067A1B">
        <w:rPr>
          <w:rFonts w:ascii="Times New Roman" w:hAnsi="Times New Roman"/>
          <w:sz w:val="28"/>
          <w:szCs w:val="28"/>
        </w:rPr>
        <w:t>с использованием</w:t>
      </w:r>
      <w:r w:rsidRPr="00625A64">
        <w:rPr>
          <w:rFonts w:ascii="Times New Roman" w:hAnsi="Times New Roman"/>
          <w:sz w:val="28"/>
          <w:szCs w:val="28"/>
        </w:rPr>
        <w:t xml:space="preserve"> </w:t>
      </w:r>
      <w:r w:rsidR="00FF1AF3">
        <w:rPr>
          <w:rFonts w:ascii="Times New Roman" w:hAnsi="Times New Roman"/>
          <w:sz w:val="28"/>
          <w:szCs w:val="28"/>
        </w:rPr>
        <w:t>Единого</w:t>
      </w:r>
      <w:r w:rsidRPr="00625A64">
        <w:rPr>
          <w:rFonts w:ascii="Times New Roman" w:hAnsi="Times New Roman"/>
          <w:sz w:val="28"/>
          <w:szCs w:val="28"/>
        </w:rPr>
        <w:t xml:space="preserve"> портала</w:t>
      </w:r>
      <w:r w:rsidRPr="00F31CF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>,</w:t>
      </w:r>
      <w:r w:rsidRPr="00F31CF9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31CF9">
        <w:rPr>
          <w:rFonts w:ascii="Times New Roman" w:hAnsi="Times New Roman"/>
          <w:sz w:val="28"/>
          <w:szCs w:val="28"/>
        </w:rPr>
        <w:t xml:space="preserve"> по</w:t>
      </w:r>
      <w:r w:rsidRPr="00F31CF9">
        <w:rPr>
          <w:rFonts w:ascii="Times New Roman" w:hAnsi="Times New Roman"/>
          <w:sz w:val="28"/>
          <w:szCs w:val="28"/>
        </w:rPr>
        <w:t>д</w:t>
      </w:r>
      <w:r w:rsidRPr="00F31CF9">
        <w:rPr>
          <w:rFonts w:ascii="Times New Roman" w:hAnsi="Times New Roman"/>
          <w:sz w:val="28"/>
          <w:szCs w:val="28"/>
        </w:rPr>
        <w:t>писано усиленной квалифицированной электронной подписью)</w:t>
      </w:r>
      <w:r>
        <w:rPr>
          <w:rFonts w:ascii="Times New Roman" w:hAnsi="Times New Roman"/>
          <w:sz w:val="28"/>
          <w:szCs w:val="28"/>
        </w:rPr>
        <w:t>;</w:t>
      </w:r>
    </w:p>
    <w:p w:rsidR="009427C9" w:rsidRDefault="0075303A" w:rsidP="00753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625A64">
        <w:rPr>
          <w:rFonts w:ascii="Times New Roman" w:hAnsi="Times New Roman"/>
          <w:sz w:val="28"/>
          <w:szCs w:val="28"/>
        </w:rPr>
        <w:t xml:space="preserve">окумент, </w:t>
      </w:r>
      <w:r w:rsidRPr="00F966CC">
        <w:rPr>
          <w:rFonts w:ascii="Times New Roman" w:hAnsi="Times New Roman"/>
          <w:sz w:val="28"/>
          <w:szCs w:val="28"/>
        </w:rPr>
        <w:t>подтверждающий полномочия представителя заявителя (в случае обращения за получением муниципальной услуги представителя з</w:t>
      </w:r>
      <w:r w:rsidRPr="00F966CC">
        <w:rPr>
          <w:rFonts w:ascii="Times New Roman" w:hAnsi="Times New Roman"/>
          <w:sz w:val="28"/>
          <w:szCs w:val="28"/>
        </w:rPr>
        <w:t>а</w:t>
      </w:r>
      <w:r w:rsidRPr="00F966CC">
        <w:rPr>
          <w:rFonts w:ascii="Times New Roman" w:hAnsi="Times New Roman"/>
          <w:sz w:val="28"/>
          <w:szCs w:val="28"/>
        </w:rPr>
        <w:t>явителя)</w:t>
      </w:r>
      <w:r w:rsidR="009427C9">
        <w:rPr>
          <w:rFonts w:ascii="Times New Roman" w:hAnsi="Times New Roman"/>
          <w:sz w:val="28"/>
          <w:szCs w:val="28"/>
        </w:rPr>
        <w:t>.</w:t>
      </w:r>
    </w:p>
    <w:p w:rsidR="0075303A" w:rsidRPr="00364858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75303A" w:rsidRPr="00364858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</w:t>
      </w:r>
      <w:r w:rsidRPr="00364858">
        <w:rPr>
          <w:rFonts w:ascii="Times New Roman" w:hAnsi="Times New Roman"/>
          <w:sz w:val="28"/>
          <w:szCs w:val="28"/>
        </w:rPr>
        <w:t>е</w:t>
      </w:r>
      <w:r w:rsidRPr="00364858">
        <w:rPr>
          <w:rFonts w:ascii="Times New Roman" w:hAnsi="Times New Roman"/>
          <w:sz w:val="28"/>
          <w:szCs w:val="28"/>
        </w:rPr>
        <w:t xml:space="preserve">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</w:t>
      </w:r>
      <w:r w:rsidRPr="00364858">
        <w:rPr>
          <w:rFonts w:ascii="Times New Roman" w:hAnsi="Times New Roman"/>
          <w:sz w:val="28"/>
          <w:szCs w:val="28"/>
        </w:rPr>
        <w:t>д</w:t>
      </w:r>
      <w:r w:rsidRPr="00364858">
        <w:rPr>
          <w:rFonts w:ascii="Times New Roman" w:hAnsi="Times New Roman"/>
          <w:sz w:val="28"/>
          <w:szCs w:val="28"/>
        </w:rPr>
        <w:t>принимателя);</w:t>
      </w:r>
    </w:p>
    <w:p w:rsidR="0075303A" w:rsidRPr="00D0566B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</w:t>
      </w:r>
      <w:r w:rsidRPr="00364858">
        <w:rPr>
          <w:rFonts w:ascii="Times New Roman" w:hAnsi="Times New Roman"/>
          <w:sz w:val="28"/>
          <w:szCs w:val="28"/>
        </w:rPr>
        <w:t>и</w:t>
      </w:r>
      <w:r w:rsidRPr="00364858">
        <w:rPr>
          <w:rFonts w:ascii="Times New Roman" w:hAnsi="Times New Roman"/>
          <w:sz w:val="28"/>
          <w:szCs w:val="28"/>
        </w:rPr>
        <w:t>зации и заверенная печатью (при наличии), либо решение о назначении или об избрании, приказ о назначении физического лица на должность, в соотве</w:t>
      </w:r>
      <w:r w:rsidRPr="00364858">
        <w:rPr>
          <w:rFonts w:ascii="Times New Roman" w:hAnsi="Times New Roman"/>
          <w:sz w:val="28"/>
          <w:szCs w:val="28"/>
        </w:rPr>
        <w:t>т</w:t>
      </w:r>
      <w:r w:rsidRPr="00364858">
        <w:rPr>
          <w:rFonts w:ascii="Times New Roman" w:hAnsi="Times New Roman"/>
          <w:sz w:val="28"/>
          <w:szCs w:val="28"/>
        </w:rPr>
        <w:t xml:space="preserve">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</w:t>
      </w:r>
      <w:r w:rsidRPr="00364858">
        <w:rPr>
          <w:rFonts w:ascii="Times New Roman" w:hAnsi="Times New Roman"/>
          <w:sz w:val="28"/>
          <w:szCs w:val="28"/>
        </w:rPr>
        <w:t>д</w:t>
      </w:r>
      <w:r w:rsidRPr="00364858">
        <w:rPr>
          <w:rFonts w:ascii="Times New Roman" w:hAnsi="Times New Roman"/>
          <w:sz w:val="28"/>
          <w:szCs w:val="28"/>
        </w:rPr>
        <w:t>ставителя юридического лица), либо их заверенные в установленном законом п</w:t>
      </w:r>
      <w:r w:rsidRPr="003648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копии</w:t>
      </w:r>
      <w:r w:rsidRPr="00E6399E">
        <w:rPr>
          <w:rFonts w:ascii="Times New Roman" w:hAnsi="Times New Roman"/>
          <w:sz w:val="28"/>
          <w:szCs w:val="28"/>
        </w:rPr>
        <w:t>;</w:t>
      </w:r>
    </w:p>
    <w:p w:rsidR="0075303A" w:rsidRPr="00E6399E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7541A">
        <w:rPr>
          <w:rFonts w:ascii="Times New Roman" w:hAnsi="Times New Roman"/>
          <w:sz w:val="28"/>
          <w:szCs w:val="28"/>
        </w:rPr>
        <w:t xml:space="preserve"> </w:t>
      </w:r>
      <w:r w:rsidRPr="00E6399E">
        <w:rPr>
          <w:rFonts w:ascii="Times New Roman" w:hAnsi="Times New Roman"/>
          <w:sz w:val="28"/>
          <w:szCs w:val="28"/>
        </w:rPr>
        <w:t>согласие правообладателя земельного участка на перевод земельного участка из состава з</w:t>
      </w:r>
      <w:r w:rsidRPr="00E6399E">
        <w:rPr>
          <w:rFonts w:ascii="Times New Roman" w:hAnsi="Times New Roman"/>
          <w:sz w:val="28"/>
          <w:szCs w:val="28"/>
        </w:rPr>
        <w:t>е</w:t>
      </w:r>
      <w:r w:rsidRPr="00E6399E">
        <w:rPr>
          <w:rFonts w:ascii="Times New Roman" w:hAnsi="Times New Roman"/>
          <w:sz w:val="28"/>
          <w:szCs w:val="28"/>
        </w:rPr>
        <w:t>мель одной категории в другую, за исключением случая, если правообладателем земельного участка является лицо, с которым закл</w:t>
      </w:r>
      <w:r w:rsidRPr="00E6399E">
        <w:rPr>
          <w:rFonts w:ascii="Times New Roman" w:hAnsi="Times New Roman"/>
          <w:sz w:val="28"/>
          <w:szCs w:val="28"/>
        </w:rPr>
        <w:t>ю</w:t>
      </w:r>
      <w:r w:rsidRPr="00E6399E">
        <w:rPr>
          <w:rFonts w:ascii="Times New Roman" w:hAnsi="Times New Roman"/>
          <w:sz w:val="28"/>
          <w:szCs w:val="28"/>
        </w:rPr>
        <w:t>чено соглашение об установлении сервитута в отношении такого з</w:t>
      </w:r>
      <w:r w:rsidRPr="00E6399E">
        <w:rPr>
          <w:rFonts w:ascii="Times New Roman" w:hAnsi="Times New Roman"/>
          <w:sz w:val="28"/>
          <w:szCs w:val="28"/>
        </w:rPr>
        <w:t>е</w:t>
      </w:r>
      <w:r w:rsidRPr="00E6399E">
        <w:rPr>
          <w:rFonts w:ascii="Times New Roman" w:hAnsi="Times New Roman"/>
          <w:sz w:val="28"/>
          <w:szCs w:val="28"/>
        </w:rPr>
        <w:t>мельного участка.</w:t>
      </w:r>
    </w:p>
    <w:p w:rsidR="0075303A" w:rsidRPr="002012E3" w:rsidRDefault="0075303A" w:rsidP="007530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2</w:t>
      </w:r>
      <w:r w:rsidRPr="002012E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Ходатайство</w:t>
      </w:r>
      <w:r w:rsidRPr="002012E3">
        <w:rPr>
          <w:rFonts w:ascii="Times New Roman" w:hAnsi="Times New Roman"/>
          <w:sz w:val="28"/>
        </w:rPr>
        <w:t xml:space="preserve"> и прилагаемые документы представляются заявит</w:t>
      </w:r>
      <w:r w:rsidRPr="002012E3">
        <w:rPr>
          <w:rFonts w:ascii="Times New Roman" w:hAnsi="Times New Roman"/>
          <w:sz w:val="28"/>
        </w:rPr>
        <w:t>е</w:t>
      </w:r>
      <w:r w:rsidRPr="002012E3">
        <w:rPr>
          <w:rFonts w:ascii="Times New Roman" w:hAnsi="Times New Roman"/>
          <w:sz w:val="28"/>
        </w:rPr>
        <w:t>лем в Уполномоченный орган (МФЦ) на бумажном носителе непосредстве</w:t>
      </w:r>
      <w:r w:rsidRPr="002012E3">
        <w:rPr>
          <w:rFonts w:ascii="Times New Roman" w:hAnsi="Times New Roman"/>
          <w:sz w:val="28"/>
        </w:rPr>
        <w:t>н</w:t>
      </w:r>
      <w:r w:rsidRPr="002012E3">
        <w:rPr>
          <w:rFonts w:ascii="Times New Roman" w:hAnsi="Times New Roman"/>
          <w:sz w:val="28"/>
        </w:rPr>
        <w:t>но или направляются посредством почтового отправления.</w:t>
      </w:r>
    </w:p>
    <w:p w:rsidR="0075303A" w:rsidRPr="002012E3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</w:t>
      </w:r>
      <w:r>
        <w:rPr>
          <w:rFonts w:ascii="Times New Roman" w:hAnsi="Times New Roman"/>
          <w:sz w:val="28"/>
        </w:rPr>
        <w:t>ходатайство</w:t>
      </w:r>
      <w:r w:rsidRPr="002012E3">
        <w:rPr>
          <w:rFonts w:ascii="Times New Roman" w:hAnsi="Times New Roman"/>
          <w:sz w:val="28"/>
        </w:rPr>
        <w:t xml:space="preserve"> и прилагаемые документы в форме электронных документов с использованием </w:t>
      </w:r>
      <w:r w:rsidR="00710AA8">
        <w:rPr>
          <w:rFonts w:ascii="Times New Roman" w:hAnsi="Times New Roman"/>
          <w:sz w:val="28"/>
        </w:rPr>
        <w:t>Единого</w:t>
      </w:r>
      <w:r>
        <w:rPr>
          <w:rFonts w:ascii="Times New Roman" w:hAnsi="Times New Roman"/>
          <w:sz w:val="28"/>
        </w:rPr>
        <w:t xml:space="preserve"> портала</w:t>
      </w:r>
      <w:r w:rsidRPr="002012E3">
        <w:rPr>
          <w:rFonts w:ascii="Times New Roman" w:hAnsi="Times New Roman"/>
          <w:sz w:val="28"/>
        </w:rPr>
        <w:t xml:space="preserve"> либо п</w:t>
      </w:r>
      <w:r w:rsidRPr="002012E3">
        <w:rPr>
          <w:rFonts w:ascii="Times New Roman" w:hAnsi="Times New Roman"/>
          <w:sz w:val="28"/>
        </w:rPr>
        <w:t>у</w:t>
      </w:r>
      <w:r w:rsidRPr="002012E3">
        <w:rPr>
          <w:rFonts w:ascii="Times New Roman" w:hAnsi="Times New Roman"/>
          <w:sz w:val="28"/>
        </w:rPr>
        <w:t>тем направления электронного документа на официальную электронную п</w:t>
      </w:r>
      <w:r w:rsidRPr="002012E3">
        <w:rPr>
          <w:rFonts w:ascii="Times New Roman" w:hAnsi="Times New Roman"/>
          <w:sz w:val="28"/>
        </w:rPr>
        <w:t>о</w:t>
      </w:r>
      <w:r w:rsidRPr="002012E3">
        <w:rPr>
          <w:rFonts w:ascii="Times New Roman" w:hAnsi="Times New Roman"/>
          <w:sz w:val="28"/>
        </w:rPr>
        <w:t>чту Уполномоченного орг</w:t>
      </w:r>
      <w:r w:rsidRPr="002012E3">
        <w:rPr>
          <w:rFonts w:ascii="Times New Roman" w:hAnsi="Times New Roman"/>
          <w:sz w:val="28"/>
        </w:rPr>
        <w:t>а</w:t>
      </w:r>
      <w:r w:rsidRPr="002012E3">
        <w:rPr>
          <w:rFonts w:ascii="Times New Roman" w:hAnsi="Times New Roman"/>
          <w:sz w:val="28"/>
        </w:rPr>
        <w:t>на.</w:t>
      </w:r>
    </w:p>
    <w:p w:rsidR="009427C9" w:rsidRPr="00867261" w:rsidRDefault="0075303A" w:rsidP="00867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867261">
        <w:rPr>
          <w:rFonts w:ascii="Times New Roman" w:hAnsi="Times New Roman"/>
          <w:sz w:val="28"/>
          <w:szCs w:val="28"/>
        </w:rPr>
        <w:t xml:space="preserve">. </w:t>
      </w:r>
      <w:r w:rsidR="009427C9" w:rsidRPr="00867261">
        <w:rPr>
          <w:rFonts w:ascii="Times New Roman" w:hAnsi="Times New Roman"/>
          <w:sz w:val="28"/>
          <w:szCs w:val="28"/>
        </w:rPr>
        <w:t>Ходатайство и документы, предоставляемые в форме электро</w:t>
      </w:r>
      <w:r w:rsidR="009427C9" w:rsidRPr="00867261">
        <w:rPr>
          <w:rFonts w:ascii="Times New Roman" w:hAnsi="Times New Roman"/>
          <w:sz w:val="28"/>
          <w:szCs w:val="28"/>
        </w:rPr>
        <w:t>н</w:t>
      </w:r>
      <w:r w:rsidR="009427C9" w:rsidRPr="00867261">
        <w:rPr>
          <w:rFonts w:ascii="Times New Roman" w:hAnsi="Times New Roman"/>
          <w:sz w:val="28"/>
          <w:szCs w:val="28"/>
        </w:rPr>
        <w:t>ного документа, подписываются в соответствии с требованиями Федеральн</w:t>
      </w:r>
      <w:r w:rsidR="009427C9" w:rsidRPr="00867261">
        <w:rPr>
          <w:rFonts w:ascii="Times New Roman" w:hAnsi="Times New Roman"/>
          <w:sz w:val="28"/>
          <w:szCs w:val="28"/>
        </w:rPr>
        <w:t>о</w:t>
      </w:r>
      <w:r w:rsidR="009427C9" w:rsidRPr="00867261">
        <w:rPr>
          <w:rFonts w:ascii="Times New Roman" w:hAnsi="Times New Roman"/>
          <w:sz w:val="28"/>
          <w:szCs w:val="28"/>
        </w:rPr>
        <w:t xml:space="preserve">го закона от 6 апреля 2011 года </w:t>
      </w:r>
      <w:r w:rsidR="00867261">
        <w:rPr>
          <w:rFonts w:ascii="Times New Roman" w:hAnsi="Times New Roman"/>
          <w:sz w:val="28"/>
          <w:szCs w:val="28"/>
        </w:rPr>
        <w:t>№</w:t>
      </w:r>
      <w:r w:rsidR="009427C9" w:rsidRPr="00867261">
        <w:rPr>
          <w:rFonts w:ascii="Times New Roman" w:hAnsi="Times New Roman"/>
          <w:sz w:val="28"/>
          <w:szCs w:val="28"/>
        </w:rPr>
        <w:t xml:space="preserve"> 63-ФЗ </w:t>
      </w:r>
      <w:r w:rsidR="00E55C77">
        <w:rPr>
          <w:rFonts w:ascii="Times New Roman" w:hAnsi="Times New Roman"/>
          <w:sz w:val="28"/>
          <w:szCs w:val="28"/>
        </w:rPr>
        <w:t>«</w:t>
      </w:r>
      <w:r w:rsidR="009427C9" w:rsidRPr="00867261">
        <w:rPr>
          <w:rFonts w:ascii="Times New Roman" w:hAnsi="Times New Roman"/>
          <w:sz w:val="28"/>
          <w:szCs w:val="28"/>
        </w:rPr>
        <w:t>Об электронной подписи</w:t>
      </w:r>
      <w:r w:rsidR="00E55C77">
        <w:rPr>
          <w:rFonts w:ascii="Times New Roman" w:hAnsi="Times New Roman"/>
          <w:sz w:val="28"/>
          <w:szCs w:val="28"/>
        </w:rPr>
        <w:t>»</w:t>
      </w:r>
      <w:r w:rsidR="009427C9" w:rsidRPr="00867261">
        <w:rPr>
          <w:rFonts w:ascii="Times New Roman" w:hAnsi="Times New Roman"/>
          <w:sz w:val="28"/>
          <w:szCs w:val="28"/>
        </w:rPr>
        <w:t xml:space="preserve"> и статей 21.1 и 21.2 Федерального закона от 27 июля 2010 года </w:t>
      </w:r>
      <w:r w:rsidR="00867261">
        <w:rPr>
          <w:rFonts w:ascii="Times New Roman" w:hAnsi="Times New Roman"/>
          <w:sz w:val="28"/>
          <w:szCs w:val="28"/>
        </w:rPr>
        <w:t>№</w:t>
      </w:r>
      <w:r w:rsidR="009427C9" w:rsidRPr="00867261">
        <w:rPr>
          <w:rFonts w:ascii="Times New Roman" w:hAnsi="Times New Roman"/>
          <w:sz w:val="28"/>
          <w:szCs w:val="28"/>
        </w:rPr>
        <w:t xml:space="preserve"> 210-ФЗ </w:t>
      </w:r>
      <w:r w:rsidR="00E55C77">
        <w:rPr>
          <w:rFonts w:ascii="Times New Roman" w:hAnsi="Times New Roman"/>
          <w:sz w:val="28"/>
          <w:szCs w:val="28"/>
        </w:rPr>
        <w:t>«</w:t>
      </w:r>
      <w:r w:rsidR="009427C9" w:rsidRPr="00867261">
        <w:rPr>
          <w:rFonts w:ascii="Times New Roman" w:hAnsi="Times New Roman"/>
          <w:sz w:val="28"/>
          <w:szCs w:val="28"/>
        </w:rPr>
        <w:t>Об орган</w:t>
      </w:r>
      <w:r w:rsidR="009427C9" w:rsidRPr="00867261">
        <w:rPr>
          <w:rFonts w:ascii="Times New Roman" w:hAnsi="Times New Roman"/>
          <w:sz w:val="28"/>
          <w:szCs w:val="28"/>
        </w:rPr>
        <w:t>и</w:t>
      </w:r>
      <w:r w:rsidR="009427C9" w:rsidRPr="00867261">
        <w:rPr>
          <w:rFonts w:ascii="Times New Roman" w:hAnsi="Times New Roman"/>
          <w:sz w:val="28"/>
          <w:szCs w:val="28"/>
        </w:rPr>
        <w:t>зации пред</w:t>
      </w:r>
      <w:r w:rsidR="009427C9" w:rsidRPr="00867261">
        <w:rPr>
          <w:rFonts w:ascii="Times New Roman" w:hAnsi="Times New Roman"/>
          <w:sz w:val="28"/>
          <w:szCs w:val="28"/>
        </w:rPr>
        <w:t>о</w:t>
      </w:r>
      <w:r w:rsidR="009427C9" w:rsidRPr="00867261">
        <w:rPr>
          <w:rFonts w:ascii="Times New Roman" w:hAnsi="Times New Roman"/>
          <w:sz w:val="28"/>
          <w:szCs w:val="28"/>
        </w:rPr>
        <w:t>ставления государственных и муниципальных услуг</w:t>
      </w:r>
      <w:r w:rsidR="00E55C77">
        <w:rPr>
          <w:rFonts w:ascii="Times New Roman" w:hAnsi="Times New Roman"/>
          <w:sz w:val="28"/>
          <w:szCs w:val="28"/>
        </w:rPr>
        <w:t>».</w:t>
      </w:r>
    </w:p>
    <w:p w:rsidR="0075303A" w:rsidRPr="00FF1AF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6726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 xml:space="preserve"> лица, представленный в форме электронного документа, удостоверяется ус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ленной электронной подписью правомочного должностного лица организ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ции.</w:t>
      </w:r>
    </w:p>
    <w:p w:rsidR="0075303A" w:rsidRPr="00FF1AF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F1AF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FF1AF3" w:rsidRPr="00FF1AF3">
        <w:rPr>
          <w:rFonts w:ascii="Times New Roman" w:eastAsia="Calibri" w:hAnsi="Times New Roman"/>
          <w:sz w:val="28"/>
          <w:szCs w:val="28"/>
          <w:lang w:eastAsia="ru-RU"/>
        </w:rPr>
        <w:t>квалифицирова</w:t>
      </w:r>
      <w:r w:rsidR="00FF1AF3" w:rsidRPr="00FF1AF3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FF1AF3" w:rsidRPr="00FF1AF3">
        <w:rPr>
          <w:rFonts w:ascii="Times New Roman" w:eastAsia="Calibri" w:hAnsi="Times New Roman"/>
          <w:sz w:val="28"/>
          <w:szCs w:val="28"/>
          <w:lang w:eastAsia="ru-RU"/>
        </w:rPr>
        <w:t xml:space="preserve">ной 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F1AF3">
        <w:rPr>
          <w:rFonts w:ascii="Times New Roman" w:eastAsia="Calibri" w:hAnsi="Times New Roman"/>
          <w:sz w:val="28"/>
          <w:szCs w:val="28"/>
          <w:lang w:eastAsia="ru-RU"/>
        </w:rPr>
        <w:t>2.6.4. В случае представления документов представителем юридич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>ского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моченного на это юр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мажном носителе копии документов представляются с предъявлением по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линников. После проведения сверки подлинники документов незамедлител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но возвращаю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ся заявителю.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черкнутых слов и иных не оговоренных в них исправлений, а также серье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ных повр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012E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нему  документов в форме электронных документов Уполном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 xml:space="preserve">ченный орган подтверждает факт получения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</w:t>
      </w:r>
      <w:r w:rsidRPr="002012E3">
        <w:rPr>
          <w:rFonts w:ascii="Times New Roman" w:hAnsi="Times New Roman"/>
          <w:sz w:val="28"/>
          <w:szCs w:val="28"/>
        </w:rPr>
        <w:t>и</w:t>
      </w:r>
      <w:r w:rsidRPr="002012E3">
        <w:rPr>
          <w:rFonts w:ascii="Times New Roman" w:hAnsi="Times New Roman"/>
          <w:sz w:val="28"/>
          <w:szCs w:val="28"/>
        </w:rPr>
        <w:t>лагаемых к нему документов путем направления заявителю уведомления, с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 xml:space="preserve">держащего входящие регистрационный номер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, дату получения Уполномоченным органом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к нему документов, а также перечень наименование файлов, представленных в фо</w:t>
      </w:r>
      <w:r w:rsidRPr="002012E3">
        <w:rPr>
          <w:rFonts w:ascii="Times New Roman" w:hAnsi="Times New Roman"/>
          <w:sz w:val="28"/>
          <w:szCs w:val="28"/>
        </w:rPr>
        <w:t>р</w:t>
      </w:r>
      <w:r w:rsidRPr="002012E3">
        <w:rPr>
          <w:rFonts w:ascii="Times New Roman" w:hAnsi="Times New Roman"/>
          <w:sz w:val="28"/>
          <w:szCs w:val="28"/>
        </w:rPr>
        <w:t>ме электронных документов, с ук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 xml:space="preserve">занием их объема (далее – уведомление о получении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>).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о получении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направляется указанным заяв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телем в </w:t>
      </w:r>
      <w:r w:rsidR="002F3D1F">
        <w:rPr>
          <w:rFonts w:ascii="Times New Roman" w:eastAsia="Calibri" w:hAnsi="Times New Roman"/>
          <w:sz w:val="28"/>
          <w:szCs w:val="28"/>
          <w:lang w:eastAsia="ru-RU"/>
        </w:rPr>
        <w:t>ходатайстве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способом не позднее рабочего дня, следующего за днем поступл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 уполномоченный орган.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5303A" w:rsidRPr="00E85674" w:rsidRDefault="0075303A" w:rsidP="0075303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E85674">
        <w:rPr>
          <w:rFonts w:ascii="Times New Roman" w:hAnsi="Times New Roman"/>
          <w:i/>
          <w:sz w:val="28"/>
          <w:szCs w:val="28"/>
        </w:rPr>
        <w:t>у</w:t>
      </w:r>
      <w:r w:rsidRPr="00E85674">
        <w:rPr>
          <w:rFonts w:ascii="Times New Roman" w:hAnsi="Times New Roman"/>
          <w:i/>
          <w:sz w:val="28"/>
          <w:szCs w:val="28"/>
        </w:rPr>
        <w:t>ги и услуг, которые являются необходимыми и обязательными для пред</w:t>
      </w:r>
      <w:r w:rsidRPr="00E85674">
        <w:rPr>
          <w:rFonts w:ascii="Times New Roman" w:hAnsi="Times New Roman"/>
          <w:i/>
          <w:sz w:val="28"/>
          <w:szCs w:val="28"/>
        </w:rPr>
        <w:t>о</w:t>
      </w:r>
      <w:r w:rsidRPr="00E85674">
        <w:rPr>
          <w:rFonts w:ascii="Times New Roman" w:hAnsi="Times New Roman"/>
          <w:i/>
          <w:sz w:val="28"/>
          <w:szCs w:val="28"/>
        </w:rPr>
        <w:t>ставления муниципальной услуги, которые находятся в распоряжении гос</w:t>
      </w:r>
      <w:r w:rsidRPr="00E85674">
        <w:rPr>
          <w:rFonts w:ascii="Times New Roman" w:hAnsi="Times New Roman"/>
          <w:i/>
          <w:sz w:val="28"/>
          <w:szCs w:val="28"/>
        </w:rPr>
        <w:t>у</w:t>
      </w:r>
      <w:r w:rsidRPr="00E85674">
        <w:rPr>
          <w:rFonts w:ascii="Times New Roman" w:hAnsi="Times New Roman"/>
          <w:i/>
          <w:sz w:val="28"/>
          <w:szCs w:val="28"/>
        </w:rPr>
        <w:t>дарственных о</w:t>
      </w:r>
      <w:r w:rsidRPr="00E85674">
        <w:rPr>
          <w:rFonts w:ascii="Times New Roman" w:hAnsi="Times New Roman"/>
          <w:i/>
          <w:sz w:val="28"/>
          <w:szCs w:val="28"/>
        </w:rPr>
        <w:t>р</w:t>
      </w:r>
      <w:r w:rsidRPr="00E85674">
        <w:rPr>
          <w:rFonts w:ascii="Times New Roman" w:hAnsi="Times New Roman"/>
          <w:i/>
          <w:sz w:val="28"/>
          <w:szCs w:val="28"/>
        </w:rPr>
        <w:t>ганов, органов местного самоуправления и иных организаций  и которые заяв</w:t>
      </w:r>
      <w:r w:rsidRPr="00E85674">
        <w:rPr>
          <w:rFonts w:ascii="Times New Roman" w:hAnsi="Times New Roman"/>
          <w:i/>
          <w:sz w:val="28"/>
          <w:szCs w:val="28"/>
        </w:rPr>
        <w:t>и</w:t>
      </w:r>
      <w:r w:rsidRPr="00E85674">
        <w:rPr>
          <w:rFonts w:ascii="Times New Roman" w:hAnsi="Times New Roman"/>
          <w:i/>
          <w:sz w:val="28"/>
          <w:szCs w:val="28"/>
        </w:rPr>
        <w:t>тель вправе представить</w:t>
      </w:r>
    </w:p>
    <w:p w:rsidR="007530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75303A" w:rsidRPr="00DD48B0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75303A" w:rsidRPr="00DD48B0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</w:t>
      </w:r>
      <w:r w:rsidRPr="00DD48B0">
        <w:rPr>
          <w:rFonts w:ascii="Times New Roman" w:hAnsi="Times New Roman" w:cs="Times New Roman"/>
          <w:sz w:val="28"/>
          <w:szCs w:val="28"/>
        </w:rPr>
        <w:t>у</w:t>
      </w:r>
      <w:r w:rsidRPr="00DD48B0">
        <w:rPr>
          <w:rFonts w:ascii="Times New Roman" w:hAnsi="Times New Roman" w:cs="Times New Roman"/>
          <w:sz w:val="28"/>
          <w:szCs w:val="28"/>
        </w:rPr>
        <w:t>смотрено федеральными законами;</w:t>
      </w:r>
    </w:p>
    <w:p w:rsidR="0075303A" w:rsidRPr="00DD48B0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</w:t>
      </w:r>
      <w:r w:rsidRPr="00DD48B0">
        <w:rPr>
          <w:rFonts w:ascii="Times New Roman" w:hAnsi="Times New Roman" w:cs="Times New Roman"/>
          <w:sz w:val="28"/>
          <w:szCs w:val="28"/>
        </w:rPr>
        <w:t>д</w:t>
      </w:r>
      <w:r w:rsidRPr="00DD48B0">
        <w:rPr>
          <w:rFonts w:ascii="Times New Roman" w:hAnsi="Times New Roman" w:cs="Times New Roman"/>
          <w:sz w:val="28"/>
          <w:szCs w:val="28"/>
        </w:rPr>
        <w:t>принимателей (для заявителей - индивидуальных предпринимателей) или выписка из Единого государственного реестра юридических лиц (для заяв</w:t>
      </w:r>
      <w:r w:rsidRPr="00DD48B0">
        <w:rPr>
          <w:rFonts w:ascii="Times New Roman" w:hAnsi="Times New Roman" w:cs="Times New Roman"/>
          <w:sz w:val="28"/>
          <w:szCs w:val="28"/>
        </w:rPr>
        <w:t>и</w:t>
      </w:r>
      <w:r w:rsidRPr="00DD48B0">
        <w:rPr>
          <w:rFonts w:ascii="Times New Roman" w:hAnsi="Times New Roman" w:cs="Times New Roman"/>
          <w:sz w:val="28"/>
          <w:szCs w:val="28"/>
        </w:rPr>
        <w:t>телей - юридич</w:t>
      </w:r>
      <w:r w:rsidRPr="00DD48B0">
        <w:rPr>
          <w:rFonts w:ascii="Times New Roman" w:hAnsi="Times New Roman" w:cs="Times New Roman"/>
          <w:sz w:val="28"/>
          <w:szCs w:val="28"/>
        </w:rPr>
        <w:t>е</w:t>
      </w:r>
      <w:r w:rsidRPr="00DD48B0">
        <w:rPr>
          <w:rFonts w:ascii="Times New Roman" w:hAnsi="Times New Roman" w:cs="Times New Roman"/>
          <w:sz w:val="28"/>
          <w:szCs w:val="28"/>
        </w:rPr>
        <w:t>ских лиц).</w:t>
      </w:r>
    </w:p>
    <w:p w:rsidR="0075303A" w:rsidRPr="002012E3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96" w:history="1">
        <w:r w:rsidRPr="00DD48B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D48B0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DD48B0">
        <w:rPr>
          <w:rFonts w:ascii="Times New Roman" w:hAnsi="Times New Roman" w:cs="Times New Roman"/>
          <w:sz w:val="28"/>
          <w:szCs w:val="28"/>
        </w:rPr>
        <w:t>а</w:t>
      </w:r>
      <w:r w:rsidRPr="00DD48B0">
        <w:rPr>
          <w:rFonts w:ascii="Times New Roman" w:hAnsi="Times New Roman" w:cs="Times New Roman"/>
          <w:sz w:val="28"/>
          <w:szCs w:val="28"/>
        </w:rPr>
        <w:t>мента, могут быть представлены</w:t>
      </w:r>
      <w:r w:rsidRPr="002012E3">
        <w:rPr>
          <w:rFonts w:ascii="Times New Roman" w:hAnsi="Times New Roman"/>
          <w:sz w:val="28"/>
          <w:szCs w:val="28"/>
        </w:rPr>
        <w:t xml:space="preserve"> заявителем следующими способами:</w:t>
      </w: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91532A">
        <w:rPr>
          <w:rFonts w:ascii="Times New Roman" w:hAnsi="Times New Roman"/>
          <w:sz w:val="28"/>
          <w:szCs w:val="28"/>
        </w:rPr>
        <w:t>Единого</w:t>
      </w:r>
      <w:r w:rsidRPr="002012E3">
        <w:rPr>
          <w:rFonts w:ascii="Times New Roman" w:hAnsi="Times New Roman"/>
          <w:sz w:val="28"/>
          <w:szCs w:val="28"/>
        </w:rPr>
        <w:t xml:space="preserve"> портала.</w:t>
      </w:r>
    </w:p>
    <w:p w:rsidR="0075303A" w:rsidRPr="002012E3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 xml:space="preserve">мента, не могут быть затребованы у заявителя, при этом заявитель вправе их представить вместе с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2012E3">
        <w:rPr>
          <w:rFonts w:ascii="Times New Roman" w:hAnsi="Times New Roman" w:cs="Times New Roman"/>
          <w:sz w:val="28"/>
          <w:szCs w:val="28"/>
        </w:rPr>
        <w:t>м на бумажном носителе, в форме эле</w:t>
      </w:r>
      <w:r w:rsidRPr="002012E3">
        <w:rPr>
          <w:rFonts w:ascii="Times New Roman" w:hAnsi="Times New Roman" w:cs="Times New Roman"/>
          <w:sz w:val="28"/>
          <w:szCs w:val="28"/>
        </w:rPr>
        <w:t>к</w:t>
      </w:r>
      <w:r w:rsidRPr="002012E3">
        <w:rPr>
          <w:rFonts w:ascii="Times New Roman" w:hAnsi="Times New Roman" w:cs="Times New Roman"/>
          <w:sz w:val="28"/>
          <w:szCs w:val="28"/>
        </w:rPr>
        <w:t>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962984" w:rsidRPr="002012E3" w:rsidRDefault="0075303A" w:rsidP="0096298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 xml:space="preserve">2.7.4. </w:t>
      </w:r>
      <w:r w:rsidR="00962984" w:rsidRPr="002012E3">
        <w:rPr>
          <w:rFonts w:ascii="Times New Roman" w:hAnsi="Times New Roman" w:cs="Times New Roman"/>
          <w:sz w:val="28"/>
          <w:szCs w:val="28"/>
        </w:rPr>
        <w:t>Документы, указанные в пункте 2.7.1</w:t>
      </w:r>
      <w:r w:rsidR="00C50E8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62984" w:rsidRPr="002012E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62984" w:rsidRPr="002012E3">
        <w:rPr>
          <w:rFonts w:ascii="Times New Roman" w:hAnsi="Times New Roman" w:cs="Times New Roman"/>
          <w:sz w:val="28"/>
          <w:szCs w:val="28"/>
        </w:rPr>
        <w:t>а</w:t>
      </w:r>
      <w:r w:rsidR="00962984" w:rsidRPr="002012E3">
        <w:rPr>
          <w:rFonts w:ascii="Times New Roman" w:hAnsi="Times New Roman" w:cs="Times New Roman"/>
          <w:sz w:val="28"/>
          <w:szCs w:val="28"/>
        </w:rPr>
        <w:t>тивного регламента (их копии, сведения, содержащиеся в них), запрашив</w:t>
      </w:r>
      <w:r w:rsidR="00962984" w:rsidRPr="002012E3">
        <w:rPr>
          <w:rFonts w:ascii="Times New Roman" w:hAnsi="Times New Roman" w:cs="Times New Roman"/>
          <w:sz w:val="28"/>
          <w:szCs w:val="28"/>
        </w:rPr>
        <w:t>а</w:t>
      </w:r>
      <w:r w:rsidR="00962984" w:rsidRPr="002012E3">
        <w:rPr>
          <w:rFonts w:ascii="Times New Roman" w:hAnsi="Times New Roman" w:cs="Times New Roman"/>
          <w:sz w:val="28"/>
          <w:szCs w:val="28"/>
        </w:rPr>
        <w:t>ются в госуда</w:t>
      </w:r>
      <w:r w:rsidR="00962984" w:rsidRPr="002012E3">
        <w:rPr>
          <w:rFonts w:ascii="Times New Roman" w:hAnsi="Times New Roman" w:cs="Times New Roman"/>
          <w:sz w:val="28"/>
          <w:szCs w:val="28"/>
        </w:rPr>
        <w:t>р</w:t>
      </w:r>
      <w:r w:rsidR="00962984" w:rsidRPr="002012E3">
        <w:rPr>
          <w:rFonts w:ascii="Times New Roman" w:hAnsi="Times New Roman" w:cs="Times New Roman"/>
          <w:sz w:val="28"/>
          <w:szCs w:val="28"/>
        </w:rPr>
        <w:t>ственных органах</w:t>
      </w:r>
      <w:r w:rsidR="00962984"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="00962984" w:rsidRPr="002012E3">
        <w:rPr>
          <w:rFonts w:ascii="Times New Roman" w:hAnsi="Times New Roman" w:cs="Times New Roman"/>
          <w:sz w:val="28"/>
          <w:szCs w:val="28"/>
        </w:rPr>
        <w:t xml:space="preserve"> и (или) подведо</w:t>
      </w:r>
      <w:r w:rsidR="00962984" w:rsidRPr="002012E3">
        <w:rPr>
          <w:rFonts w:ascii="Times New Roman" w:hAnsi="Times New Roman" w:cs="Times New Roman"/>
          <w:sz w:val="28"/>
          <w:szCs w:val="28"/>
        </w:rPr>
        <w:t>м</w:t>
      </w:r>
      <w:r w:rsidR="00962984" w:rsidRPr="002012E3">
        <w:rPr>
          <w:rFonts w:ascii="Times New Roman" w:hAnsi="Times New Roman" w:cs="Times New Roman"/>
          <w:sz w:val="28"/>
          <w:szCs w:val="28"/>
        </w:rPr>
        <w:t>ственных государственным органам организациям</w:t>
      </w:r>
      <w:r w:rsidR="00962984"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="00962984" w:rsidRPr="002012E3">
        <w:rPr>
          <w:rFonts w:ascii="Times New Roman" w:hAnsi="Times New Roman" w:cs="Times New Roman"/>
          <w:sz w:val="28"/>
          <w:szCs w:val="28"/>
        </w:rPr>
        <w:t>, в распоряжении которых находятся указанные д</w:t>
      </w:r>
      <w:r w:rsidR="00962984" w:rsidRPr="002012E3">
        <w:rPr>
          <w:rFonts w:ascii="Times New Roman" w:hAnsi="Times New Roman" w:cs="Times New Roman"/>
          <w:sz w:val="28"/>
          <w:szCs w:val="28"/>
        </w:rPr>
        <w:t>о</w:t>
      </w:r>
      <w:r w:rsidR="00962984" w:rsidRPr="002012E3">
        <w:rPr>
          <w:rFonts w:ascii="Times New Roman" w:hAnsi="Times New Roman" w:cs="Times New Roman"/>
          <w:sz w:val="28"/>
          <w:szCs w:val="28"/>
        </w:rPr>
        <w:t>кументы, и не могут быть затребованы у заявителя, при этом заявитель впр</w:t>
      </w:r>
      <w:r w:rsidR="00962984" w:rsidRPr="002012E3">
        <w:rPr>
          <w:rFonts w:ascii="Times New Roman" w:hAnsi="Times New Roman" w:cs="Times New Roman"/>
          <w:sz w:val="28"/>
          <w:szCs w:val="28"/>
        </w:rPr>
        <w:t>а</w:t>
      </w:r>
      <w:r w:rsidR="00962984" w:rsidRPr="002012E3">
        <w:rPr>
          <w:rFonts w:ascii="Times New Roman" w:hAnsi="Times New Roman" w:cs="Times New Roman"/>
          <w:sz w:val="28"/>
          <w:szCs w:val="28"/>
        </w:rPr>
        <w:t>ве их представить самосто</w:t>
      </w:r>
      <w:r w:rsidR="00962984" w:rsidRPr="002012E3">
        <w:rPr>
          <w:rFonts w:ascii="Times New Roman" w:hAnsi="Times New Roman" w:cs="Times New Roman"/>
          <w:sz w:val="28"/>
          <w:szCs w:val="28"/>
        </w:rPr>
        <w:t>я</w:t>
      </w:r>
      <w:r w:rsidR="00962984" w:rsidRPr="002012E3">
        <w:rPr>
          <w:rFonts w:ascii="Times New Roman" w:hAnsi="Times New Roman" w:cs="Times New Roman"/>
          <w:sz w:val="28"/>
          <w:szCs w:val="28"/>
        </w:rPr>
        <w:t>тельно.</w:t>
      </w:r>
    </w:p>
    <w:p w:rsidR="0075303A" w:rsidRPr="00076B8E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75303A" w:rsidRPr="00076B8E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076B8E">
        <w:rPr>
          <w:rFonts w:ascii="Times New Roman" w:hAnsi="Times New Roman" w:cs="Times New Roman"/>
          <w:sz w:val="28"/>
          <w:szCs w:val="28"/>
        </w:rPr>
        <w:t>й</w:t>
      </w:r>
      <w:r w:rsidRPr="00076B8E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076B8E">
        <w:rPr>
          <w:rFonts w:ascii="Times New Roman" w:hAnsi="Times New Roman" w:cs="Times New Roman"/>
          <w:sz w:val="28"/>
          <w:szCs w:val="28"/>
        </w:rPr>
        <w:t>а</w:t>
      </w:r>
      <w:r w:rsidRPr="00076B8E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75303A" w:rsidRPr="00076B8E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ряж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государственных органов и организаций в соответствии с нормативными правовыми а</w:t>
      </w:r>
      <w:r w:rsidRPr="00076B8E">
        <w:rPr>
          <w:rFonts w:ascii="Times New Roman" w:hAnsi="Times New Roman" w:cs="Times New Roman"/>
          <w:sz w:val="28"/>
          <w:szCs w:val="28"/>
        </w:rPr>
        <w:t>к</w:t>
      </w:r>
      <w:r w:rsidRPr="00076B8E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7530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76B8E">
        <w:rPr>
          <w:rFonts w:ascii="Times New Roman" w:hAnsi="Times New Roman" w:cs="Times New Roman"/>
          <w:sz w:val="28"/>
          <w:szCs w:val="28"/>
        </w:rPr>
        <w:t>у</w:t>
      </w:r>
      <w:r w:rsidRPr="00076B8E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16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</w:t>
        </w:r>
        <w:r w:rsidRPr="00076B8E">
          <w:rPr>
            <w:rFonts w:ascii="Times New Roman" w:hAnsi="Times New Roman" w:cs="Times New Roman"/>
            <w:sz w:val="28"/>
            <w:szCs w:val="28"/>
          </w:rPr>
          <w:t>а</w:t>
        </w:r>
        <w:r w:rsidRPr="00076B8E">
          <w:rPr>
            <w:rFonts w:ascii="Times New Roman" w:hAnsi="Times New Roman" w:cs="Times New Roman"/>
            <w:sz w:val="28"/>
            <w:szCs w:val="28"/>
          </w:rPr>
          <w:t>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46219">
        <w:rPr>
          <w:rFonts w:ascii="Times New Roman" w:hAnsi="Times New Roman" w:cs="Times New Roman"/>
          <w:sz w:val="28"/>
          <w:szCs w:val="28"/>
        </w:rPr>
        <w:t>№ 210-ФЗ;</w:t>
      </w:r>
    </w:p>
    <w:p w:rsidR="00F46219" w:rsidRPr="00076B8E" w:rsidRDefault="00F46219" w:rsidP="00F46219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6219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F46219">
        <w:rPr>
          <w:rFonts w:ascii="Times New Roman" w:hAnsi="Times New Roman" w:cs="Times New Roman"/>
          <w:sz w:val="28"/>
          <w:szCs w:val="28"/>
        </w:rPr>
        <w:t>о</w:t>
      </w:r>
      <w:r w:rsidRPr="00F46219">
        <w:rPr>
          <w:rFonts w:ascii="Times New Roman" w:hAnsi="Times New Roman" w:cs="Times New Roman"/>
          <w:sz w:val="28"/>
          <w:szCs w:val="28"/>
        </w:rPr>
        <w:t>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</w:t>
      </w:r>
      <w:r w:rsidRPr="00F46219">
        <w:rPr>
          <w:rFonts w:ascii="Times New Roman" w:hAnsi="Times New Roman" w:cs="Times New Roman"/>
          <w:sz w:val="28"/>
          <w:szCs w:val="28"/>
        </w:rPr>
        <w:t>и</w:t>
      </w:r>
      <w:r w:rsidRPr="00F46219">
        <w:rPr>
          <w:rFonts w:ascii="Times New Roman" w:hAnsi="Times New Roman" w:cs="Times New Roman"/>
          <w:sz w:val="28"/>
          <w:szCs w:val="28"/>
        </w:rPr>
        <w:t xml:space="preserve">мым условием предоставления </w:t>
      </w:r>
      <w:r w:rsidR="00492D63">
        <w:rPr>
          <w:rFonts w:ascii="Times New Roman" w:hAnsi="Times New Roman" w:cs="Times New Roman"/>
          <w:sz w:val="28"/>
          <w:szCs w:val="28"/>
        </w:rPr>
        <w:t>муниципальной</w:t>
      </w:r>
      <w:r w:rsidRPr="00F46219">
        <w:rPr>
          <w:rFonts w:ascii="Times New Roman" w:hAnsi="Times New Roman" w:cs="Times New Roman"/>
          <w:sz w:val="28"/>
          <w:szCs w:val="28"/>
        </w:rPr>
        <w:t xml:space="preserve"> услуги, и иных случаев, уст</w:t>
      </w:r>
      <w:r w:rsidRPr="00F46219">
        <w:rPr>
          <w:rFonts w:ascii="Times New Roman" w:hAnsi="Times New Roman" w:cs="Times New Roman"/>
          <w:sz w:val="28"/>
          <w:szCs w:val="28"/>
        </w:rPr>
        <w:t>а</w:t>
      </w:r>
      <w:r w:rsidRPr="00F46219">
        <w:rPr>
          <w:rFonts w:ascii="Times New Roman" w:hAnsi="Times New Roman" w:cs="Times New Roman"/>
          <w:sz w:val="28"/>
          <w:szCs w:val="28"/>
        </w:rPr>
        <w:t>новленных федеральными зак</w:t>
      </w:r>
      <w:r w:rsidRPr="00F46219">
        <w:rPr>
          <w:rFonts w:ascii="Times New Roman" w:hAnsi="Times New Roman" w:cs="Times New Roman"/>
          <w:sz w:val="28"/>
          <w:szCs w:val="28"/>
        </w:rPr>
        <w:t>о</w:t>
      </w:r>
      <w:r w:rsidRPr="00F46219">
        <w:rPr>
          <w:rFonts w:ascii="Times New Roman" w:hAnsi="Times New Roman" w:cs="Times New Roman"/>
          <w:sz w:val="28"/>
          <w:szCs w:val="28"/>
        </w:rPr>
        <w:t>нами.</w:t>
      </w:r>
    </w:p>
    <w:p w:rsidR="0075303A" w:rsidRPr="00AF16BD" w:rsidRDefault="0075303A" w:rsidP="007530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5674" w:rsidRDefault="0075303A" w:rsidP="0075303A">
      <w:pPr>
        <w:pStyle w:val="4"/>
        <w:ind w:left="0"/>
        <w:jc w:val="center"/>
        <w:rPr>
          <w:i/>
          <w:iCs/>
          <w:sz w:val="28"/>
          <w:szCs w:val="28"/>
        </w:rPr>
      </w:pPr>
      <w:r w:rsidRPr="00E85674">
        <w:rPr>
          <w:i/>
          <w:iCs/>
          <w:sz w:val="28"/>
          <w:szCs w:val="28"/>
        </w:rPr>
        <w:t xml:space="preserve">2.8. Исчерпывающий перечень оснований для отказа в приеме ходатайства и  </w:t>
      </w:r>
    </w:p>
    <w:p w:rsidR="0075303A" w:rsidRPr="00E85674" w:rsidRDefault="0075303A" w:rsidP="0075303A">
      <w:pPr>
        <w:pStyle w:val="4"/>
        <w:ind w:left="0"/>
        <w:jc w:val="center"/>
        <w:rPr>
          <w:i/>
          <w:iCs/>
          <w:sz w:val="28"/>
          <w:szCs w:val="28"/>
        </w:rPr>
      </w:pPr>
      <w:r w:rsidRPr="00E85674">
        <w:rPr>
          <w:i/>
          <w:iCs/>
          <w:sz w:val="28"/>
          <w:szCs w:val="28"/>
        </w:rPr>
        <w:t>документов, необходимых для пр</w:t>
      </w:r>
      <w:r w:rsidRPr="00E85674">
        <w:rPr>
          <w:i/>
          <w:iCs/>
          <w:sz w:val="28"/>
          <w:szCs w:val="28"/>
        </w:rPr>
        <w:t>е</w:t>
      </w:r>
      <w:r w:rsidRPr="00E85674">
        <w:rPr>
          <w:i/>
          <w:iCs/>
          <w:sz w:val="28"/>
          <w:szCs w:val="28"/>
        </w:rPr>
        <w:t>доставления муниципальной услуги</w:t>
      </w:r>
    </w:p>
    <w:p w:rsidR="00E85674" w:rsidRDefault="00E85674" w:rsidP="0075303A">
      <w:pPr>
        <w:pStyle w:val="ConsPlusNormal"/>
        <w:widowControl/>
        <w:ind w:firstLine="709"/>
        <w:jc w:val="both"/>
        <w:outlineLvl w:val="0"/>
        <w:rPr>
          <w:rFonts w:ascii="Calibri" w:eastAsia="Times New Roman" w:hAnsi="Calibri" w:cs="Times New Roman"/>
          <w:i/>
          <w:sz w:val="28"/>
          <w:szCs w:val="28"/>
          <w:lang w:eastAsia="en-US"/>
        </w:rPr>
      </w:pPr>
    </w:p>
    <w:p w:rsidR="0075303A" w:rsidRPr="00DB74C2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DB74C2">
        <w:rPr>
          <w:rFonts w:ascii="Times New Roman" w:hAnsi="Times New Roman" w:cs="Times New Roman"/>
          <w:sz w:val="28"/>
          <w:szCs w:val="28"/>
        </w:rPr>
        <w:t xml:space="preserve"> и  документов, необход</w:t>
      </w:r>
      <w:r w:rsidRPr="00DB74C2">
        <w:rPr>
          <w:rFonts w:ascii="Times New Roman" w:hAnsi="Times New Roman" w:cs="Times New Roman"/>
          <w:sz w:val="28"/>
          <w:szCs w:val="28"/>
        </w:rPr>
        <w:t>и</w:t>
      </w:r>
      <w:r w:rsidRPr="00DB74C2">
        <w:rPr>
          <w:rFonts w:ascii="Times New Roman" w:hAnsi="Times New Roman" w:cs="Times New Roman"/>
          <w:sz w:val="28"/>
          <w:szCs w:val="28"/>
        </w:rPr>
        <w:t>мых для пр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75303A" w:rsidRPr="002012E3" w:rsidRDefault="0075303A" w:rsidP="007530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03A" w:rsidRPr="00E85674" w:rsidRDefault="0075303A" w:rsidP="0075303A">
      <w:pPr>
        <w:pStyle w:val="4"/>
        <w:ind w:left="0"/>
        <w:jc w:val="center"/>
        <w:rPr>
          <w:i/>
          <w:iCs/>
          <w:sz w:val="28"/>
          <w:szCs w:val="28"/>
        </w:rPr>
      </w:pPr>
      <w:r w:rsidRPr="00E85674">
        <w:rPr>
          <w:i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75303A" w:rsidRPr="002012E3" w:rsidRDefault="0075303A" w:rsidP="007530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530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3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 xml:space="preserve"> для отказа в приеме к рассмотрению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явл</w:t>
      </w:r>
      <w:r w:rsidRPr="005023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23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7530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23A3">
        <w:rPr>
          <w:rFonts w:ascii="Times New Roman" w:hAnsi="Times New Roman" w:cs="Times New Roman"/>
          <w:sz w:val="28"/>
          <w:szCs w:val="28"/>
        </w:rPr>
        <w:t xml:space="preserve">выявление несоблюдения установленных </w:t>
      </w:r>
      <w:hyperlink r:id="rId17" w:history="1">
        <w:r w:rsidRPr="005023A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23A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3A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3A3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квалиф</w:t>
      </w:r>
      <w:r w:rsidRPr="005023A3"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>цированной электронной подписи (в случае направления ходатайства и пр</w:t>
      </w:r>
      <w:r w:rsidRPr="005023A3"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 xml:space="preserve">лагаемых </w:t>
      </w:r>
      <w:r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в электронной форме);</w:t>
      </w:r>
    </w:p>
    <w:p w:rsidR="0075303A" w:rsidRPr="00BD7C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7C3A">
        <w:rPr>
          <w:rFonts w:ascii="Times New Roman" w:hAnsi="Times New Roman" w:cs="Times New Roman"/>
          <w:sz w:val="28"/>
          <w:szCs w:val="28"/>
        </w:rPr>
        <w:t>) с ходатайством обратилось ненадлежащее лицо;</w:t>
      </w:r>
    </w:p>
    <w:p w:rsidR="0075303A" w:rsidRPr="00BD7C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7C3A">
        <w:rPr>
          <w:rFonts w:ascii="Times New Roman" w:hAnsi="Times New Roman" w:cs="Times New Roman"/>
          <w:sz w:val="28"/>
          <w:szCs w:val="28"/>
        </w:rPr>
        <w:t>) к ходатайству приложены документы, состав, форма или содержание которых не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Pr="00BD7C3A">
        <w:rPr>
          <w:rFonts w:ascii="Times New Roman" w:hAnsi="Times New Roman" w:cs="Times New Roman"/>
          <w:sz w:val="28"/>
          <w:szCs w:val="28"/>
        </w:rPr>
        <w:t>, а та</w:t>
      </w:r>
      <w:r w:rsidRPr="00BD7C3A">
        <w:rPr>
          <w:rFonts w:ascii="Times New Roman" w:hAnsi="Times New Roman" w:cs="Times New Roman"/>
          <w:sz w:val="28"/>
          <w:szCs w:val="28"/>
        </w:rPr>
        <w:t>к</w:t>
      </w:r>
      <w:r w:rsidRPr="00BD7C3A">
        <w:rPr>
          <w:rFonts w:ascii="Times New Roman" w:hAnsi="Times New Roman" w:cs="Times New Roman"/>
          <w:sz w:val="28"/>
          <w:szCs w:val="28"/>
        </w:rPr>
        <w:t xml:space="preserve">же не приложены документы, установленные </w:t>
      </w:r>
      <w:hyperlink w:anchor="Par135" w:tooltip="2.6.1. Для получения государственной услуги заявитель (представитель заявителя) представляет (направляет) следующие документы:" w:history="1">
        <w:r w:rsidRPr="00BD7C3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BD7C3A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Pr="00BD7C3A">
        <w:rPr>
          <w:rFonts w:ascii="Times New Roman" w:hAnsi="Times New Roman" w:cs="Times New Roman"/>
          <w:sz w:val="28"/>
          <w:szCs w:val="28"/>
        </w:rPr>
        <w:t>в</w:t>
      </w:r>
      <w:r w:rsidRPr="00BD7C3A">
        <w:rPr>
          <w:rFonts w:ascii="Times New Roman" w:hAnsi="Times New Roman" w:cs="Times New Roman"/>
          <w:sz w:val="28"/>
          <w:szCs w:val="28"/>
        </w:rPr>
        <w:t>ного регл</w:t>
      </w:r>
      <w:r w:rsidRPr="00BD7C3A">
        <w:rPr>
          <w:rFonts w:ascii="Times New Roman" w:hAnsi="Times New Roman" w:cs="Times New Roman"/>
          <w:sz w:val="28"/>
          <w:szCs w:val="28"/>
        </w:rPr>
        <w:t>а</w:t>
      </w:r>
      <w:r w:rsidRPr="00BD7C3A">
        <w:rPr>
          <w:rFonts w:ascii="Times New Roman" w:hAnsi="Times New Roman" w:cs="Times New Roman"/>
          <w:sz w:val="28"/>
          <w:szCs w:val="28"/>
        </w:rPr>
        <w:t>мента;</w:t>
      </w:r>
    </w:p>
    <w:p w:rsidR="0075303A" w:rsidRPr="00BD7C3A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C3A">
        <w:rPr>
          <w:rFonts w:ascii="Times New Roman" w:hAnsi="Times New Roman" w:cs="Times New Roman"/>
          <w:sz w:val="28"/>
          <w:szCs w:val="28"/>
        </w:rPr>
        <w:t xml:space="preserve">) отсутствие 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D7C3A">
        <w:rPr>
          <w:rFonts w:ascii="Times New Roman" w:hAnsi="Times New Roman" w:cs="Times New Roman"/>
          <w:sz w:val="28"/>
          <w:szCs w:val="28"/>
        </w:rPr>
        <w:t xml:space="preserve"> полномочий по переводу з</w:t>
      </w:r>
      <w:r w:rsidRPr="00BD7C3A">
        <w:rPr>
          <w:rFonts w:ascii="Times New Roman" w:hAnsi="Times New Roman" w:cs="Times New Roman"/>
          <w:sz w:val="28"/>
          <w:szCs w:val="28"/>
        </w:rPr>
        <w:t>е</w:t>
      </w:r>
      <w:r w:rsidRPr="00BD7C3A">
        <w:rPr>
          <w:rFonts w:ascii="Times New Roman" w:hAnsi="Times New Roman" w:cs="Times New Roman"/>
          <w:sz w:val="28"/>
          <w:szCs w:val="28"/>
        </w:rPr>
        <w:t>мел</w:t>
      </w:r>
      <w:r w:rsidRPr="00BD7C3A">
        <w:rPr>
          <w:rFonts w:ascii="Times New Roman" w:hAnsi="Times New Roman" w:cs="Times New Roman"/>
          <w:sz w:val="28"/>
          <w:szCs w:val="28"/>
        </w:rPr>
        <w:t>ь</w:t>
      </w:r>
      <w:r w:rsidRPr="00BD7C3A">
        <w:rPr>
          <w:rFonts w:ascii="Times New Roman" w:hAnsi="Times New Roman" w:cs="Times New Roman"/>
          <w:sz w:val="28"/>
          <w:szCs w:val="28"/>
        </w:rPr>
        <w:t>ного участка из одной категории в другую.</w:t>
      </w:r>
    </w:p>
    <w:p w:rsidR="0075303A" w:rsidRPr="005023A3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75303A" w:rsidRPr="008C1758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 xml:space="preserve">2.9.3. </w:t>
      </w:r>
      <w:bookmarkStart w:id="1" w:name="sub_3916125"/>
      <w:r w:rsidRPr="008C175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</w:t>
      </w:r>
      <w:r w:rsidRPr="008C1758">
        <w:rPr>
          <w:rFonts w:ascii="Times New Roman" w:hAnsi="Times New Roman" w:cs="Times New Roman"/>
          <w:sz w:val="28"/>
          <w:szCs w:val="28"/>
        </w:rPr>
        <w:t>у</w:t>
      </w:r>
      <w:r w:rsidRPr="008C1758">
        <w:rPr>
          <w:rFonts w:ascii="Times New Roman" w:hAnsi="Times New Roman" w:cs="Times New Roman"/>
          <w:sz w:val="28"/>
          <w:szCs w:val="28"/>
        </w:rPr>
        <w:t>ги я</w:t>
      </w:r>
      <w:r w:rsidRPr="008C1758">
        <w:rPr>
          <w:rFonts w:ascii="Times New Roman" w:hAnsi="Times New Roman" w:cs="Times New Roman"/>
          <w:sz w:val="28"/>
          <w:szCs w:val="28"/>
        </w:rPr>
        <w:t>в</w:t>
      </w:r>
      <w:r w:rsidRPr="008C1758">
        <w:rPr>
          <w:rFonts w:ascii="Times New Roman" w:hAnsi="Times New Roman" w:cs="Times New Roman"/>
          <w:sz w:val="28"/>
          <w:szCs w:val="28"/>
        </w:rPr>
        <w:t>ляются:</w:t>
      </w:r>
    </w:p>
    <w:p w:rsidR="0075303A" w:rsidRPr="008C1758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1) установление в соответствии с федеральными законами ограничения перевода земельных уч</w:t>
      </w:r>
      <w:r w:rsidRPr="008C1758">
        <w:rPr>
          <w:rFonts w:ascii="Times New Roman" w:hAnsi="Times New Roman" w:cs="Times New Roman"/>
          <w:sz w:val="28"/>
          <w:szCs w:val="28"/>
        </w:rPr>
        <w:t>а</w:t>
      </w:r>
      <w:r w:rsidRPr="008C1758">
        <w:rPr>
          <w:rFonts w:ascii="Times New Roman" w:hAnsi="Times New Roman" w:cs="Times New Roman"/>
          <w:sz w:val="28"/>
          <w:szCs w:val="28"/>
        </w:rPr>
        <w:t>стков из одной категории в другую либо запрета на такой перевод;</w:t>
      </w:r>
    </w:p>
    <w:p w:rsidR="0075303A" w:rsidRPr="008C1758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</w:t>
      </w:r>
      <w:r w:rsidRPr="008C1758">
        <w:rPr>
          <w:rFonts w:ascii="Times New Roman" w:hAnsi="Times New Roman" w:cs="Times New Roman"/>
          <w:sz w:val="28"/>
          <w:szCs w:val="28"/>
        </w:rPr>
        <w:t>о</w:t>
      </w:r>
      <w:r w:rsidRPr="008C1758">
        <w:rPr>
          <w:rFonts w:ascii="Times New Roman" w:hAnsi="Times New Roman" w:cs="Times New Roman"/>
          <w:sz w:val="28"/>
          <w:szCs w:val="28"/>
        </w:rPr>
        <w:t>нами;</w:t>
      </w:r>
    </w:p>
    <w:p w:rsidR="0075303A" w:rsidRPr="008C1758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3) установление несоответствия испрашиваемого целевого назначения земельного участка утвержденным документам территориального планир</w:t>
      </w:r>
      <w:r w:rsidRPr="008C1758">
        <w:rPr>
          <w:rFonts w:ascii="Times New Roman" w:hAnsi="Times New Roman" w:cs="Times New Roman"/>
          <w:sz w:val="28"/>
          <w:szCs w:val="28"/>
        </w:rPr>
        <w:t>о</w:t>
      </w:r>
      <w:r w:rsidRPr="008C1758">
        <w:rPr>
          <w:rFonts w:ascii="Times New Roman" w:hAnsi="Times New Roman" w:cs="Times New Roman"/>
          <w:sz w:val="28"/>
          <w:szCs w:val="28"/>
        </w:rPr>
        <w:t>вания и документации по планировке территории, землеустроительной док</w:t>
      </w:r>
      <w:r w:rsidRPr="008C1758">
        <w:rPr>
          <w:rFonts w:ascii="Times New Roman" w:hAnsi="Times New Roman" w:cs="Times New Roman"/>
          <w:sz w:val="28"/>
          <w:szCs w:val="28"/>
        </w:rPr>
        <w:t>у</w:t>
      </w:r>
      <w:r w:rsidRPr="008C1758">
        <w:rPr>
          <w:rFonts w:ascii="Times New Roman" w:hAnsi="Times New Roman" w:cs="Times New Roman"/>
          <w:sz w:val="28"/>
          <w:szCs w:val="28"/>
        </w:rPr>
        <w:t>ментации.</w:t>
      </w:r>
    </w:p>
    <w:p w:rsidR="0075303A" w:rsidRPr="008C1758" w:rsidRDefault="0075303A" w:rsidP="0075303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Решение об отказе должно быть обоснованным и содержать все осн</w:t>
      </w:r>
      <w:r w:rsidRPr="008C1758">
        <w:rPr>
          <w:rFonts w:ascii="Times New Roman" w:hAnsi="Times New Roman" w:cs="Times New Roman"/>
          <w:sz w:val="28"/>
          <w:szCs w:val="28"/>
        </w:rPr>
        <w:t>о</w:t>
      </w:r>
      <w:r w:rsidRPr="008C1758">
        <w:rPr>
          <w:rFonts w:ascii="Times New Roman" w:hAnsi="Times New Roman" w:cs="Times New Roman"/>
          <w:sz w:val="28"/>
          <w:szCs w:val="28"/>
        </w:rPr>
        <w:t>вания отказа.</w:t>
      </w:r>
    </w:p>
    <w:bookmarkEnd w:id="1"/>
    <w:p w:rsidR="0004681E" w:rsidRPr="0004681E" w:rsidRDefault="0004681E" w:rsidP="0075303A">
      <w:pPr>
        <w:pStyle w:val="33"/>
        <w:ind w:firstLine="0"/>
        <w:jc w:val="center"/>
        <w:rPr>
          <w:rFonts w:eastAsia="Times New Roman"/>
          <w:sz w:val="28"/>
          <w:szCs w:val="28"/>
          <w:lang w:val="ru-RU"/>
        </w:rPr>
      </w:pPr>
    </w:p>
    <w:p w:rsidR="0075303A" w:rsidRDefault="0075303A" w:rsidP="0075303A">
      <w:pPr>
        <w:pStyle w:val="33"/>
        <w:jc w:val="center"/>
        <w:rPr>
          <w:i/>
          <w:iCs/>
          <w:sz w:val="28"/>
          <w:szCs w:val="28"/>
          <w:lang w:val="ru-RU"/>
        </w:rPr>
      </w:pPr>
      <w:r w:rsidRPr="00E85674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5674" w:rsidRPr="00E85674" w:rsidRDefault="00E85674" w:rsidP="0075303A">
      <w:pPr>
        <w:pStyle w:val="33"/>
        <w:jc w:val="center"/>
        <w:rPr>
          <w:i/>
          <w:iCs/>
          <w:sz w:val="28"/>
          <w:szCs w:val="28"/>
          <w:lang w:val="ru-RU"/>
        </w:rPr>
      </w:pPr>
    </w:p>
    <w:p w:rsidR="0075303A" w:rsidRDefault="00E85674" w:rsidP="00E85674">
      <w:pPr>
        <w:spacing w:after="120" w:line="240" w:lineRule="auto"/>
        <w:ind w:left="284" w:firstLine="56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E85674">
        <w:rPr>
          <w:rFonts w:ascii="Times New Roman" w:hAnsi="Times New Roman"/>
          <w:color w:val="000000"/>
          <w:sz w:val="28"/>
          <w:szCs w:val="20"/>
          <w:lang w:eastAsia="ru-RU"/>
        </w:rPr>
        <w:t>Услуг, которые являются необходимыми и обязательными для пред</w:t>
      </w:r>
      <w:r w:rsidRPr="00E85674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E85674">
        <w:rPr>
          <w:rFonts w:ascii="Times New Roman" w:hAnsi="Times New Roman"/>
          <w:color w:val="000000"/>
          <w:sz w:val="28"/>
          <w:szCs w:val="20"/>
          <w:lang w:eastAsia="ru-RU"/>
        </w:rPr>
        <w:t>ста</w:t>
      </w:r>
      <w:r w:rsidRPr="00E85674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Pr="00E85674">
        <w:rPr>
          <w:rFonts w:ascii="Times New Roman" w:hAnsi="Times New Roman"/>
          <w:color w:val="000000"/>
          <w:sz w:val="28"/>
          <w:szCs w:val="20"/>
          <w:lang w:eastAsia="ru-RU"/>
        </w:rPr>
        <w:t>ления муниципальной услуги не имеется.</w:t>
      </w:r>
    </w:p>
    <w:p w:rsidR="00E85674" w:rsidRPr="00E85674" w:rsidRDefault="00E85674" w:rsidP="00E85674">
      <w:pPr>
        <w:spacing w:after="120" w:line="240" w:lineRule="auto"/>
        <w:ind w:left="284" w:firstLine="56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E85674" w:rsidRDefault="0075303A" w:rsidP="0075303A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2.11. Размер платы, взимаемой с заявителя при предоставлении мун</w:t>
      </w:r>
      <w:r w:rsidRPr="00E85674">
        <w:rPr>
          <w:rFonts w:ascii="Times New Roman" w:hAnsi="Times New Roman"/>
          <w:i/>
          <w:sz w:val="28"/>
          <w:szCs w:val="28"/>
        </w:rPr>
        <w:t>и</w:t>
      </w:r>
      <w:r w:rsidRPr="00E85674">
        <w:rPr>
          <w:rFonts w:ascii="Times New Roman" w:hAnsi="Times New Roman"/>
          <w:i/>
          <w:sz w:val="28"/>
          <w:szCs w:val="28"/>
        </w:rPr>
        <w:t>ципальной услуги, и способы ее взимания в случаях, предусмотренных фед</w:t>
      </w:r>
      <w:r w:rsidRPr="00E85674">
        <w:rPr>
          <w:rFonts w:ascii="Times New Roman" w:hAnsi="Times New Roman"/>
          <w:i/>
          <w:sz w:val="28"/>
          <w:szCs w:val="28"/>
        </w:rPr>
        <w:t>е</w:t>
      </w:r>
      <w:r w:rsidRPr="00E85674">
        <w:rPr>
          <w:rFonts w:ascii="Times New Roman" w:hAnsi="Times New Roman"/>
          <w:i/>
          <w:sz w:val="28"/>
          <w:szCs w:val="28"/>
        </w:rPr>
        <w:t xml:space="preserve">ральными </w:t>
      </w:r>
    </w:p>
    <w:p w:rsidR="0075303A" w:rsidRPr="00E85674" w:rsidRDefault="0075303A" w:rsidP="0075303A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законами, принимаемыми в соответствии с ними иными нормативными правовыми актами Российской Федерации, нормативными правовыми а</w:t>
      </w:r>
      <w:r w:rsidRPr="00E85674">
        <w:rPr>
          <w:rFonts w:ascii="Times New Roman" w:hAnsi="Times New Roman"/>
          <w:i/>
          <w:sz w:val="28"/>
          <w:szCs w:val="28"/>
        </w:rPr>
        <w:t>к</w:t>
      </w:r>
      <w:r w:rsidRPr="00E85674">
        <w:rPr>
          <w:rFonts w:ascii="Times New Roman" w:hAnsi="Times New Roman"/>
          <w:i/>
          <w:sz w:val="28"/>
          <w:szCs w:val="28"/>
        </w:rPr>
        <w:t>тами области, м</w:t>
      </w:r>
      <w:r w:rsidRPr="00E85674">
        <w:rPr>
          <w:rFonts w:ascii="Times New Roman" w:hAnsi="Times New Roman"/>
          <w:i/>
          <w:sz w:val="28"/>
          <w:szCs w:val="28"/>
        </w:rPr>
        <w:t>у</w:t>
      </w:r>
      <w:r w:rsidRPr="00E85674">
        <w:rPr>
          <w:rFonts w:ascii="Times New Roman" w:hAnsi="Times New Roman"/>
          <w:i/>
          <w:sz w:val="28"/>
          <w:szCs w:val="28"/>
        </w:rPr>
        <w:t>ниципальными правовыми актами</w:t>
      </w:r>
    </w:p>
    <w:p w:rsidR="0075303A" w:rsidRPr="0010110B" w:rsidRDefault="0075303A" w:rsidP="0075303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5303A" w:rsidRPr="00A3637E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75303A" w:rsidRPr="00E85674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5303A" w:rsidRPr="00E85674" w:rsidRDefault="0075303A" w:rsidP="007530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E85674">
        <w:rPr>
          <w:rFonts w:ascii="Times New Roman" w:hAnsi="Times New Roman"/>
          <w:i/>
          <w:sz w:val="28"/>
          <w:szCs w:val="28"/>
        </w:rPr>
        <w:t>о</w:t>
      </w:r>
      <w:r w:rsidRPr="00E85674">
        <w:rPr>
          <w:rFonts w:ascii="Times New Roman" w:hAnsi="Times New Roman"/>
          <w:i/>
          <w:sz w:val="28"/>
          <w:szCs w:val="28"/>
        </w:rPr>
        <w:t>ставленной муниципальной услуги</w:t>
      </w:r>
    </w:p>
    <w:p w:rsidR="0075303A" w:rsidRPr="00651B50" w:rsidRDefault="0075303A" w:rsidP="0075303A">
      <w:pPr>
        <w:pStyle w:val="af"/>
        <w:ind w:firstLine="709"/>
      </w:pPr>
      <w:r w:rsidRPr="00E85235">
        <w:t xml:space="preserve">Максимальный срок ожидания в очереди при подаче </w:t>
      </w:r>
      <w:r>
        <w:t>ходатайства</w:t>
      </w:r>
      <w:r w:rsidRPr="00E85235">
        <w:t xml:space="preserve"> и (или) при получении результата не должен превышать</w:t>
      </w:r>
      <w:r w:rsidRPr="00651B50">
        <w:t xml:space="preserve"> 15 минут.</w:t>
      </w:r>
    </w:p>
    <w:p w:rsidR="0075303A" w:rsidRPr="001E6086" w:rsidRDefault="0075303A" w:rsidP="0075303A">
      <w:pPr>
        <w:pStyle w:val="4"/>
        <w:ind w:left="0"/>
        <w:jc w:val="center"/>
        <w:rPr>
          <w:i/>
          <w:iCs/>
          <w:lang w:val="x-none"/>
        </w:rPr>
      </w:pPr>
    </w:p>
    <w:p w:rsidR="0075303A" w:rsidRPr="00E85674" w:rsidRDefault="0075303A" w:rsidP="0075303A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674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75303A" w:rsidRPr="00E85674" w:rsidRDefault="0075303A" w:rsidP="0075303A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674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75303A" w:rsidRPr="00E85674" w:rsidRDefault="0075303A" w:rsidP="0075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5303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</w:t>
      </w:r>
      <w:r w:rsidRPr="002012E3">
        <w:rPr>
          <w:rFonts w:ascii="Times New Roman" w:eastAsia="Calibri" w:hAnsi="Times New Roman"/>
          <w:sz w:val="28"/>
          <w:szCs w:val="28"/>
        </w:rPr>
        <w:t>в</w:t>
      </w:r>
      <w:r w:rsidRPr="002012E3">
        <w:rPr>
          <w:rFonts w:ascii="Times New Roman" w:eastAsia="Calibri" w:hAnsi="Times New Roman"/>
          <w:sz w:val="28"/>
          <w:szCs w:val="28"/>
        </w:rPr>
        <w:t>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бочее время – в ближайший рабочий день, следующий за днем поступления указанных докуме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тов).</w:t>
      </w:r>
    </w:p>
    <w:p w:rsidR="00CB04D9" w:rsidRPr="00EF16EA" w:rsidRDefault="00CB04D9" w:rsidP="00CB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EF16EA">
        <w:rPr>
          <w:rFonts w:ascii="Times New Roman" w:hAnsi="Times New Roman" w:cs="Times New Roman"/>
          <w:sz w:val="28"/>
          <w:szCs w:val="28"/>
        </w:rPr>
        <w:t>и</w:t>
      </w:r>
      <w:r w:rsidRPr="00EF16EA">
        <w:rPr>
          <w:rFonts w:ascii="Times New Roman" w:hAnsi="Times New Roman" w:cs="Times New Roman"/>
          <w:sz w:val="28"/>
          <w:szCs w:val="28"/>
        </w:rPr>
        <w:t>ципал</w:t>
      </w:r>
      <w:r w:rsidRPr="00EF16EA">
        <w:rPr>
          <w:rFonts w:ascii="Times New Roman" w:hAnsi="Times New Roman" w:cs="Times New Roman"/>
          <w:sz w:val="28"/>
          <w:szCs w:val="28"/>
        </w:rPr>
        <w:t>ь</w:t>
      </w:r>
      <w:r w:rsidRPr="00EF16EA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CB04D9" w:rsidRPr="00CB04D9" w:rsidRDefault="00CB04D9" w:rsidP="00CB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>ва</w:t>
      </w:r>
      <w:r w:rsidRPr="00EF16EA">
        <w:rPr>
          <w:rFonts w:ascii="Times New Roman" w:hAnsi="Times New Roman" w:cs="Times New Roman"/>
          <w:sz w:val="28"/>
          <w:szCs w:val="28"/>
        </w:rPr>
        <w:t>н</w:t>
      </w:r>
      <w:r w:rsidRPr="00EF16EA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EF16EA">
        <w:rPr>
          <w:rFonts w:ascii="Times New Roman" w:hAnsi="Times New Roman" w:cs="Times New Roman"/>
          <w:sz w:val="28"/>
          <w:szCs w:val="28"/>
        </w:rPr>
        <w:t>в</w:t>
      </w:r>
      <w:r w:rsidRPr="00EF16EA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</w:t>
      </w:r>
      <w:r w:rsidRPr="00EF16EA">
        <w:rPr>
          <w:rFonts w:ascii="Times New Roman" w:hAnsi="Times New Roman" w:cs="Times New Roman"/>
          <w:sz w:val="28"/>
          <w:szCs w:val="28"/>
        </w:rPr>
        <w:t>й</w:t>
      </w:r>
      <w:r w:rsidRPr="00EF16EA">
        <w:rPr>
          <w:rFonts w:ascii="Times New Roman" w:hAnsi="Times New Roman" w:cs="Times New Roman"/>
          <w:sz w:val="28"/>
          <w:szCs w:val="28"/>
        </w:rPr>
        <w:t>ствующих и создаваемых информационных систем, используемых для предоставления муниципальной услуги. Проверка усиленной квалифицир</w:t>
      </w:r>
      <w:r w:rsidRPr="00EF16EA">
        <w:rPr>
          <w:rFonts w:ascii="Times New Roman" w:hAnsi="Times New Roman" w:cs="Times New Roman"/>
          <w:sz w:val="28"/>
          <w:szCs w:val="28"/>
        </w:rPr>
        <w:t>о</w:t>
      </w:r>
      <w:r w:rsidRPr="00EF16EA">
        <w:rPr>
          <w:rFonts w:ascii="Times New Roman" w:hAnsi="Times New Roman" w:cs="Times New Roman"/>
          <w:sz w:val="28"/>
          <w:szCs w:val="28"/>
        </w:rPr>
        <w:t xml:space="preserve">ванной электронной подписи также осуществляется с использованием средств информационной системы аккредитованного </w:t>
      </w:r>
      <w:r w:rsidRPr="00CB04D9">
        <w:rPr>
          <w:rFonts w:ascii="Times New Roman" w:hAnsi="Times New Roman" w:cs="Times New Roman"/>
          <w:sz w:val="28"/>
          <w:szCs w:val="28"/>
        </w:rPr>
        <w:t>удостоверяющего це</w:t>
      </w:r>
      <w:r w:rsidRPr="00CB04D9">
        <w:rPr>
          <w:rFonts w:ascii="Times New Roman" w:hAnsi="Times New Roman" w:cs="Times New Roman"/>
          <w:sz w:val="28"/>
          <w:szCs w:val="28"/>
        </w:rPr>
        <w:t>н</w:t>
      </w:r>
      <w:r w:rsidRPr="00CB04D9">
        <w:rPr>
          <w:rFonts w:ascii="Times New Roman" w:hAnsi="Times New Roman" w:cs="Times New Roman"/>
          <w:sz w:val="28"/>
          <w:szCs w:val="28"/>
        </w:rPr>
        <w:t>тра.</w:t>
      </w:r>
    </w:p>
    <w:p w:rsidR="00C50E89" w:rsidRPr="006957C9" w:rsidRDefault="00C50E89" w:rsidP="00C50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C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</w:t>
      </w:r>
      <w:r w:rsidRPr="006957C9">
        <w:rPr>
          <w:rFonts w:ascii="Times New Roman" w:hAnsi="Times New Roman"/>
          <w:sz w:val="28"/>
          <w:szCs w:val="28"/>
        </w:rPr>
        <w:t>а</w:t>
      </w:r>
      <w:r w:rsidRPr="006957C9">
        <w:rPr>
          <w:rFonts w:ascii="Times New Roman" w:hAnsi="Times New Roman"/>
          <w:sz w:val="28"/>
          <w:szCs w:val="28"/>
        </w:rPr>
        <w:t>нием соответствующего сервиса единой системы идентификации и аутент</w:t>
      </w:r>
      <w:r w:rsidRPr="006957C9">
        <w:rPr>
          <w:rFonts w:ascii="Times New Roman" w:hAnsi="Times New Roman"/>
          <w:sz w:val="28"/>
          <w:szCs w:val="28"/>
        </w:rPr>
        <w:t>и</w:t>
      </w:r>
      <w:r w:rsidRPr="006957C9">
        <w:rPr>
          <w:rFonts w:ascii="Times New Roman" w:hAnsi="Times New Roman"/>
          <w:sz w:val="28"/>
          <w:szCs w:val="28"/>
        </w:rPr>
        <w:t>фикации.</w:t>
      </w:r>
    </w:p>
    <w:p w:rsidR="0075303A" w:rsidRPr="002012E3" w:rsidRDefault="0075303A" w:rsidP="0075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03A" w:rsidRPr="00E85674" w:rsidRDefault="0075303A" w:rsidP="0075303A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2.14. Требования к помещениям, в которых предоставляется муниципальная усл</w:t>
      </w:r>
      <w:r w:rsidRPr="00E85674">
        <w:rPr>
          <w:rFonts w:ascii="Times New Roman" w:hAnsi="Times New Roman"/>
          <w:i/>
          <w:sz w:val="28"/>
          <w:szCs w:val="28"/>
        </w:rPr>
        <w:t>у</w:t>
      </w:r>
      <w:r w:rsidRPr="00E85674">
        <w:rPr>
          <w:rFonts w:ascii="Times New Roman" w:hAnsi="Times New Roman"/>
          <w:i/>
          <w:sz w:val="28"/>
          <w:szCs w:val="28"/>
        </w:rPr>
        <w:t>га, к залу ожидания, местам для заполнения запросов о предоставлении муниц</w:t>
      </w:r>
      <w:r w:rsidRPr="00E85674">
        <w:rPr>
          <w:rFonts w:ascii="Times New Roman" w:hAnsi="Times New Roman"/>
          <w:i/>
          <w:sz w:val="28"/>
          <w:szCs w:val="28"/>
        </w:rPr>
        <w:t>и</w:t>
      </w:r>
      <w:r w:rsidRPr="00E85674">
        <w:rPr>
          <w:rFonts w:ascii="Times New Roman" w:hAnsi="Times New Roman"/>
          <w:i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</w:t>
      </w:r>
      <w:r w:rsidRPr="00E85674">
        <w:rPr>
          <w:rFonts w:ascii="Times New Roman" w:hAnsi="Times New Roman"/>
          <w:i/>
          <w:sz w:val="28"/>
          <w:szCs w:val="28"/>
        </w:rPr>
        <w:t>и</w:t>
      </w:r>
      <w:r w:rsidRPr="00E85674">
        <w:rPr>
          <w:rFonts w:ascii="Times New Roman" w:hAnsi="Times New Roman"/>
          <w:i/>
          <w:sz w:val="28"/>
          <w:szCs w:val="28"/>
        </w:rPr>
        <w:t>дов</w:t>
      </w:r>
    </w:p>
    <w:p w:rsidR="0075303A" w:rsidRPr="009955EA" w:rsidRDefault="0075303A" w:rsidP="0075303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цию о наименовании и режиме работы Уполномоченного органа.</w:t>
      </w:r>
    </w:p>
    <w:p w:rsidR="0075303A" w:rsidRPr="007D1D8A" w:rsidRDefault="0075303A" w:rsidP="0075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ся в соответствии с требованиями, обеспечивающими возможность беспр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пятственного входа инвалидов в здание и выхода из него (пандус, пору</w:t>
      </w:r>
      <w:r w:rsidRPr="007D1D8A">
        <w:rPr>
          <w:rFonts w:ascii="Times New Roman" w:hAnsi="Times New Roman"/>
          <w:sz w:val="28"/>
          <w:szCs w:val="28"/>
        </w:rPr>
        <w:t>ч</w:t>
      </w:r>
      <w:r w:rsidRPr="007D1D8A">
        <w:rPr>
          <w:rFonts w:ascii="Times New Roman" w:hAnsi="Times New Roman"/>
          <w:sz w:val="28"/>
          <w:szCs w:val="28"/>
        </w:rPr>
        <w:t>ни).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лидов, и</w:t>
      </w:r>
      <w:r w:rsidRPr="007D1D8A">
        <w:rPr>
          <w:rFonts w:ascii="Times New Roman" w:hAnsi="Times New Roman"/>
          <w:sz w:val="28"/>
          <w:szCs w:val="28"/>
        </w:rPr>
        <w:t>с</w:t>
      </w:r>
      <w:r w:rsidRPr="007D1D8A">
        <w:rPr>
          <w:rFonts w:ascii="Times New Roman" w:hAnsi="Times New Roman"/>
          <w:sz w:val="28"/>
          <w:szCs w:val="28"/>
        </w:rPr>
        <w:t>пользующих кресла-коляски и собак-проводников, обеспечиваются:</w:t>
      </w:r>
    </w:p>
    <w:p w:rsidR="0075303A" w:rsidRPr="007D1D8A" w:rsidRDefault="0075303A" w:rsidP="0075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ставляется муниципальная услуга, в целях доступа к месту предоставления у</w:t>
      </w:r>
      <w:r w:rsidRPr="007D1D8A">
        <w:rPr>
          <w:rFonts w:ascii="Times New Roman" w:hAnsi="Times New Roman"/>
          <w:sz w:val="28"/>
          <w:szCs w:val="28"/>
        </w:rPr>
        <w:t>с</w:t>
      </w:r>
      <w:r w:rsidRPr="007D1D8A">
        <w:rPr>
          <w:rFonts w:ascii="Times New Roman" w:hAnsi="Times New Roman"/>
          <w:sz w:val="28"/>
          <w:szCs w:val="28"/>
        </w:rPr>
        <w:t>луги, в том числе с помощью сотрудников Уполномоченного органа;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использованием кресла-коляски и при необходимости с помощью сотрудн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ков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 и самостоятельного передвижения, по территории здания, в котором предоставляе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ся муниципальная услуга;</w:t>
      </w:r>
    </w:p>
    <w:p w:rsidR="0075303A" w:rsidRPr="007D1D8A" w:rsidRDefault="0075303A" w:rsidP="0075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ная услуга, и выходе из него, информирование инвалида о доступных маршрутах общественного транспорта;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зрительной информации, а также надписей, знаков и иной текст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вой и графической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7D1D8A">
        <w:rPr>
          <w:rFonts w:ascii="Times New Roman" w:hAnsi="Times New Roman"/>
          <w:sz w:val="28"/>
          <w:szCs w:val="28"/>
        </w:rPr>
        <w:t>ю</w:t>
      </w:r>
      <w:r w:rsidRPr="007D1D8A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 xml:space="preserve">ным </w:t>
      </w:r>
      <w:hyperlink r:id="rId18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ции от 22 июня 2015 года № 386н;</w:t>
      </w:r>
    </w:p>
    <w:p w:rsidR="0075303A" w:rsidRPr="007D1D8A" w:rsidRDefault="0075303A" w:rsidP="00492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пальной услуги де</w:t>
      </w:r>
      <w:r w:rsidRPr="007D1D8A">
        <w:rPr>
          <w:rFonts w:ascii="Times New Roman" w:hAnsi="Times New Roman"/>
          <w:sz w:val="28"/>
          <w:szCs w:val="28"/>
        </w:rPr>
        <w:t>й</w:t>
      </w:r>
      <w:r w:rsidRPr="007D1D8A">
        <w:rPr>
          <w:rFonts w:ascii="Times New Roman" w:hAnsi="Times New Roman"/>
          <w:sz w:val="28"/>
          <w:szCs w:val="28"/>
        </w:rPr>
        <w:t>ствий;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ставляется муниципальная услуга, сурдопереводчика, тифлосурдопереводч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ка;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нии бар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</w:t>
      </w:r>
      <w:r w:rsidRPr="007D1D8A">
        <w:rPr>
          <w:rFonts w:ascii="Times New Roman" w:hAnsi="Times New Roman"/>
          <w:sz w:val="28"/>
          <w:szCs w:val="28"/>
        </w:rPr>
        <w:t>я</w:t>
      </w:r>
      <w:r w:rsidRPr="007D1D8A">
        <w:rPr>
          <w:rFonts w:ascii="Times New Roman" w:hAnsi="Times New Roman"/>
          <w:sz w:val="28"/>
          <w:szCs w:val="28"/>
        </w:rPr>
        <w:t>ется мун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7D1D8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лам и нормативам.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заполн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ния, канцелярскими принадлежностями.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димых для предоставления муниципальной услуги, а также текстом админ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стративного 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гламента.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телях.</w:t>
      </w:r>
    </w:p>
    <w:p w:rsidR="0075303A" w:rsidRPr="007D1D8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вания Уполномоченного органа (структурного подразделения при наличии). Та</w:t>
      </w:r>
      <w:r w:rsidRPr="007D1D8A">
        <w:rPr>
          <w:rFonts w:ascii="Times New Roman" w:hAnsi="Times New Roman"/>
          <w:sz w:val="28"/>
          <w:szCs w:val="28"/>
        </w:rPr>
        <w:t>б</w:t>
      </w:r>
      <w:r w:rsidRPr="007D1D8A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75303A" w:rsidRPr="007D1D8A" w:rsidRDefault="0075303A" w:rsidP="0075303A">
      <w:pPr>
        <w:pStyle w:val="4"/>
        <w:ind w:left="0"/>
        <w:jc w:val="both"/>
        <w:rPr>
          <w:i/>
          <w:iCs/>
        </w:rPr>
      </w:pPr>
    </w:p>
    <w:p w:rsidR="0075303A" w:rsidRPr="00E85674" w:rsidRDefault="0075303A" w:rsidP="0075303A">
      <w:pPr>
        <w:pStyle w:val="4"/>
        <w:ind w:left="0"/>
        <w:jc w:val="center"/>
        <w:rPr>
          <w:i/>
          <w:iCs/>
          <w:sz w:val="28"/>
          <w:szCs w:val="28"/>
        </w:rPr>
      </w:pPr>
      <w:r w:rsidRPr="00E85674">
        <w:rPr>
          <w:i/>
          <w:iCs/>
          <w:sz w:val="28"/>
          <w:szCs w:val="28"/>
        </w:rPr>
        <w:t>2.15. Показатели доступности и кач</w:t>
      </w:r>
      <w:r w:rsidRPr="00E85674">
        <w:rPr>
          <w:i/>
          <w:iCs/>
          <w:sz w:val="28"/>
          <w:szCs w:val="28"/>
        </w:rPr>
        <w:t>е</w:t>
      </w:r>
      <w:r w:rsidRPr="00E85674">
        <w:rPr>
          <w:i/>
          <w:iCs/>
          <w:sz w:val="28"/>
          <w:szCs w:val="28"/>
        </w:rPr>
        <w:t>ства муниципальной услуги</w:t>
      </w:r>
    </w:p>
    <w:p w:rsidR="0075303A" w:rsidRPr="00E85674" w:rsidRDefault="0075303A" w:rsidP="0075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</w:t>
      </w:r>
      <w:r w:rsidRPr="007D1D8A">
        <w:rPr>
          <w:rFonts w:ascii="Times New Roman" w:hAnsi="Times New Roman"/>
          <w:sz w:val="28"/>
          <w:szCs w:val="28"/>
        </w:rPr>
        <w:t>л</w:t>
      </w:r>
      <w:r w:rsidRPr="007D1D8A">
        <w:rPr>
          <w:rFonts w:ascii="Times New Roman" w:hAnsi="Times New Roman"/>
          <w:sz w:val="28"/>
          <w:szCs w:val="28"/>
        </w:rPr>
        <w:t>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</w:t>
      </w:r>
      <w:r w:rsidRPr="007D1D8A">
        <w:rPr>
          <w:rFonts w:ascii="Times New Roman" w:hAnsi="Times New Roman"/>
          <w:sz w:val="28"/>
          <w:szCs w:val="28"/>
        </w:rPr>
        <w:t>в</w:t>
      </w:r>
      <w:r w:rsidRPr="007D1D8A">
        <w:rPr>
          <w:rFonts w:ascii="Times New Roman" w:hAnsi="Times New Roman"/>
          <w:sz w:val="28"/>
          <w:szCs w:val="28"/>
        </w:rPr>
        <w:t>тотранспортных средств, в том числе для лиц с ограниченными возможностями;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ченном органе стульями, столами, обеспечение канцелярскими принадле</w:t>
      </w:r>
      <w:r w:rsidRPr="007D1D8A">
        <w:rPr>
          <w:rFonts w:ascii="Times New Roman" w:hAnsi="Times New Roman"/>
          <w:sz w:val="28"/>
          <w:szCs w:val="28"/>
        </w:rPr>
        <w:t>ж</w:t>
      </w:r>
      <w:r w:rsidRPr="007D1D8A">
        <w:rPr>
          <w:rFonts w:ascii="Times New Roman" w:hAnsi="Times New Roman"/>
          <w:sz w:val="28"/>
          <w:szCs w:val="28"/>
        </w:rPr>
        <w:t>ностями для предоставления возможности оформления документов;</w:t>
      </w:r>
    </w:p>
    <w:p w:rsidR="0075303A" w:rsidRPr="007D1D8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5303A" w:rsidRPr="0090266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75303A" w:rsidRPr="0090266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>нии муниципальной услуги и их продолжительность.</w:t>
      </w:r>
    </w:p>
    <w:p w:rsidR="0075303A" w:rsidRPr="0090266A" w:rsidRDefault="0075303A" w:rsidP="0075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</w:t>
      </w:r>
      <w:r w:rsidRPr="0090266A">
        <w:rPr>
          <w:rFonts w:ascii="Times New Roman" w:hAnsi="Times New Roman"/>
          <w:sz w:val="28"/>
          <w:szCs w:val="28"/>
        </w:rPr>
        <w:t>и</w:t>
      </w:r>
      <w:r w:rsidRPr="0090266A">
        <w:rPr>
          <w:rFonts w:ascii="Times New Roman" w:hAnsi="Times New Roman"/>
          <w:sz w:val="28"/>
          <w:szCs w:val="28"/>
        </w:rPr>
        <w:t>страти</w:t>
      </w:r>
      <w:r w:rsidRPr="0090266A">
        <w:rPr>
          <w:rFonts w:ascii="Times New Roman" w:hAnsi="Times New Roman"/>
          <w:sz w:val="28"/>
          <w:szCs w:val="28"/>
        </w:rPr>
        <w:t>в</w:t>
      </w:r>
      <w:r w:rsidRPr="0090266A">
        <w:rPr>
          <w:rFonts w:ascii="Times New Roman" w:hAnsi="Times New Roman"/>
          <w:sz w:val="28"/>
          <w:szCs w:val="28"/>
        </w:rPr>
        <w:t>ных процедур, предусмотренных административным регламентом;</w:t>
      </w:r>
    </w:p>
    <w:p w:rsidR="0075303A" w:rsidRPr="0090266A" w:rsidRDefault="0075303A" w:rsidP="0075303A">
      <w:pPr>
        <w:pStyle w:val="4"/>
        <w:ind w:left="0" w:firstLine="709"/>
        <w:jc w:val="both"/>
        <w:rPr>
          <w:sz w:val="28"/>
          <w:szCs w:val="28"/>
        </w:rPr>
      </w:pPr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</w:t>
      </w:r>
      <w:r w:rsidRPr="0090266A">
        <w:rPr>
          <w:sz w:val="28"/>
          <w:szCs w:val="28"/>
        </w:rPr>
        <w:t>н</w:t>
      </w:r>
      <w:r w:rsidRPr="0090266A">
        <w:rPr>
          <w:sz w:val="28"/>
          <w:szCs w:val="28"/>
        </w:rPr>
        <w:t>ных опечаток и ошибок в выданных в результате предоставления муниц</w:t>
      </w:r>
      <w:r w:rsidRPr="0090266A">
        <w:rPr>
          <w:sz w:val="28"/>
          <w:szCs w:val="28"/>
        </w:rPr>
        <w:t>и</w:t>
      </w:r>
      <w:r w:rsidRPr="0090266A">
        <w:rPr>
          <w:sz w:val="28"/>
          <w:szCs w:val="28"/>
        </w:rPr>
        <w:t>пальной услуги док</w:t>
      </w:r>
      <w:r w:rsidRPr="0090266A">
        <w:rPr>
          <w:sz w:val="28"/>
          <w:szCs w:val="28"/>
        </w:rPr>
        <w:t>у</w:t>
      </w:r>
      <w:r w:rsidRPr="0090266A">
        <w:rPr>
          <w:sz w:val="28"/>
          <w:szCs w:val="28"/>
        </w:rPr>
        <w:t>ментах либо о нарушении срока таких исправлений, а также в случае затребования должностными лицами Уполномоченного орг</w:t>
      </w:r>
      <w:r w:rsidRPr="0090266A">
        <w:rPr>
          <w:sz w:val="28"/>
          <w:szCs w:val="28"/>
        </w:rPr>
        <w:t>а</w:t>
      </w:r>
      <w:r w:rsidRPr="0090266A">
        <w:rPr>
          <w:sz w:val="28"/>
          <w:szCs w:val="28"/>
        </w:rPr>
        <w:t>на документов, платы, не предусмотренных настоящим адм</w:t>
      </w:r>
      <w:r w:rsidRPr="0090266A">
        <w:rPr>
          <w:sz w:val="28"/>
          <w:szCs w:val="28"/>
        </w:rPr>
        <w:t>и</w:t>
      </w:r>
      <w:r w:rsidRPr="0090266A">
        <w:rPr>
          <w:sz w:val="28"/>
          <w:szCs w:val="28"/>
        </w:rPr>
        <w:t>нистративным регламентом.</w:t>
      </w:r>
    </w:p>
    <w:p w:rsidR="0075303A" w:rsidRPr="0090266A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</w:t>
      </w:r>
      <w:r w:rsidRPr="0090266A">
        <w:rPr>
          <w:rFonts w:ascii="Times New Roman" w:hAnsi="Times New Roman"/>
          <w:sz w:val="28"/>
          <w:szCs w:val="28"/>
        </w:rPr>
        <w:t>а</w:t>
      </w:r>
      <w:r w:rsidRPr="0090266A">
        <w:rPr>
          <w:rFonts w:ascii="Times New Roman" w:hAnsi="Times New Roman"/>
          <w:sz w:val="28"/>
          <w:szCs w:val="28"/>
        </w:rPr>
        <w:t>ции о ходе предоставления муниципальной услуги при личном приеме, п</w:t>
      </w:r>
      <w:r w:rsidRPr="0090266A">
        <w:rPr>
          <w:rFonts w:ascii="Times New Roman" w:hAnsi="Times New Roman"/>
          <w:sz w:val="28"/>
          <w:szCs w:val="28"/>
        </w:rPr>
        <w:t>о</w:t>
      </w:r>
      <w:r w:rsidRPr="0090266A">
        <w:rPr>
          <w:rFonts w:ascii="Times New Roman" w:hAnsi="Times New Roman"/>
          <w:sz w:val="28"/>
          <w:szCs w:val="28"/>
        </w:rPr>
        <w:t>средством т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>лефонной связи, по электронной почте, на</w:t>
      </w:r>
      <w:r w:rsidR="00710AA8">
        <w:rPr>
          <w:rFonts w:ascii="Times New Roman" w:hAnsi="Times New Roman"/>
          <w:sz w:val="28"/>
          <w:szCs w:val="28"/>
        </w:rPr>
        <w:t xml:space="preserve"> Едином портале, на</w:t>
      </w:r>
      <w:r w:rsidRPr="0090266A">
        <w:rPr>
          <w:rFonts w:ascii="Times New Roman" w:hAnsi="Times New Roman"/>
          <w:sz w:val="28"/>
          <w:szCs w:val="28"/>
        </w:rPr>
        <w:t xml:space="preserve"> Региональном по</w:t>
      </w:r>
      <w:r w:rsidRPr="0090266A">
        <w:rPr>
          <w:rFonts w:ascii="Times New Roman" w:hAnsi="Times New Roman"/>
          <w:sz w:val="28"/>
          <w:szCs w:val="28"/>
        </w:rPr>
        <w:t>р</w:t>
      </w:r>
      <w:r w:rsidRPr="0090266A">
        <w:rPr>
          <w:rFonts w:ascii="Times New Roman" w:hAnsi="Times New Roman"/>
          <w:sz w:val="28"/>
          <w:szCs w:val="28"/>
        </w:rPr>
        <w:t>тале.</w:t>
      </w: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5303A" w:rsidRPr="00E85674" w:rsidRDefault="0075303A" w:rsidP="0075303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2.16. Перечень классов средств эле</w:t>
      </w:r>
      <w:r w:rsidRPr="00E85674">
        <w:rPr>
          <w:rFonts w:ascii="Times New Roman" w:hAnsi="Times New Roman"/>
          <w:i/>
          <w:sz w:val="28"/>
          <w:szCs w:val="28"/>
        </w:rPr>
        <w:t>к</w:t>
      </w:r>
      <w:r w:rsidRPr="00E85674">
        <w:rPr>
          <w:rFonts w:ascii="Times New Roman" w:hAnsi="Times New Roman"/>
          <w:i/>
          <w:sz w:val="28"/>
          <w:szCs w:val="28"/>
        </w:rPr>
        <w:t>тронной подписи, которые</w:t>
      </w:r>
    </w:p>
    <w:p w:rsidR="0075303A" w:rsidRPr="00E85674" w:rsidRDefault="0075303A" w:rsidP="0075303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75303A" w:rsidRPr="00E85674" w:rsidRDefault="0075303A" w:rsidP="0075303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75303A" w:rsidRPr="00E85674" w:rsidRDefault="0075303A" w:rsidP="0075303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усиленной квалифицированной эле</w:t>
      </w:r>
      <w:r w:rsidRPr="00E85674">
        <w:rPr>
          <w:rFonts w:ascii="Times New Roman" w:hAnsi="Times New Roman"/>
          <w:i/>
          <w:sz w:val="28"/>
          <w:szCs w:val="28"/>
        </w:rPr>
        <w:t>к</w:t>
      </w:r>
      <w:r w:rsidRPr="00E85674">
        <w:rPr>
          <w:rFonts w:ascii="Times New Roman" w:hAnsi="Times New Roman"/>
          <w:i/>
          <w:sz w:val="28"/>
          <w:szCs w:val="28"/>
        </w:rPr>
        <w:t>тронной подписи</w:t>
      </w:r>
    </w:p>
    <w:p w:rsidR="0075303A" w:rsidRPr="00F41F62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03A" w:rsidRPr="00F41F62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19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</w:t>
      </w:r>
      <w:r w:rsidRPr="00F41F62">
        <w:rPr>
          <w:rFonts w:ascii="Times New Roman" w:hAnsi="Times New Roman"/>
          <w:sz w:val="28"/>
          <w:szCs w:val="28"/>
        </w:rPr>
        <w:t>к</w:t>
      </w:r>
      <w:r w:rsidRPr="00F41F62">
        <w:rPr>
          <w:rFonts w:ascii="Times New Roman" w:hAnsi="Times New Roman"/>
          <w:sz w:val="28"/>
          <w:szCs w:val="28"/>
        </w:rPr>
        <w:t>тронной по</w:t>
      </w:r>
      <w:r w:rsidRPr="00F41F62">
        <w:rPr>
          <w:rFonts w:ascii="Times New Roman" w:hAnsi="Times New Roman"/>
          <w:sz w:val="28"/>
          <w:szCs w:val="28"/>
        </w:rPr>
        <w:t>д</w:t>
      </w:r>
      <w:r w:rsidRPr="00F41F62">
        <w:rPr>
          <w:rFonts w:ascii="Times New Roman" w:hAnsi="Times New Roman"/>
          <w:sz w:val="28"/>
          <w:szCs w:val="28"/>
        </w:rPr>
        <w:t>писи, допускаются к использованию следующие классы средств электронной подписи: КС2, КС3, КВ1, КВ2 и КА1.</w:t>
      </w:r>
    </w:p>
    <w:p w:rsidR="0075303A" w:rsidRPr="002012E3" w:rsidRDefault="0075303A" w:rsidP="00A122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211" w:rsidRPr="00E85674" w:rsidRDefault="00A12211" w:rsidP="00A12211">
      <w:pPr>
        <w:pStyle w:val="4"/>
        <w:ind w:left="0"/>
        <w:jc w:val="center"/>
        <w:rPr>
          <w:b/>
          <w:iCs/>
        </w:rPr>
      </w:pPr>
      <w:r w:rsidRPr="00E85674">
        <w:rPr>
          <w:b/>
          <w:iCs/>
        </w:rPr>
        <w:t xml:space="preserve">III. </w:t>
      </w:r>
      <w:hyperlink r:id="rId20" w:history="1"/>
      <w:r w:rsidRPr="00E85674">
        <w:rPr>
          <w:b/>
          <w:iCs/>
        </w:rPr>
        <w:t>Состав, последовательность и сроки выполнения административных пр</w:t>
      </w:r>
      <w:r w:rsidRPr="00E85674">
        <w:rPr>
          <w:b/>
          <w:iCs/>
        </w:rPr>
        <w:t>о</w:t>
      </w:r>
      <w:r w:rsidRPr="00E85674">
        <w:rPr>
          <w:b/>
          <w:iCs/>
        </w:rPr>
        <w:t>цедур, требования к порядку их выполнения, в том числе особенности выпо</w:t>
      </w:r>
      <w:r w:rsidRPr="00E85674">
        <w:rPr>
          <w:b/>
          <w:iCs/>
        </w:rPr>
        <w:t>л</w:t>
      </w:r>
      <w:r w:rsidRPr="00E85674">
        <w:rPr>
          <w:b/>
          <w:iCs/>
        </w:rPr>
        <w:t>нения административных процедур в электронной форме, а также особенн</w:t>
      </w:r>
      <w:r w:rsidRPr="00E85674">
        <w:rPr>
          <w:b/>
          <w:iCs/>
        </w:rPr>
        <w:t>о</w:t>
      </w:r>
      <w:r w:rsidRPr="00E85674">
        <w:rPr>
          <w:b/>
          <w:iCs/>
        </w:rPr>
        <w:t>сти выполнения администр</w:t>
      </w:r>
      <w:r w:rsidRPr="00E85674">
        <w:rPr>
          <w:b/>
          <w:iCs/>
        </w:rPr>
        <w:t>а</w:t>
      </w:r>
      <w:r w:rsidRPr="00E85674">
        <w:rPr>
          <w:b/>
          <w:iCs/>
        </w:rPr>
        <w:t>тивных процедур в МФЦ</w:t>
      </w:r>
    </w:p>
    <w:p w:rsidR="0075303A" w:rsidRPr="00A12211" w:rsidRDefault="0075303A" w:rsidP="0075303A">
      <w:pPr>
        <w:pStyle w:val="22"/>
        <w:ind w:firstLine="540"/>
        <w:rPr>
          <w:sz w:val="28"/>
          <w:szCs w:val="28"/>
          <w:lang w:val="ru-RU"/>
        </w:rPr>
      </w:pPr>
    </w:p>
    <w:p w:rsidR="0075303A" w:rsidRPr="00E85674" w:rsidRDefault="0075303A" w:rsidP="007530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75303A" w:rsidRPr="00E85674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5303A" w:rsidRPr="002012E3" w:rsidRDefault="0075303A" w:rsidP="0075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</w:t>
      </w:r>
      <w:r w:rsidRPr="002012E3"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75303A" w:rsidRPr="002012E3" w:rsidRDefault="0075303A" w:rsidP="0075303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iCs/>
          <w:sz w:val="28"/>
          <w:szCs w:val="28"/>
        </w:rPr>
        <w:t>ходатайства</w:t>
      </w:r>
      <w:r w:rsidRPr="002012E3">
        <w:rPr>
          <w:rFonts w:ascii="Times New Roman" w:hAnsi="Times New Roman"/>
          <w:iCs/>
          <w:sz w:val="28"/>
          <w:szCs w:val="28"/>
        </w:rPr>
        <w:t xml:space="preserve"> о предоставлении муниципальной услуги; </w:t>
      </w:r>
    </w:p>
    <w:p w:rsidR="0075303A" w:rsidRPr="002012E3" w:rsidRDefault="0075303A" w:rsidP="0075303A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представленных документов;</w:t>
      </w:r>
    </w:p>
    <w:p w:rsidR="0075303A" w:rsidRPr="00DF0403" w:rsidRDefault="0075303A" w:rsidP="0075303A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1E3">
        <w:rPr>
          <w:rFonts w:ascii="Times New Roman" w:hAnsi="Times New Roman"/>
          <w:sz w:val="28"/>
          <w:szCs w:val="28"/>
        </w:rPr>
        <w:t xml:space="preserve">подготовка и 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16756E">
        <w:rPr>
          <w:rFonts w:ascii="Times New Roman" w:hAnsi="Times New Roman"/>
          <w:sz w:val="28"/>
          <w:szCs w:val="28"/>
        </w:rPr>
        <w:t>о п</w:t>
      </w:r>
      <w:r w:rsidRPr="0016756E">
        <w:rPr>
          <w:rFonts w:ascii="Times New Roman" w:hAnsi="Times New Roman"/>
          <w:sz w:val="28"/>
          <w:szCs w:val="28"/>
        </w:rPr>
        <w:t>е</w:t>
      </w:r>
      <w:r w:rsidRPr="0016756E">
        <w:rPr>
          <w:rFonts w:ascii="Times New Roman" w:hAnsi="Times New Roman"/>
          <w:sz w:val="28"/>
          <w:szCs w:val="28"/>
        </w:rPr>
        <w:t>реводе земельного участка из одн</w:t>
      </w:r>
      <w:r>
        <w:rPr>
          <w:rFonts w:ascii="Times New Roman" w:hAnsi="Times New Roman"/>
          <w:sz w:val="28"/>
          <w:szCs w:val="28"/>
        </w:rPr>
        <w:t>ой категории в другую или 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переводе земельного участка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1E3">
        <w:rPr>
          <w:rFonts w:ascii="Times New Roman" w:hAnsi="Times New Roman"/>
          <w:sz w:val="28"/>
          <w:szCs w:val="28"/>
        </w:rPr>
        <w:t>(с сопр</w:t>
      </w:r>
      <w:r w:rsidRPr="00BC21E3">
        <w:rPr>
          <w:rFonts w:ascii="Times New Roman" w:hAnsi="Times New Roman"/>
          <w:sz w:val="28"/>
          <w:szCs w:val="28"/>
        </w:rPr>
        <w:t>о</w:t>
      </w:r>
      <w:r w:rsidRPr="00BC21E3">
        <w:rPr>
          <w:rFonts w:ascii="Times New Roman" w:hAnsi="Times New Roman"/>
          <w:sz w:val="28"/>
          <w:szCs w:val="28"/>
        </w:rPr>
        <w:t>водительным письмом).</w:t>
      </w:r>
    </w:p>
    <w:p w:rsidR="0075303A" w:rsidRDefault="0075303A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</w:t>
      </w:r>
      <w:r w:rsidRPr="00DF0403">
        <w:rPr>
          <w:rFonts w:ascii="Times New Roman" w:hAnsi="Times New Roman"/>
          <w:sz w:val="28"/>
          <w:szCs w:val="28"/>
        </w:rPr>
        <w:t>и</w:t>
      </w:r>
      <w:r w:rsidRPr="00DF0403">
        <w:rPr>
          <w:rFonts w:ascii="Times New Roman" w:hAnsi="Times New Roman"/>
          <w:sz w:val="28"/>
          <w:szCs w:val="28"/>
        </w:rPr>
        <w:t xml:space="preserve">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E85674">
        <w:rPr>
          <w:rFonts w:ascii="Times New Roman" w:hAnsi="Times New Roman"/>
          <w:sz w:val="28"/>
          <w:szCs w:val="28"/>
        </w:rPr>
        <w:t>.</w:t>
      </w:r>
    </w:p>
    <w:p w:rsidR="0075303A" w:rsidRDefault="0075303A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75303A" w:rsidRPr="00E85674" w:rsidRDefault="0075303A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  <w:r w:rsidRPr="00E85674">
        <w:rPr>
          <w:rFonts w:ascii="Times New Roman" w:hAnsi="Times New Roman"/>
          <w:i/>
          <w:sz w:val="28"/>
          <w:szCs w:val="28"/>
        </w:rPr>
        <w:t xml:space="preserve">3.2. </w:t>
      </w:r>
      <w:r w:rsidRPr="00E85674">
        <w:rPr>
          <w:rFonts w:ascii="Times New Roman" w:hAnsi="Times New Roman"/>
          <w:i/>
          <w:iCs/>
          <w:sz w:val="28"/>
          <w:szCs w:val="28"/>
        </w:rPr>
        <w:t>Прием и регистрация ходатайства о предоставлении муниципал</w:t>
      </w:r>
      <w:r w:rsidRPr="00E85674">
        <w:rPr>
          <w:rFonts w:ascii="Times New Roman" w:hAnsi="Times New Roman"/>
          <w:i/>
          <w:iCs/>
          <w:sz w:val="28"/>
          <w:szCs w:val="28"/>
        </w:rPr>
        <w:t>ь</w:t>
      </w:r>
      <w:r w:rsidRPr="00E85674">
        <w:rPr>
          <w:rFonts w:ascii="Times New Roman" w:hAnsi="Times New Roman"/>
          <w:i/>
          <w:iCs/>
          <w:sz w:val="28"/>
          <w:szCs w:val="28"/>
        </w:rPr>
        <w:t>ной услуги</w:t>
      </w:r>
    </w:p>
    <w:p w:rsidR="0075303A" w:rsidRPr="00592855" w:rsidRDefault="0075303A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3.2.1. Юридическим фактом, являющимся основанием для начала в</w:t>
      </w:r>
      <w:r w:rsidRPr="00E85674">
        <w:rPr>
          <w:rFonts w:ascii="Times New Roman" w:hAnsi="Times New Roman"/>
          <w:sz w:val="28"/>
          <w:szCs w:val="24"/>
          <w:lang w:eastAsia="ru-RU"/>
        </w:rPr>
        <w:t>ы</w:t>
      </w:r>
      <w:r w:rsidRPr="00E85674">
        <w:rPr>
          <w:rFonts w:ascii="Times New Roman" w:hAnsi="Times New Roman"/>
          <w:sz w:val="28"/>
          <w:szCs w:val="24"/>
          <w:lang w:eastAsia="ru-RU"/>
        </w:rPr>
        <w:t>полнения административной процедуры, является поступление в уполном</w:t>
      </w:r>
      <w:r w:rsidRPr="00E85674">
        <w:rPr>
          <w:rFonts w:ascii="Times New Roman" w:hAnsi="Times New Roman"/>
          <w:sz w:val="28"/>
          <w:szCs w:val="24"/>
          <w:lang w:eastAsia="ru-RU"/>
        </w:rPr>
        <w:t>о</w:t>
      </w:r>
      <w:r w:rsidRPr="00E85674">
        <w:rPr>
          <w:rFonts w:ascii="Times New Roman" w:hAnsi="Times New Roman"/>
          <w:sz w:val="28"/>
          <w:szCs w:val="24"/>
          <w:lang w:eastAsia="ru-RU"/>
        </w:rPr>
        <w:t>ченный орган ходатайства и прилаг</w:t>
      </w:r>
      <w:r w:rsidRPr="00E85674">
        <w:rPr>
          <w:rFonts w:ascii="Times New Roman" w:hAnsi="Times New Roman"/>
          <w:sz w:val="28"/>
          <w:szCs w:val="24"/>
          <w:lang w:eastAsia="ru-RU"/>
        </w:rPr>
        <w:t>а</w:t>
      </w:r>
      <w:r w:rsidRPr="00E85674">
        <w:rPr>
          <w:rFonts w:ascii="Times New Roman" w:hAnsi="Times New Roman"/>
          <w:sz w:val="28"/>
          <w:szCs w:val="24"/>
          <w:lang w:eastAsia="ru-RU"/>
        </w:rPr>
        <w:t>емых документов.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3.2.2. Регистрация ходатайства, в том числе в электронной форме, ос</w:t>
      </w:r>
      <w:r w:rsidRPr="00E85674">
        <w:rPr>
          <w:rFonts w:ascii="Times New Roman" w:hAnsi="Times New Roman"/>
          <w:sz w:val="28"/>
          <w:szCs w:val="24"/>
          <w:lang w:eastAsia="ru-RU"/>
        </w:rPr>
        <w:t>у</w:t>
      </w:r>
      <w:r w:rsidRPr="00E85674">
        <w:rPr>
          <w:rFonts w:ascii="Times New Roman" w:hAnsi="Times New Roman"/>
          <w:sz w:val="28"/>
          <w:szCs w:val="24"/>
          <w:lang w:eastAsia="ru-RU"/>
        </w:rPr>
        <w:t>ществляется в день его поступления (при поступлении в электронном виде в нерабочее время - в ближайший рабочий день, следующий за днём поступл</w:t>
      </w:r>
      <w:r w:rsidRPr="00E85674">
        <w:rPr>
          <w:rFonts w:ascii="Times New Roman" w:hAnsi="Times New Roman"/>
          <w:sz w:val="28"/>
          <w:szCs w:val="24"/>
          <w:lang w:eastAsia="ru-RU"/>
        </w:rPr>
        <w:t>е</w:t>
      </w:r>
      <w:r w:rsidRPr="00E85674">
        <w:rPr>
          <w:rFonts w:ascii="Times New Roman" w:hAnsi="Times New Roman"/>
          <w:sz w:val="28"/>
          <w:szCs w:val="24"/>
          <w:lang w:eastAsia="ru-RU"/>
        </w:rPr>
        <w:t>ния ук</w:t>
      </w:r>
      <w:r w:rsidRPr="00E85674">
        <w:rPr>
          <w:rFonts w:ascii="Times New Roman" w:hAnsi="Times New Roman"/>
          <w:sz w:val="28"/>
          <w:szCs w:val="24"/>
          <w:lang w:eastAsia="ru-RU"/>
        </w:rPr>
        <w:t>а</w:t>
      </w:r>
      <w:r w:rsidRPr="00E85674">
        <w:rPr>
          <w:rFonts w:ascii="Times New Roman" w:hAnsi="Times New Roman"/>
          <w:sz w:val="28"/>
          <w:szCs w:val="24"/>
          <w:lang w:eastAsia="ru-RU"/>
        </w:rPr>
        <w:t>занных документов).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В случае поступления ходатайства лично заявителю в день поступл</w:t>
      </w:r>
      <w:r w:rsidRPr="00E85674">
        <w:rPr>
          <w:rFonts w:ascii="Times New Roman" w:hAnsi="Times New Roman"/>
          <w:sz w:val="28"/>
          <w:szCs w:val="24"/>
          <w:lang w:eastAsia="ru-RU"/>
        </w:rPr>
        <w:t>е</w:t>
      </w:r>
      <w:r w:rsidRPr="00E85674">
        <w:rPr>
          <w:rFonts w:ascii="Times New Roman" w:hAnsi="Times New Roman"/>
          <w:sz w:val="28"/>
          <w:szCs w:val="24"/>
          <w:lang w:eastAsia="ru-RU"/>
        </w:rPr>
        <w:t>ния ходатайства в</w:t>
      </w:r>
      <w:r w:rsidRPr="00E85674">
        <w:rPr>
          <w:rFonts w:ascii="Times New Roman" w:hAnsi="Times New Roman"/>
          <w:sz w:val="28"/>
          <w:szCs w:val="24"/>
          <w:lang w:eastAsia="ru-RU"/>
        </w:rPr>
        <w:t>ы</w:t>
      </w:r>
      <w:r w:rsidRPr="00E85674">
        <w:rPr>
          <w:rFonts w:ascii="Times New Roman" w:hAnsi="Times New Roman"/>
          <w:sz w:val="28"/>
          <w:szCs w:val="24"/>
          <w:lang w:eastAsia="ru-RU"/>
        </w:rPr>
        <w:t>дается расписка в получении документов.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При поступлении ходатайства посредством почтовой связи расписка в получении док</w:t>
      </w:r>
      <w:r w:rsidRPr="00E85674">
        <w:rPr>
          <w:rFonts w:ascii="Times New Roman" w:hAnsi="Times New Roman"/>
          <w:sz w:val="28"/>
          <w:szCs w:val="24"/>
          <w:lang w:eastAsia="ru-RU"/>
        </w:rPr>
        <w:t>у</w:t>
      </w:r>
      <w:r w:rsidRPr="00E85674">
        <w:rPr>
          <w:rFonts w:ascii="Times New Roman" w:hAnsi="Times New Roman"/>
          <w:sz w:val="28"/>
          <w:szCs w:val="24"/>
          <w:lang w:eastAsia="ru-RU"/>
        </w:rPr>
        <w:t>ментов направляется заявителю по указанному им адресу не позднее дня, следующего за днём поступления документов.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В случае поступления ходатайства и прилагаемых к нему документов в форме электронных документов уполномоченный орган подтверждает факт пол</w:t>
      </w:r>
      <w:r w:rsidRPr="00E85674">
        <w:rPr>
          <w:rFonts w:ascii="Times New Roman" w:hAnsi="Times New Roman"/>
          <w:sz w:val="28"/>
          <w:szCs w:val="24"/>
          <w:lang w:eastAsia="ru-RU"/>
        </w:rPr>
        <w:t>у</w:t>
      </w:r>
      <w:r w:rsidRPr="00E85674">
        <w:rPr>
          <w:rFonts w:ascii="Times New Roman" w:hAnsi="Times New Roman"/>
          <w:sz w:val="28"/>
          <w:szCs w:val="24"/>
          <w:lang w:eastAsia="ru-RU"/>
        </w:rPr>
        <w:t>чения указанного ходатайства и прилагаемых к нему документов путём направления заявителю уведомления, содержащего входящий регистрацио</w:t>
      </w:r>
      <w:r w:rsidRPr="00E85674">
        <w:rPr>
          <w:rFonts w:ascii="Times New Roman" w:hAnsi="Times New Roman"/>
          <w:sz w:val="28"/>
          <w:szCs w:val="24"/>
          <w:lang w:eastAsia="ru-RU"/>
        </w:rPr>
        <w:t>н</w:t>
      </w:r>
      <w:r w:rsidRPr="00E85674">
        <w:rPr>
          <w:rFonts w:ascii="Times New Roman" w:hAnsi="Times New Roman"/>
          <w:sz w:val="28"/>
          <w:szCs w:val="24"/>
          <w:lang w:eastAsia="ru-RU"/>
        </w:rPr>
        <w:t>ный номер, дату получения уполномоченным органом указанного ходата</w:t>
      </w:r>
      <w:r w:rsidRPr="00E85674">
        <w:rPr>
          <w:rFonts w:ascii="Times New Roman" w:hAnsi="Times New Roman"/>
          <w:sz w:val="28"/>
          <w:szCs w:val="24"/>
          <w:lang w:eastAsia="ru-RU"/>
        </w:rPr>
        <w:t>й</w:t>
      </w:r>
      <w:r w:rsidRPr="00E85674">
        <w:rPr>
          <w:rFonts w:ascii="Times New Roman" w:hAnsi="Times New Roman"/>
          <w:sz w:val="28"/>
          <w:szCs w:val="24"/>
          <w:lang w:eastAsia="ru-RU"/>
        </w:rPr>
        <w:t>ства и прилагаемых к нему документов, а также перечень и наименование файлов, представленных в форме электронных документов, с указанием их объёма (далее - уведомление о пол</w:t>
      </w:r>
      <w:r w:rsidRPr="00E85674">
        <w:rPr>
          <w:rFonts w:ascii="Times New Roman" w:hAnsi="Times New Roman"/>
          <w:sz w:val="28"/>
          <w:szCs w:val="24"/>
          <w:lang w:eastAsia="ru-RU"/>
        </w:rPr>
        <w:t>у</w:t>
      </w:r>
      <w:r w:rsidRPr="00E85674">
        <w:rPr>
          <w:rFonts w:ascii="Times New Roman" w:hAnsi="Times New Roman"/>
          <w:sz w:val="28"/>
          <w:szCs w:val="24"/>
          <w:lang w:eastAsia="ru-RU"/>
        </w:rPr>
        <w:t>чении ходатайства).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Уведомление о получении ходатайства направляется указанным заяв</w:t>
      </w:r>
      <w:r w:rsidRPr="00E85674">
        <w:rPr>
          <w:rFonts w:ascii="Times New Roman" w:hAnsi="Times New Roman"/>
          <w:sz w:val="28"/>
          <w:szCs w:val="24"/>
          <w:lang w:eastAsia="ru-RU"/>
        </w:rPr>
        <w:t>и</w:t>
      </w:r>
      <w:r w:rsidRPr="00E85674">
        <w:rPr>
          <w:rFonts w:ascii="Times New Roman" w:hAnsi="Times New Roman"/>
          <w:sz w:val="28"/>
          <w:szCs w:val="24"/>
          <w:lang w:eastAsia="ru-RU"/>
        </w:rPr>
        <w:t>телем способом не позднее рабочего дня, следующего за днём поступления ходатайства в уполномоченный орган.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3.2.3. После регистрации ходатайство и прилагаемые к нему документы направляются для рассмотрения должностному лицу уполномоченного орг</w:t>
      </w:r>
      <w:r w:rsidRPr="00E85674">
        <w:rPr>
          <w:rFonts w:ascii="Times New Roman" w:hAnsi="Times New Roman"/>
          <w:sz w:val="28"/>
          <w:szCs w:val="24"/>
          <w:lang w:eastAsia="ru-RU"/>
        </w:rPr>
        <w:t>а</w:t>
      </w:r>
      <w:r w:rsidRPr="00E85674">
        <w:rPr>
          <w:rFonts w:ascii="Times New Roman" w:hAnsi="Times New Roman"/>
          <w:sz w:val="28"/>
          <w:szCs w:val="24"/>
          <w:lang w:eastAsia="ru-RU"/>
        </w:rPr>
        <w:t>на, ответственному за предоставление муниципальной услуги (далее - отве</w:t>
      </w:r>
      <w:r w:rsidRPr="00E85674">
        <w:rPr>
          <w:rFonts w:ascii="Times New Roman" w:hAnsi="Times New Roman"/>
          <w:sz w:val="28"/>
          <w:szCs w:val="24"/>
          <w:lang w:eastAsia="ru-RU"/>
        </w:rPr>
        <w:t>т</w:t>
      </w:r>
      <w:r w:rsidRPr="00E85674">
        <w:rPr>
          <w:rFonts w:ascii="Times New Roman" w:hAnsi="Times New Roman"/>
          <w:sz w:val="28"/>
          <w:szCs w:val="24"/>
          <w:lang w:eastAsia="ru-RU"/>
        </w:rPr>
        <w:t>ственное должностное лицо).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3.2.4. Срок выполнения данной администра</w:t>
      </w:r>
      <w:r>
        <w:rPr>
          <w:rFonts w:ascii="Times New Roman" w:hAnsi="Times New Roman"/>
          <w:sz w:val="28"/>
          <w:szCs w:val="24"/>
          <w:lang w:eastAsia="ru-RU"/>
        </w:rPr>
        <w:t>тивной процедуры соста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>ляет 1</w:t>
      </w:r>
      <w:r w:rsidRPr="00E85674">
        <w:rPr>
          <w:rFonts w:ascii="Times New Roman" w:hAnsi="Times New Roman"/>
          <w:sz w:val="28"/>
          <w:szCs w:val="24"/>
          <w:lang w:eastAsia="ru-RU"/>
        </w:rPr>
        <w:t xml:space="preserve"> рабочий день со дня поступления ходатайства и прилагаемых док</w:t>
      </w:r>
      <w:r w:rsidRPr="00E85674">
        <w:rPr>
          <w:rFonts w:ascii="Times New Roman" w:hAnsi="Times New Roman"/>
          <w:sz w:val="28"/>
          <w:szCs w:val="24"/>
          <w:lang w:eastAsia="ru-RU"/>
        </w:rPr>
        <w:t>у</w:t>
      </w:r>
      <w:r w:rsidRPr="00E85674">
        <w:rPr>
          <w:rFonts w:ascii="Times New Roman" w:hAnsi="Times New Roman"/>
          <w:sz w:val="28"/>
          <w:szCs w:val="24"/>
          <w:lang w:eastAsia="ru-RU"/>
        </w:rPr>
        <w:t>ментов в уполномоченный о</w:t>
      </w:r>
      <w:r w:rsidRPr="00E85674">
        <w:rPr>
          <w:rFonts w:ascii="Times New Roman" w:hAnsi="Times New Roman"/>
          <w:sz w:val="28"/>
          <w:szCs w:val="24"/>
          <w:lang w:eastAsia="ru-RU"/>
        </w:rPr>
        <w:t>р</w:t>
      </w:r>
      <w:r w:rsidRPr="00E85674">
        <w:rPr>
          <w:rFonts w:ascii="Times New Roman" w:hAnsi="Times New Roman"/>
          <w:sz w:val="28"/>
          <w:szCs w:val="24"/>
          <w:lang w:eastAsia="ru-RU"/>
        </w:rPr>
        <w:t>ган.</w:t>
      </w:r>
    </w:p>
    <w:p w:rsidR="00E85674" w:rsidRPr="00E85674" w:rsidRDefault="00E85674" w:rsidP="00E85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85674">
        <w:rPr>
          <w:rFonts w:ascii="Times New Roman" w:hAnsi="Times New Roman"/>
          <w:sz w:val="28"/>
          <w:szCs w:val="24"/>
          <w:lang w:eastAsia="ru-RU"/>
        </w:rPr>
        <w:t>3.2.5. Результатом выполнения данной административной процедуры является получение ответственным должностным лицом ходатайства и пр</w:t>
      </w:r>
      <w:r w:rsidRPr="00E85674">
        <w:rPr>
          <w:rFonts w:ascii="Times New Roman" w:hAnsi="Times New Roman"/>
          <w:sz w:val="28"/>
          <w:szCs w:val="24"/>
          <w:lang w:eastAsia="ru-RU"/>
        </w:rPr>
        <w:t>и</w:t>
      </w:r>
      <w:r w:rsidRPr="00E85674">
        <w:rPr>
          <w:rFonts w:ascii="Times New Roman" w:hAnsi="Times New Roman"/>
          <w:sz w:val="28"/>
          <w:szCs w:val="24"/>
          <w:lang w:eastAsia="ru-RU"/>
        </w:rPr>
        <w:t>лагаемых документов для рассмо</w:t>
      </w:r>
      <w:r w:rsidRPr="00E85674">
        <w:rPr>
          <w:rFonts w:ascii="Times New Roman" w:hAnsi="Times New Roman"/>
          <w:sz w:val="28"/>
          <w:szCs w:val="24"/>
          <w:lang w:eastAsia="ru-RU"/>
        </w:rPr>
        <w:t>т</w:t>
      </w:r>
      <w:r w:rsidRPr="00E85674">
        <w:rPr>
          <w:rFonts w:ascii="Times New Roman" w:hAnsi="Times New Roman"/>
          <w:sz w:val="28"/>
          <w:szCs w:val="24"/>
          <w:lang w:eastAsia="ru-RU"/>
        </w:rPr>
        <w:t>рения.</w:t>
      </w:r>
    </w:p>
    <w:p w:rsidR="00E85674" w:rsidRPr="00592855" w:rsidRDefault="00E85674" w:rsidP="00A247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5303A" w:rsidRDefault="0075303A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  <w:r w:rsidRPr="00A2475B">
        <w:rPr>
          <w:rFonts w:ascii="Times New Roman" w:hAnsi="Times New Roman"/>
          <w:i/>
          <w:sz w:val="28"/>
          <w:szCs w:val="28"/>
        </w:rPr>
        <w:t>3.3. Рассмотрение ходатайства и представленных документов</w:t>
      </w:r>
    </w:p>
    <w:p w:rsid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/>
          <w:sz w:val="28"/>
          <w:szCs w:val="28"/>
        </w:rPr>
      </w:pP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3.3.1. Юридическим фактом, являющимся основанием для начала в</w:t>
      </w:r>
      <w:r w:rsidRPr="00A2475B">
        <w:rPr>
          <w:rFonts w:ascii="Times New Roman" w:hAnsi="Times New Roman"/>
          <w:sz w:val="28"/>
          <w:szCs w:val="24"/>
          <w:lang w:eastAsia="ru-RU"/>
        </w:rPr>
        <w:t>ы</w:t>
      </w:r>
      <w:r w:rsidRPr="00A2475B">
        <w:rPr>
          <w:rFonts w:ascii="Times New Roman" w:hAnsi="Times New Roman"/>
          <w:sz w:val="28"/>
          <w:szCs w:val="24"/>
          <w:lang w:eastAsia="ru-RU"/>
        </w:rPr>
        <w:t>полн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ния административной процедуры, является получение ходатайства и прилагаемых документов ответственным должностным лицом для рассмо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рения.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3.3.2. В случае поступления ходатайства и прилагаемых документов в электронной фо</w:t>
      </w:r>
      <w:r w:rsidRPr="00A2475B">
        <w:rPr>
          <w:rFonts w:ascii="Times New Roman" w:hAnsi="Times New Roman"/>
          <w:sz w:val="28"/>
          <w:szCs w:val="24"/>
          <w:lang w:eastAsia="ru-RU"/>
        </w:rPr>
        <w:t>р</w:t>
      </w:r>
      <w:r w:rsidRPr="00A2475B">
        <w:rPr>
          <w:rFonts w:ascii="Times New Roman" w:hAnsi="Times New Roman"/>
          <w:sz w:val="28"/>
          <w:szCs w:val="24"/>
          <w:lang w:eastAsia="ru-RU"/>
        </w:rPr>
        <w:t>ме ответственное должностное лицо в течение трёх рабочих дней со дня регистрации ходатайства и документов проводит проверку ус</w:t>
      </w:r>
      <w:r w:rsidRPr="00A2475B">
        <w:rPr>
          <w:rFonts w:ascii="Times New Roman" w:hAnsi="Times New Roman"/>
          <w:sz w:val="28"/>
          <w:szCs w:val="24"/>
          <w:lang w:eastAsia="ru-RU"/>
        </w:rPr>
        <w:t>и</w:t>
      </w:r>
      <w:r w:rsidRPr="00A2475B">
        <w:rPr>
          <w:rFonts w:ascii="Times New Roman" w:hAnsi="Times New Roman"/>
          <w:sz w:val="28"/>
          <w:szCs w:val="24"/>
          <w:lang w:eastAsia="ru-RU"/>
        </w:rPr>
        <w:t>ленной квалифицированной электронной подписи, которой подписаны зая</w:t>
      </w:r>
      <w:r w:rsidRPr="00A2475B">
        <w:rPr>
          <w:rFonts w:ascii="Times New Roman" w:hAnsi="Times New Roman"/>
          <w:sz w:val="28"/>
          <w:szCs w:val="24"/>
          <w:lang w:eastAsia="ru-RU"/>
        </w:rPr>
        <w:t>в</w:t>
      </w:r>
      <w:r w:rsidRPr="00A2475B">
        <w:rPr>
          <w:rFonts w:ascii="Times New Roman" w:hAnsi="Times New Roman"/>
          <w:sz w:val="28"/>
          <w:szCs w:val="24"/>
          <w:lang w:eastAsia="ru-RU"/>
        </w:rPr>
        <w:t>ление и прилага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мые документы.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Проверка усиленной квалифицированной электронной подписи ос</w:t>
      </w:r>
      <w:r w:rsidRPr="00A2475B">
        <w:rPr>
          <w:rFonts w:ascii="Times New Roman" w:hAnsi="Times New Roman"/>
          <w:sz w:val="28"/>
          <w:szCs w:val="24"/>
          <w:lang w:eastAsia="ru-RU"/>
        </w:rPr>
        <w:t>у</w:t>
      </w:r>
      <w:r w:rsidRPr="00A2475B">
        <w:rPr>
          <w:rFonts w:ascii="Times New Roman" w:hAnsi="Times New Roman"/>
          <w:sz w:val="28"/>
          <w:szCs w:val="24"/>
          <w:lang w:eastAsia="ru-RU"/>
        </w:rPr>
        <w:t>ществляется с и</w:t>
      </w:r>
      <w:r w:rsidRPr="00A2475B">
        <w:rPr>
          <w:rFonts w:ascii="Times New Roman" w:hAnsi="Times New Roman"/>
          <w:sz w:val="28"/>
          <w:szCs w:val="24"/>
          <w:lang w:eastAsia="ru-RU"/>
        </w:rPr>
        <w:t>с</w:t>
      </w:r>
      <w:r w:rsidRPr="00A2475B">
        <w:rPr>
          <w:rFonts w:ascii="Times New Roman" w:hAnsi="Times New Roman"/>
          <w:sz w:val="28"/>
          <w:szCs w:val="24"/>
          <w:lang w:eastAsia="ru-RU"/>
        </w:rPr>
        <w:t>пользованием имеющихся средств электронной подписи или средств информационной системы головного удостоверяющего центра, кот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рая входит в состав инфраструктуры, обеспечивающей информационно-технологическое взаимодействие действующих и создаваемых информац</w:t>
      </w:r>
      <w:r w:rsidRPr="00A2475B">
        <w:rPr>
          <w:rFonts w:ascii="Times New Roman" w:hAnsi="Times New Roman"/>
          <w:sz w:val="28"/>
          <w:szCs w:val="24"/>
          <w:lang w:eastAsia="ru-RU"/>
        </w:rPr>
        <w:t>и</w:t>
      </w:r>
      <w:r w:rsidRPr="00A2475B">
        <w:rPr>
          <w:rFonts w:ascii="Times New Roman" w:hAnsi="Times New Roman"/>
          <w:sz w:val="28"/>
          <w:szCs w:val="24"/>
          <w:lang w:eastAsia="ru-RU"/>
        </w:rPr>
        <w:t>онных систем, используемых для предоставления государственной услуги. Проверка усиленной квалифицированной электронной подписи также ос</w:t>
      </w:r>
      <w:r w:rsidRPr="00A2475B">
        <w:rPr>
          <w:rFonts w:ascii="Times New Roman" w:hAnsi="Times New Roman"/>
          <w:sz w:val="28"/>
          <w:szCs w:val="24"/>
          <w:lang w:eastAsia="ru-RU"/>
        </w:rPr>
        <w:t>у</w:t>
      </w:r>
      <w:r w:rsidRPr="00A2475B">
        <w:rPr>
          <w:rFonts w:ascii="Times New Roman" w:hAnsi="Times New Roman"/>
          <w:sz w:val="28"/>
          <w:szCs w:val="24"/>
          <w:lang w:eastAsia="ru-RU"/>
        </w:rPr>
        <w:t>ществляется с использованием средств информационной системы аккредит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ванного удостоверяющего центра.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3.3.3. Если в случае проверки усиленной квалифицированной эле</w:t>
      </w:r>
      <w:r w:rsidRPr="00A2475B">
        <w:rPr>
          <w:rFonts w:ascii="Times New Roman" w:hAnsi="Times New Roman"/>
          <w:sz w:val="28"/>
          <w:szCs w:val="24"/>
          <w:lang w:eastAsia="ru-RU"/>
        </w:rPr>
        <w:t>к</w:t>
      </w:r>
      <w:r w:rsidRPr="00A2475B">
        <w:rPr>
          <w:rFonts w:ascii="Times New Roman" w:hAnsi="Times New Roman"/>
          <w:sz w:val="28"/>
          <w:szCs w:val="24"/>
          <w:lang w:eastAsia="ru-RU"/>
        </w:rPr>
        <w:t>тронной подписи установлено несоблюдение условий признания её действ</w:t>
      </w:r>
      <w:r w:rsidRPr="00A2475B">
        <w:rPr>
          <w:rFonts w:ascii="Times New Roman" w:hAnsi="Times New Roman"/>
          <w:sz w:val="28"/>
          <w:szCs w:val="24"/>
          <w:lang w:eastAsia="ru-RU"/>
        </w:rPr>
        <w:t>и</w:t>
      </w:r>
      <w:r w:rsidRPr="00A2475B">
        <w:rPr>
          <w:rFonts w:ascii="Times New Roman" w:hAnsi="Times New Roman"/>
          <w:sz w:val="28"/>
          <w:szCs w:val="24"/>
          <w:lang w:eastAsia="ru-RU"/>
        </w:rPr>
        <w:t>тельности, ответственное должнос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ное лицо в течение одного рабочего дня со дня окончания указанной проверки: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а) готовит уведомление об отказе в принятии ходатайства и прилага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мых документов с указанием причин их возврата за подписью руководителя уполн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моченного органа;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дителя уполномоченного органа, по адресу электронной почты заявителя.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После получения уведомления заявитель вправе обратиться повторно с ходатайством о предоставлении услуги, устранив нарушения, которые п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служили основанием для отказа в приёме к рассмотрению первичного обр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щения.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3.3.4. В случае, если при рассмотрении ходатайства выявлены основ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ния, предусмотренные пунктом 2.9.1 настоящего административного регл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мента, ответственное должностное лицо в течение тридцати календарных дней со дня его поступления в уполномоченный орган возвращает заявителю ходатайство с указанием причин, послуживших основаниями для отказа в принятии ходатайства к рассмотрению.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3.3.5. В случае, если заявитель по своему усмотрению не представил документы, указанные в пункте 2.7.1 настоящего административного регл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мента, о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ветственное должностное лицо в течение трёх рабочих дней со дня получения ходатайства и прилагаемых документов обеспечивает направл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ние межведомственных запросов для получения документов (сведений из д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кументов), предусмо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ренных пунктом 2.7.1 настоящего административного регламента.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3.3.6. В течение пяти рабочих дней со дня получения ответов по ме</w:t>
      </w:r>
      <w:r w:rsidRPr="00A2475B">
        <w:rPr>
          <w:rFonts w:ascii="Times New Roman" w:hAnsi="Times New Roman"/>
          <w:sz w:val="28"/>
          <w:szCs w:val="24"/>
          <w:lang w:eastAsia="ru-RU"/>
        </w:rPr>
        <w:t>ж</w:t>
      </w:r>
      <w:r w:rsidRPr="00A2475B">
        <w:rPr>
          <w:rFonts w:ascii="Times New Roman" w:hAnsi="Times New Roman"/>
          <w:sz w:val="28"/>
          <w:szCs w:val="24"/>
          <w:lang w:eastAsia="ru-RU"/>
        </w:rPr>
        <w:t>ведомственным запросам ответственное должностное лицо рассматривает ходатайство и пакет документов и устанавливает наличие (отсутствие) осн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ваний, предусмотренных пунктом 2.9.3 настоящего административного р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гламента.</w:t>
      </w:r>
    </w:p>
    <w:p w:rsidR="00A2475B" w:rsidRPr="00A2475B" w:rsidRDefault="00A2475B" w:rsidP="00A2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3.3.7. В случае наличия оснований для отказа в переводе земель из о</w:t>
      </w:r>
      <w:r w:rsidRPr="00A2475B">
        <w:rPr>
          <w:rFonts w:ascii="Times New Roman" w:hAnsi="Times New Roman"/>
          <w:sz w:val="28"/>
          <w:szCs w:val="24"/>
          <w:lang w:eastAsia="ru-RU"/>
        </w:rPr>
        <w:t>д</w:t>
      </w:r>
      <w:r w:rsidRPr="00A2475B">
        <w:rPr>
          <w:rFonts w:ascii="Times New Roman" w:hAnsi="Times New Roman"/>
          <w:sz w:val="28"/>
          <w:szCs w:val="24"/>
          <w:lang w:eastAsia="ru-RU"/>
        </w:rPr>
        <w:t>ной категории в другую ответственное должностное лицо готовит проект решения об отказе в переводе земельного участка из одной категории в др</w:t>
      </w:r>
      <w:r w:rsidRPr="00A2475B">
        <w:rPr>
          <w:rFonts w:ascii="Times New Roman" w:hAnsi="Times New Roman"/>
          <w:sz w:val="28"/>
          <w:szCs w:val="24"/>
          <w:lang w:eastAsia="ru-RU"/>
        </w:rPr>
        <w:t>у</w:t>
      </w:r>
      <w:r w:rsidRPr="00A2475B">
        <w:rPr>
          <w:rFonts w:ascii="Times New Roman" w:hAnsi="Times New Roman"/>
          <w:sz w:val="28"/>
          <w:szCs w:val="24"/>
          <w:lang w:eastAsia="ru-RU"/>
        </w:rPr>
        <w:t>гую.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3.3.8. В случае отсутствия оснований для отказа в переводе земель из одной категории в другую ответственное должностное лицо готовит проект решения о переводе земельного учас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ка из одной категории в другую.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3.3.9. Критерием принятия решения в рамках выполнения администр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тивной процедуры является отсутствие оснований для отказа в предоставл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нии муниципальной услуги, предусмотренных пунктом 2.9 настоящего а</w:t>
      </w:r>
      <w:r w:rsidRPr="00A2475B">
        <w:rPr>
          <w:rFonts w:ascii="Times New Roman" w:hAnsi="Times New Roman"/>
          <w:sz w:val="28"/>
          <w:szCs w:val="24"/>
          <w:lang w:eastAsia="ru-RU"/>
        </w:rPr>
        <w:t>д</w:t>
      </w:r>
      <w:r w:rsidRPr="00A2475B">
        <w:rPr>
          <w:rFonts w:ascii="Times New Roman" w:hAnsi="Times New Roman"/>
          <w:sz w:val="28"/>
          <w:szCs w:val="24"/>
          <w:lang w:eastAsia="ru-RU"/>
        </w:rPr>
        <w:t>министрати</w:t>
      </w:r>
      <w:r w:rsidRPr="00A2475B">
        <w:rPr>
          <w:rFonts w:ascii="Times New Roman" w:hAnsi="Times New Roman"/>
          <w:sz w:val="28"/>
          <w:szCs w:val="24"/>
          <w:lang w:eastAsia="ru-RU"/>
        </w:rPr>
        <w:t>в</w:t>
      </w:r>
      <w:r w:rsidRPr="00A2475B">
        <w:rPr>
          <w:rFonts w:ascii="Times New Roman" w:hAnsi="Times New Roman"/>
          <w:sz w:val="28"/>
          <w:szCs w:val="24"/>
          <w:lang w:eastAsia="ru-RU"/>
        </w:rPr>
        <w:t>ного регламента.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3.3.10. Срок выполнения данной процедуры составляет не более 2 м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сяцев со дня поступления ходатайства и прилагаемых документов в уполн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моченный орган.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3.3.11. Результатом выполнения административной процедуры являе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ся принятие решения о переводе земельного участка из одной категории в другую либо решения об отказе в переводе земельного участка из одной к</w:t>
      </w:r>
      <w:r w:rsidRPr="00A2475B">
        <w:rPr>
          <w:rFonts w:ascii="Times New Roman" w:hAnsi="Times New Roman"/>
          <w:sz w:val="28"/>
          <w:szCs w:val="24"/>
          <w:lang w:eastAsia="ru-RU"/>
        </w:rPr>
        <w:t>а</w:t>
      </w:r>
      <w:r w:rsidRPr="00A2475B">
        <w:rPr>
          <w:rFonts w:ascii="Times New Roman" w:hAnsi="Times New Roman"/>
          <w:sz w:val="28"/>
          <w:szCs w:val="24"/>
          <w:lang w:eastAsia="ru-RU"/>
        </w:rPr>
        <w:t>тегории в др</w:t>
      </w:r>
      <w:r w:rsidRPr="00A2475B">
        <w:rPr>
          <w:rFonts w:ascii="Times New Roman" w:hAnsi="Times New Roman"/>
          <w:sz w:val="28"/>
          <w:szCs w:val="24"/>
          <w:lang w:eastAsia="ru-RU"/>
        </w:rPr>
        <w:t>у</w:t>
      </w:r>
      <w:r w:rsidRPr="00A2475B">
        <w:rPr>
          <w:rFonts w:ascii="Times New Roman" w:hAnsi="Times New Roman"/>
          <w:sz w:val="28"/>
          <w:szCs w:val="24"/>
          <w:lang w:eastAsia="ru-RU"/>
        </w:rPr>
        <w:t>гую с указанием причин такого отказа.</w:t>
      </w:r>
    </w:p>
    <w:p w:rsidR="00A2475B" w:rsidRPr="00A2475B" w:rsidRDefault="00A2475B" w:rsidP="0075303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75303A" w:rsidRDefault="0075303A" w:rsidP="0075303A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A2475B">
        <w:rPr>
          <w:rFonts w:ascii="Times New Roman" w:hAnsi="Times New Roman"/>
          <w:i/>
          <w:sz w:val="28"/>
          <w:szCs w:val="28"/>
        </w:rPr>
        <w:t>3.4. Подготовка и выдача (направление) заявителю (заявителям) р</w:t>
      </w:r>
      <w:r w:rsidRPr="00A2475B">
        <w:rPr>
          <w:rFonts w:ascii="Times New Roman" w:hAnsi="Times New Roman"/>
          <w:i/>
          <w:sz w:val="28"/>
          <w:szCs w:val="28"/>
        </w:rPr>
        <w:t>е</w:t>
      </w:r>
      <w:r w:rsidRPr="00A2475B">
        <w:rPr>
          <w:rFonts w:ascii="Times New Roman" w:hAnsi="Times New Roman"/>
          <w:i/>
          <w:sz w:val="28"/>
          <w:szCs w:val="28"/>
        </w:rPr>
        <w:t>шения о переводе земельного участка из одной категории в другую или реш</w:t>
      </w:r>
      <w:r w:rsidRPr="00A2475B">
        <w:rPr>
          <w:rFonts w:ascii="Times New Roman" w:hAnsi="Times New Roman"/>
          <w:i/>
          <w:sz w:val="28"/>
          <w:szCs w:val="28"/>
        </w:rPr>
        <w:t>е</w:t>
      </w:r>
      <w:r w:rsidRPr="00A2475B">
        <w:rPr>
          <w:rFonts w:ascii="Times New Roman" w:hAnsi="Times New Roman"/>
          <w:i/>
          <w:sz w:val="28"/>
          <w:szCs w:val="28"/>
        </w:rPr>
        <w:t>ния об отказе в переводе земельного участка из одной категории в другую (с сопров</w:t>
      </w:r>
      <w:r w:rsidRPr="00A2475B">
        <w:rPr>
          <w:rFonts w:ascii="Times New Roman" w:hAnsi="Times New Roman"/>
          <w:i/>
          <w:sz w:val="28"/>
          <w:szCs w:val="28"/>
        </w:rPr>
        <w:t>о</w:t>
      </w:r>
      <w:r w:rsidRPr="00A2475B">
        <w:rPr>
          <w:rFonts w:ascii="Times New Roman" w:hAnsi="Times New Roman"/>
          <w:i/>
          <w:sz w:val="28"/>
          <w:szCs w:val="28"/>
        </w:rPr>
        <w:t>дительным письмом)</w:t>
      </w:r>
    </w:p>
    <w:p w:rsidR="00A2475B" w:rsidRDefault="00A2475B" w:rsidP="0075303A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3.4.1. Юридическим фактом, являющимся основанием для начала и</w:t>
      </w:r>
      <w:r w:rsidRPr="00A2475B">
        <w:rPr>
          <w:rFonts w:ascii="Times New Roman" w:hAnsi="Times New Roman"/>
          <w:sz w:val="28"/>
          <w:szCs w:val="24"/>
          <w:lang w:eastAsia="ru-RU"/>
        </w:rPr>
        <w:t>с</w:t>
      </w:r>
      <w:r w:rsidRPr="00A2475B">
        <w:rPr>
          <w:rFonts w:ascii="Times New Roman" w:hAnsi="Times New Roman"/>
          <w:sz w:val="28"/>
          <w:szCs w:val="24"/>
          <w:lang w:eastAsia="ru-RU"/>
        </w:rPr>
        <w:t>полнения административной процедуры является подписанное решение о п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реводе земельного участка из одной категории в другую либо решение об о</w:t>
      </w:r>
      <w:r w:rsidRPr="00A2475B">
        <w:rPr>
          <w:rFonts w:ascii="Times New Roman" w:hAnsi="Times New Roman"/>
          <w:sz w:val="28"/>
          <w:szCs w:val="24"/>
          <w:lang w:eastAsia="ru-RU"/>
        </w:rPr>
        <w:t>т</w:t>
      </w:r>
      <w:r w:rsidRPr="00A2475B">
        <w:rPr>
          <w:rFonts w:ascii="Times New Roman" w:hAnsi="Times New Roman"/>
          <w:sz w:val="28"/>
          <w:szCs w:val="24"/>
          <w:lang w:eastAsia="ru-RU"/>
        </w:rPr>
        <w:t>казе в переводе земельного участка из одной категории в другую.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3.4.2. Специалист, ответственный за делопроизводство, обеспечивает направление (вр</w:t>
      </w:r>
      <w:r w:rsidRPr="00A2475B">
        <w:rPr>
          <w:rFonts w:ascii="Times New Roman" w:hAnsi="Times New Roman"/>
          <w:sz w:val="28"/>
          <w:szCs w:val="24"/>
          <w:lang w:eastAsia="ru-RU"/>
        </w:rPr>
        <w:t>у</w:t>
      </w:r>
      <w:r w:rsidRPr="00A2475B">
        <w:rPr>
          <w:rFonts w:ascii="Times New Roman" w:hAnsi="Times New Roman"/>
          <w:sz w:val="28"/>
          <w:szCs w:val="24"/>
          <w:lang w:eastAsia="ru-RU"/>
        </w:rPr>
        <w:t>чение) заявителю принятого решения: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а) путём направления по почте в адрес заявителя заказным письмом с ув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домлением о вручении;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б) путём вручения лично заявителю или его уполномоченному лицу по д</w:t>
      </w:r>
      <w:r w:rsidRPr="00A2475B">
        <w:rPr>
          <w:rFonts w:ascii="Times New Roman" w:hAnsi="Times New Roman"/>
          <w:sz w:val="28"/>
          <w:szCs w:val="24"/>
          <w:lang w:eastAsia="ru-RU"/>
        </w:rPr>
        <w:t>о</w:t>
      </w:r>
      <w:r w:rsidRPr="00A2475B">
        <w:rPr>
          <w:rFonts w:ascii="Times New Roman" w:hAnsi="Times New Roman"/>
          <w:sz w:val="28"/>
          <w:szCs w:val="24"/>
          <w:lang w:eastAsia="ru-RU"/>
        </w:rPr>
        <w:t>веренности.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</w:t>
      </w:r>
      <w:r w:rsidRPr="00A2475B">
        <w:rPr>
          <w:rFonts w:ascii="Times New Roman" w:hAnsi="Times New Roman"/>
          <w:sz w:val="28"/>
          <w:szCs w:val="24"/>
          <w:lang w:eastAsia="ru-RU"/>
        </w:rPr>
        <w:t>я</w:t>
      </w:r>
      <w:r w:rsidRPr="00A2475B">
        <w:rPr>
          <w:rFonts w:ascii="Times New Roman" w:hAnsi="Times New Roman"/>
          <w:sz w:val="28"/>
          <w:szCs w:val="24"/>
          <w:lang w:eastAsia="ru-RU"/>
        </w:rPr>
        <w:t>том решении путём направления уведомления в его личный кабинет на Ед</w:t>
      </w:r>
      <w:r w:rsidRPr="00A2475B">
        <w:rPr>
          <w:rFonts w:ascii="Times New Roman" w:hAnsi="Times New Roman"/>
          <w:sz w:val="28"/>
          <w:szCs w:val="24"/>
          <w:lang w:eastAsia="ru-RU"/>
        </w:rPr>
        <w:t>и</w:t>
      </w:r>
      <w:r w:rsidRPr="00A2475B">
        <w:rPr>
          <w:rFonts w:ascii="Times New Roman" w:hAnsi="Times New Roman"/>
          <w:sz w:val="28"/>
          <w:szCs w:val="24"/>
          <w:lang w:eastAsia="ru-RU"/>
        </w:rPr>
        <w:t>ном портале.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3.4.4. Срок выполнения данной административной процедуры соста</w:t>
      </w:r>
      <w:r w:rsidRPr="00A2475B">
        <w:rPr>
          <w:rFonts w:ascii="Times New Roman" w:hAnsi="Times New Roman"/>
          <w:sz w:val="28"/>
          <w:szCs w:val="24"/>
          <w:lang w:eastAsia="ru-RU"/>
        </w:rPr>
        <w:t>в</w:t>
      </w:r>
      <w:r w:rsidRPr="00A2475B">
        <w:rPr>
          <w:rFonts w:ascii="Times New Roman" w:hAnsi="Times New Roman"/>
          <w:sz w:val="28"/>
          <w:szCs w:val="24"/>
          <w:lang w:eastAsia="ru-RU"/>
        </w:rPr>
        <w:t>ляет не более 14 календарных дней со дня принятия решения о переводе з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мельного участка из одной категории в другую либо решения об отказе в п</w:t>
      </w:r>
      <w:r w:rsidRPr="00A2475B">
        <w:rPr>
          <w:rFonts w:ascii="Times New Roman" w:hAnsi="Times New Roman"/>
          <w:sz w:val="28"/>
          <w:szCs w:val="24"/>
          <w:lang w:eastAsia="ru-RU"/>
        </w:rPr>
        <w:t>е</w:t>
      </w:r>
      <w:r w:rsidRPr="00A2475B">
        <w:rPr>
          <w:rFonts w:ascii="Times New Roman" w:hAnsi="Times New Roman"/>
          <w:sz w:val="28"/>
          <w:szCs w:val="24"/>
          <w:lang w:eastAsia="ru-RU"/>
        </w:rPr>
        <w:t>реводе земел</w:t>
      </w:r>
      <w:r w:rsidRPr="00A2475B">
        <w:rPr>
          <w:rFonts w:ascii="Times New Roman" w:hAnsi="Times New Roman"/>
          <w:sz w:val="28"/>
          <w:szCs w:val="24"/>
          <w:lang w:eastAsia="ru-RU"/>
        </w:rPr>
        <w:t>ь</w:t>
      </w:r>
      <w:r w:rsidRPr="00A2475B">
        <w:rPr>
          <w:rFonts w:ascii="Times New Roman" w:hAnsi="Times New Roman"/>
          <w:sz w:val="28"/>
          <w:szCs w:val="24"/>
          <w:lang w:eastAsia="ru-RU"/>
        </w:rPr>
        <w:t>ного участка из одной категории в другую.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4"/>
          <w:lang w:eastAsia="ru-RU"/>
        </w:rPr>
        <w:t>3.4.5. Результатом выполнения административной процедуры является выдача (напра</w:t>
      </w:r>
      <w:r w:rsidRPr="00A2475B">
        <w:rPr>
          <w:rFonts w:ascii="Times New Roman" w:hAnsi="Times New Roman"/>
          <w:sz w:val="28"/>
          <w:szCs w:val="24"/>
          <w:lang w:eastAsia="ru-RU"/>
        </w:rPr>
        <w:t>в</w:t>
      </w:r>
      <w:r w:rsidRPr="00A2475B">
        <w:rPr>
          <w:rFonts w:ascii="Times New Roman" w:hAnsi="Times New Roman"/>
          <w:sz w:val="28"/>
          <w:szCs w:val="24"/>
          <w:lang w:eastAsia="ru-RU"/>
        </w:rPr>
        <w:t>ление) заявителю уведомления о принятом решении.</w:t>
      </w:r>
    </w:p>
    <w:p w:rsidR="0075303A" w:rsidRDefault="0075303A" w:rsidP="0075303A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5303A" w:rsidRPr="00A2475B" w:rsidRDefault="0075303A" w:rsidP="0075303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75B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75303A" w:rsidRPr="00A2475B" w:rsidRDefault="0075303A" w:rsidP="0075303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75B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75303A" w:rsidRPr="0037239E" w:rsidRDefault="0075303A" w:rsidP="00753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4.1.</w:t>
      </w:r>
      <w:r w:rsidRPr="00A2475B">
        <w:rPr>
          <w:rFonts w:ascii="Times New Roman" w:hAnsi="Times New Roman"/>
          <w:sz w:val="28"/>
          <w:szCs w:val="28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Pr="00A247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2475B">
        <w:rPr>
          <w:rFonts w:ascii="Times New Roman" w:hAnsi="Times New Roman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2475B">
        <w:rPr>
          <w:rFonts w:ascii="Times New Roman" w:hAnsi="Times New Roman"/>
          <w:sz w:val="28"/>
          <w:szCs w:val="28"/>
          <w:lang w:eastAsia="ru-RU"/>
        </w:rPr>
        <w:t>е</w:t>
      </w:r>
      <w:r w:rsidRPr="00A2475B">
        <w:rPr>
          <w:rFonts w:ascii="Times New Roman" w:hAnsi="Times New Roman"/>
          <w:sz w:val="28"/>
          <w:szCs w:val="28"/>
          <w:lang w:eastAsia="ru-RU"/>
        </w:rPr>
        <w:t>нию м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ниципальной услуги, а также за принятием ими решений включает в себя текущий контроль и контроль полноты и качества предоставления м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ниципальной услуги.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4.2. Текущий контроль за соблюдением и исполнением должностными лицами положений административного регламента и иных нормативных пр</w:t>
      </w:r>
      <w:r w:rsidRPr="00A2475B">
        <w:rPr>
          <w:rFonts w:ascii="Times New Roman" w:hAnsi="Times New Roman"/>
          <w:sz w:val="28"/>
          <w:szCs w:val="28"/>
          <w:lang w:eastAsia="ru-RU"/>
        </w:rPr>
        <w:t>а</w:t>
      </w:r>
      <w:r w:rsidRPr="00A2475B">
        <w:rPr>
          <w:rFonts w:ascii="Times New Roman" w:hAnsi="Times New Roman"/>
          <w:sz w:val="28"/>
          <w:szCs w:val="28"/>
          <w:lang w:eastAsia="ru-RU"/>
        </w:rPr>
        <w:t>вовых актов, устанавливающих требования к предоставлению муниципал</w:t>
      </w:r>
      <w:r w:rsidRPr="00A2475B">
        <w:rPr>
          <w:rFonts w:ascii="Times New Roman" w:hAnsi="Times New Roman"/>
          <w:sz w:val="28"/>
          <w:szCs w:val="28"/>
          <w:lang w:eastAsia="ru-RU"/>
        </w:rPr>
        <w:t>ь</w:t>
      </w:r>
      <w:r w:rsidRPr="00A2475B">
        <w:rPr>
          <w:rFonts w:ascii="Times New Roman" w:hAnsi="Times New Roman"/>
          <w:sz w:val="28"/>
          <w:szCs w:val="28"/>
          <w:lang w:eastAsia="ru-RU"/>
        </w:rPr>
        <w:t>ной услуги, а также за принятием ими решений осуществляют должностные лица, определенные муниципальным правовым актом администрации Н</w:t>
      </w:r>
      <w:r w:rsidRPr="00A2475B">
        <w:rPr>
          <w:rFonts w:ascii="Times New Roman" w:hAnsi="Times New Roman"/>
          <w:sz w:val="28"/>
          <w:szCs w:val="28"/>
          <w:lang w:eastAsia="ru-RU"/>
        </w:rPr>
        <w:t>и</w:t>
      </w:r>
      <w:r w:rsidRPr="00A2475B">
        <w:rPr>
          <w:rFonts w:ascii="Times New Roman" w:hAnsi="Times New Roman"/>
          <w:sz w:val="28"/>
          <w:szCs w:val="28"/>
          <w:lang w:eastAsia="ru-RU"/>
        </w:rPr>
        <w:t>кольского муниципал</w:t>
      </w:r>
      <w:r w:rsidRPr="00A2475B">
        <w:rPr>
          <w:rFonts w:ascii="Times New Roman" w:hAnsi="Times New Roman"/>
          <w:sz w:val="28"/>
          <w:szCs w:val="28"/>
          <w:lang w:eastAsia="ru-RU"/>
        </w:rPr>
        <w:t>ь</w:t>
      </w:r>
      <w:r w:rsidRPr="00A2475B">
        <w:rPr>
          <w:rFonts w:ascii="Times New Roman" w:hAnsi="Times New Roman"/>
          <w:sz w:val="28"/>
          <w:szCs w:val="28"/>
          <w:lang w:eastAsia="ru-RU"/>
        </w:rPr>
        <w:t>ного округа.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 xml:space="preserve">4.3. Контроль над полнотой и качеством </w:t>
      </w:r>
      <w:r w:rsidRPr="00A2475B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предоставления муниципал</w:t>
      </w:r>
      <w:r w:rsidRPr="00A2475B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A2475B">
        <w:rPr>
          <w:rFonts w:ascii="Times New Roman" w:hAnsi="Times New Roman"/>
          <w:spacing w:val="-4"/>
          <w:sz w:val="28"/>
          <w:szCs w:val="28"/>
          <w:lang w:eastAsia="ru-RU"/>
        </w:rPr>
        <w:t>ной услуги</w:t>
      </w:r>
      <w:r w:rsidRPr="00A2475B">
        <w:rPr>
          <w:rFonts w:ascii="Times New Roman" w:hAnsi="Times New Roman"/>
          <w:sz w:val="28"/>
          <w:szCs w:val="28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ющих нар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шений.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 xml:space="preserve">Контроль над полнотой и качеством </w:t>
      </w:r>
      <w:r w:rsidRPr="00A2475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предоставления муниципальной услуги </w:t>
      </w:r>
      <w:r w:rsidRPr="00A2475B">
        <w:rPr>
          <w:rFonts w:ascii="Times New Roman" w:hAnsi="Times New Roman"/>
          <w:sz w:val="28"/>
          <w:szCs w:val="28"/>
          <w:lang w:eastAsia="ru-RU"/>
        </w:rPr>
        <w:t>осуществляют должностные лица, определенные муниципальным правовым а</w:t>
      </w:r>
      <w:r w:rsidRPr="00A2475B">
        <w:rPr>
          <w:rFonts w:ascii="Times New Roman" w:hAnsi="Times New Roman"/>
          <w:sz w:val="28"/>
          <w:szCs w:val="28"/>
          <w:lang w:eastAsia="ru-RU"/>
        </w:rPr>
        <w:t>к</w:t>
      </w:r>
      <w:r w:rsidRPr="00A2475B">
        <w:rPr>
          <w:rFonts w:ascii="Times New Roman" w:hAnsi="Times New Roman"/>
          <w:sz w:val="28"/>
          <w:szCs w:val="28"/>
          <w:lang w:eastAsia="ru-RU"/>
        </w:rPr>
        <w:t>том администрации Никольского муниципального округа.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Проверки могут быть плановыми (осуществляться на основании пол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годовых или годовых планов работы Уполномоченного органа) и внеплан</w:t>
      </w:r>
      <w:r w:rsidRPr="00A2475B">
        <w:rPr>
          <w:rFonts w:ascii="Times New Roman" w:hAnsi="Times New Roman"/>
          <w:sz w:val="28"/>
          <w:szCs w:val="28"/>
          <w:lang w:eastAsia="ru-RU"/>
        </w:rPr>
        <w:t>о</w:t>
      </w:r>
      <w:r w:rsidRPr="00A2475B">
        <w:rPr>
          <w:rFonts w:ascii="Times New Roman" w:hAnsi="Times New Roman"/>
          <w:sz w:val="28"/>
          <w:szCs w:val="28"/>
          <w:lang w:eastAsia="ru-RU"/>
        </w:rPr>
        <w:t>выми.</w:t>
      </w:r>
    </w:p>
    <w:p w:rsidR="00A2475B" w:rsidRPr="00A2475B" w:rsidRDefault="00A2475B" w:rsidP="00A24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Периодичность проверок – плановые 1 раз в год, внеплановые – по конкре</w:t>
      </w:r>
      <w:r w:rsidRPr="00A2475B">
        <w:rPr>
          <w:rFonts w:ascii="Times New Roman" w:hAnsi="Times New Roman"/>
          <w:sz w:val="28"/>
          <w:szCs w:val="28"/>
          <w:lang w:eastAsia="ru-RU"/>
        </w:rPr>
        <w:t>т</w:t>
      </w:r>
      <w:r w:rsidRPr="00A2475B">
        <w:rPr>
          <w:rFonts w:ascii="Times New Roman" w:hAnsi="Times New Roman"/>
          <w:sz w:val="28"/>
          <w:szCs w:val="28"/>
          <w:lang w:eastAsia="ru-RU"/>
        </w:rPr>
        <w:t>ному обращению заявителя.</w:t>
      </w:r>
    </w:p>
    <w:p w:rsidR="00A2475B" w:rsidRPr="00A2475B" w:rsidRDefault="00A2475B" w:rsidP="00A24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При проведении проверки могут рассматриваться все вопросы, связа</w:t>
      </w:r>
      <w:r w:rsidRPr="00A2475B">
        <w:rPr>
          <w:rFonts w:ascii="Times New Roman" w:hAnsi="Times New Roman"/>
          <w:sz w:val="28"/>
          <w:szCs w:val="28"/>
          <w:lang w:eastAsia="ru-RU"/>
        </w:rPr>
        <w:t>н</w:t>
      </w:r>
      <w:r w:rsidRPr="00A2475B">
        <w:rPr>
          <w:rFonts w:ascii="Times New Roman" w:hAnsi="Times New Roman"/>
          <w:sz w:val="28"/>
          <w:szCs w:val="28"/>
          <w:lang w:eastAsia="ru-RU"/>
        </w:rPr>
        <w:t>ные с предоставлением муниципальной услуги (комплексные проверки) или отдельные вопросы (тематические проверки). Вид проверки и срок ее пров</w:t>
      </w:r>
      <w:r w:rsidRPr="00A2475B">
        <w:rPr>
          <w:rFonts w:ascii="Times New Roman" w:hAnsi="Times New Roman"/>
          <w:sz w:val="28"/>
          <w:szCs w:val="28"/>
          <w:lang w:eastAsia="ru-RU"/>
        </w:rPr>
        <w:t>е</w:t>
      </w:r>
      <w:r w:rsidRPr="00A2475B">
        <w:rPr>
          <w:rFonts w:ascii="Times New Roman" w:hAnsi="Times New Roman"/>
          <w:sz w:val="28"/>
          <w:szCs w:val="28"/>
          <w:lang w:eastAsia="ru-RU"/>
        </w:rPr>
        <w:t>дения устанавл</w:t>
      </w:r>
      <w:r w:rsidRPr="00A2475B">
        <w:rPr>
          <w:rFonts w:ascii="Times New Roman" w:hAnsi="Times New Roman"/>
          <w:sz w:val="28"/>
          <w:szCs w:val="28"/>
          <w:lang w:eastAsia="ru-RU"/>
        </w:rPr>
        <w:t>и</w:t>
      </w:r>
      <w:r w:rsidRPr="00A2475B">
        <w:rPr>
          <w:rFonts w:ascii="Times New Roman" w:hAnsi="Times New Roman"/>
          <w:sz w:val="28"/>
          <w:szCs w:val="28"/>
          <w:lang w:eastAsia="ru-RU"/>
        </w:rPr>
        <w:t>ваются муниципальным правовым актом Уполномоченного органа о проведении проверки с учетом периодичности комплексных пров</w:t>
      </w:r>
      <w:r w:rsidRPr="00A2475B">
        <w:rPr>
          <w:rFonts w:ascii="Times New Roman" w:hAnsi="Times New Roman"/>
          <w:sz w:val="28"/>
          <w:szCs w:val="28"/>
          <w:lang w:eastAsia="ru-RU"/>
        </w:rPr>
        <w:t>е</w:t>
      </w:r>
      <w:r w:rsidRPr="00A2475B">
        <w:rPr>
          <w:rFonts w:ascii="Times New Roman" w:hAnsi="Times New Roman"/>
          <w:sz w:val="28"/>
          <w:szCs w:val="28"/>
          <w:lang w:eastAsia="ru-RU"/>
        </w:rPr>
        <w:t>рок не менее 1 раза в год и тематических проверок – 1 раза в год.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</w:t>
      </w:r>
      <w:r w:rsidRPr="00A2475B">
        <w:rPr>
          <w:rFonts w:ascii="Times New Roman" w:hAnsi="Times New Roman"/>
          <w:sz w:val="28"/>
          <w:szCs w:val="28"/>
          <w:lang w:eastAsia="ru-RU"/>
        </w:rPr>
        <w:t>о</w:t>
      </w:r>
      <w:r w:rsidRPr="00A2475B">
        <w:rPr>
          <w:rFonts w:ascii="Times New Roman" w:hAnsi="Times New Roman"/>
          <w:sz w:val="28"/>
          <w:szCs w:val="28"/>
          <w:lang w:eastAsia="ru-RU"/>
        </w:rPr>
        <w:t>рый представляется Главе Уполномоченного органа в течение 10 рабочих дней после з</w:t>
      </w:r>
      <w:r w:rsidRPr="00A2475B">
        <w:rPr>
          <w:rFonts w:ascii="Times New Roman" w:hAnsi="Times New Roman"/>
          <w:sz w:val="28"/>
          <w:szCs w:val="28"/>
          <w:lang w:eastAsia="ru-RU"/>
        </w:rPr>
        <w:t>а</w:t>
      </w:r>
      <w:r w:rsidRPr="00A2475B">
        <w:rPr>
          <w:rFonts w:ascii="Times New Roman" w:hAnsi="Times New Roman"/>
          <w:sz w:val="28"/>
          <w:szCs w:val="28"/>
          <w:lang w:eastAsia="ru-RU"/>
        </w:rPr>
        <w:t>вершения проверки.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4.4. Должностные лица, ответственные за предоставление муниципал</w:t>
      </w:r>
      <w:r w:rsidRPr="00A2475B">
        <w:rPr>
          <w:rFonts w:ascii="Times New Roman" w:hAnsi="Times New Roman"/>
          <w:sz w:val="28"/>
          <w:szCs w:val="28"/>
          <w:lang w:eastAsia="ru-RU"/>
        </w:rPr>
        <w:t>ь</w:t>
      </w:r>
      <w:r w:rsidRPr="00A2475B">
        <w:rPr>
          <w:rFonts w:ascii="Times New Roman" w:hAnsi="Times New Roman"/>
          <w:sz w:val="28"/>
          <w:szCs w:val="28"/>
          <w:lang w:eastAsia="ru-RU"/>
        </w:rPr>
        <w:t>ной услуги, несут персональную ответственность за соблюдение порядка предоста</w:t>
      </w:r>
      <w:r w:rsidRPr="00A2475B">
        <w:rPr>
          <w:rFonts w:ascii="Times New Roman" w:hAnsi="Times New Roman"/>
          <w:sz w:val="28"/>
          <w:szCs w:val="28"/>
          <w:lang w:eastAsia="ru-RU"/>
        </w:rPr>
        <w:t>в</w:t>
      </w:r>
      <w:r w:rsidRPr="00A2475B">
        <w:rPr>
          <w:rFonts w:ascii="Times New Roman" w:hAnsi="Times New Roman"/>
          <w:sz w:val="28"/>
          <w:szCs w:val="28"/>
          <w:lang w:eastAsia="ru-RU"/>
        </w:rPr>
        <w:t>ления муниципальной услуги.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4.5. По результатам  проведенных проверок в случае выявления нар</w:t>
      </w:r>
      <w:r w:rsidRPr="00A2475B">
        <w:rPr>
          <w:rFonts w:ascii="Times New Roman" w:hAnsi="Times New Roman"/>
          <w:sz w:val="28"/>
          <w:szCs w:val="28"/>
          <w:lang w:eastAsia="ru-RU"/>
        </w:rPr>
        <w:t>у</w:t>
      </w:r>
      <w:r w:rsidRPr="00A2475B">
        <w:rPr>
          <w:rFonts w:ascii="Times New Roman" w:hAnsi="Times New Roman"/>
          <w:sz w:val="28"/>
          <w:szCs w:val="28"/>
          <w:lang w:eastAsia="ru-RU"/>
        </w:rPr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A2475B">
        <w:rPr>
          <w:rFonts w:ascii="Times New Roman" w:hAnsi="Times New Roman"/>
          <w:sz w:val="28"/>
          <w:szCs w:val="28"/>
          <w:lang w:eastAsia="ru-RU"/>
        </w:rPr>
        <w:t>т</w:t>
      </w:r>
      <w:r w:rsidRPr="00A2475B">
        <w:rPr>
          <w:rFonts w:ascii="Times New Roman" w:hAnsi="Times New Roman"/>
          <w:sz w:val="28"/>
          <w:szCs w:val="28"/>
          <w:lang w:eastAsia="ru-RU"/>
        </w:rPr>
        <w:t>ственности в соо</w:t>
      </w:r>
      <w:r w:rsidRPr="00A2475B">
        <w:rPr>
          <w:rFonts w:ascii="Times New Roman" w:hAnsi="Times New Roman"/>
          <w:sz w:val="28"/>
          <w:szCs w:val="28"/>
          <w:lang w:eastAsia="ru-RU"/>
        </w:rPr>
        <w:t>т</w:t>
      </w:r>
      <w:r w:rsidRPr="00A2475B">
        <w:rPr>
          <w:rFonts w:ascii="Times New Roman" w:hAnsi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A2475B" w:rsidRPr="00A2475B" w:rsidRDefault="00A2475B" w:rsidP="00A2475B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2475B">
        <w:rPr>
          <w:rFonts w:ascii="Times New Roman" w:hAnsi="Times New Roman" w:cs="Arial"/>
          <w:sz w:val="28"/>
          <w:szCs w:val="28"/>
          <w:lang w:eastAsia="ru-RU"/>
        </w:rPr>
        <w:t>4.6. Ответственность за неисполнение, ненадлежащее исполнение во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з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 xml:space="preserve">ложенных обязанностей по 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предоставлению муниципальной услуги, наруш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ние требований Административного регламента, предусмотренная в соотве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т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ствии с Трудовым кодексом 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Российской Федерации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, Кодексом Российской Ф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A2475B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дерации об административных правонарушениях, 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возлагается на лиц, замещ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ющих должности в Уполномоченном органе (структурном подразделении – при наличии), и работников МФЦ, ответственных за предоставление мун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hAnsi="Times New Roman" w:cs="Arial"/>
          <w:sz w:val="28"/>
          <w:szCs w:val="28"/>
          <w:lang w:eastAsia="ru-RU"/>
        </w:rPr>
        <w:t>ципальной услуги.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475B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</w:t>
      </w:r>
      <w:r w:rsidRPr="00A2475B">
        <w:rPr>
          <w:rFonts w:ascii="Times New Roman" w:hAnsi="Times New Roman"/>
          <w:sz w:val="28"/>
          <w:szCs w:val="28"/>
          <w:lang w:eastAsia="ru-RU"/>
        </w:rPr>
        <w:t>е</w:t>
      </w:r>
      <w:r w:rsidRPr="00A2475B">
        <w:rPr>
          <w:rFonts w:ascii="Times New Roman" w:hAnsi="Times New Roman"/>
          <w:sz w:val="28"/>
          <w:szCs w:val="28"/>
          <w:lang w:eastAsia="ru-RU"/>
        </w:rPr>
        <w:t>ственного ко</w:t>
      </w:r>
      <w:r w:rsidRPr="00A2475B">
        <w:rPr>
          <w:rFonts w:ascii="Times New Roman" w:hAnsi="Times New Roman"/>
          <w:sz w:val="28"/>
          <w:szCs w:val="28"/>
          <w:lang w:eastAsia="ru-RU"/>
        </w:rPr>
        <w:t>н</w:t>
      </w:r>
      <w:r w:rsidRPr="00A2475B">
        <w:rPr>
          <w:rFonts w:ascii="Times New Roman" w:hAnsi="Times New Roman"/>
          <w:sz w:val="28"/>
          <w:szCs w:val="28"/>
          <w:lang w:eastAsia="ru-RU"/>
        </w:rPr>
        <w:t>троля в Российской Федерации».</w:t>
      </w:r>
    </w:p>
    <w:p w:rsidR="00A2475B" w:rsidRPr="00A2475B" w:rsidRDefault="00A2475B" w:rsidP="00A2475B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75B" w:rsidRPr="00A2475B" w:rsidRDefault="00A2475B" w:rsidP="00A2475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2475B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предоставлении муниципальной услуги.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A2475B">
        <w:rPr>
          <w:rFonts w:ascii="Times New Roman" w:hAnsi="Times New Roman"/>
          <w:sz w:val="28"/>
          <w:szCs w:val="28"/>
        </w:rPr>
        <w:t>б</w:t>
      </w:r>
      <w:r w:rsidRPr="00A2475B">
        <w:rPr>
          <w:rFonts w:ascii="Times New Roman" w:hAnsi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 xml:space="preserve">ставлении муниципальной услуги. 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A2475B">
        <w:rPr>
          <w:rFonts w:ascii="Times New Roman" w:hAnsi="Times New Roman"/>
          <w:sz w:val="28"/>
          <w:szCs w:val="28"/>
        </w:rPr>
        <w:t>у</w:t>
      </w:r>
      <w:r w:rsidRPr="00A2475B">
        <w:rPr>
          <w:rFonts w:ascii="Times New Roman" w:hAnsi="Times New Roman"/>
          <w:sz w:val="28"/>
          <w:szCs w:val="28"/>
        </w:rPr>
        <w:t>чаях: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Pr="00A2475B">
        <w:rPr>
          <w:rFonts w:ascii="Times New Roman" w:hAnsi="Times New Roman"/>
          <w:sz w:val="28"/>
          <w:szCs w:val="28"/>
        </w:rPr>
        <w:t>и</w:t>
      </w:r>
      <w:r w:rsidRPr="00A2475B">
        <w:rPr>
          <w:rFonts w:ascii="Times New Roman" w:hAnsi="Times New Roman"/>
          <w:sz w:val="28"/>
          <w:szCs w:val="28"/>
        </w:rPr>
        <w:t>пальной услуги;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A2475B">
        <w:rPr>
          <w:rFonts w:ascii="Times New Roman" w:hAnsi="Times New Roman"/>
          <w:sz w:val="28"/>
          <w:szCs w:val="28"/>
        </w:rPr>
        <w:t>в</w:t>
      </w:r>
      <w:r w:rsidRPr="00A2475B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A2475B">
        <w:rPr>
          <w:rFonts w:ascii="Times New Roman" w:hAnsi="Times New Roman"/>
          <w:sz w:val="28"/>
          <w:szCs w:val="28"/>
        </w:rPr>
        <w:t>е</w:t>
      </w:r>
      <w:r w:rsidRPr="00A2475B">
        <w:rPr>
          <w:rFonts w:ascii="Times New Roman" w:hAnsi="Times New Roman"/>
          <w:sz w:val="28"/>
          <w:szCs w:val="28"/>
        </w:rPr>
        <w:t>но норм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актами Вологодской области, муниципальными правовыми акт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ми Никольского муниципального округа Вологодской области для пред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</w:t>
      </w:r>
      <w:r w:rsidRPr="00A2475B">
        <w:rPr>
          <w:rFonts w:ascii="Times New Roman" w:hAnsi="Times New Roman"/>
          <w:sz w:val="28"/>
          <w:szCs w:val="28"/>
        </w:rPr>
        <w:t>в</w:t>
      </w:r>
      <w:r w:rsidRPr="00A2475B">
        <w:rPr>
          <w:rFonts w:ascii="Times New Roman" w:hAnsi="Times New Roman"/>
          <w:sz w:val="28"/>
          <w:szCs w:val="28"/>
        </w:rPr>
        <w:t>ными правовыми актами Вологодской области, муниципальными правовыми актами Никольского муниципального округа Вологодской обл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сти для предоста</w:t>
      </w:r>
      <w:r w:rsidRPr="00A2475B">
        <w:rPr>
          <w:rFonts w:ascii="Times New Roman" w:hAnsi="Times New Roman"/>
          <w:sz w:val="28"/>
          <w:szCs w:val="28"/>
        </w:rPr>
        <w:t>в</w:t>
      </w:r>
      <w:r w:rsidRPr="00A2475B"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A2475B">
        <w:rPr>
          <w:rFonts w:ascii="Times New Roman" w:hAnsi="Times New Roman"/>
          <w:sz w:val="28"/>
          <w:szCs w:val="28"/>
        </w:rPr>
        <w:t>т</w:t>
      </w:r>
      <w:r w:rsidRPr="00A2475B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округа Вологодской обл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сти;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A2475B">
        <w:rPr>
          <w:rFonts w:ascii="Times New Roman" w:hAnsi="Times New Roman"/>
          <w:sz w:val="28"/>
          <w:szCs w:val="28"/>
        </w:rPr>
        <w:t>у</w:t>
      </w:r>
      <w:r w:rsidRPr="00A2475B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</w:t>
      </w:r>
      <w:r w:rsidRPr="00A2475B">
        <w:rPr>
          <w:rFonts w:ascii="Times New Roman" w:hAnsi="Times New Roman"/>
          <w:sz w:val="28"/>
          <w:szCs w:val="28"/>
        </w:rPr>
        <w:t>и</w:t>
      </w:r>
      <w:r w:rsidRPr="00A2475B">
        <w:rPr>
          <w:rFonts w:ascii="Times New Roman" w:hAnsi="Times New Roman"/>
          <w:sz w:val="28"/>
          <w:szCs w:val="28"/>
        </w:rPr>
        <w:t>ципальными правовыми актами Никольского муниципального округа Вол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годской области;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A2475B">
        <w:rPr>
          <w:rFonts w:ascii="Times New Roman" w:hAnsi="Times New Roman"/>
          <w:sz w:val="28"/>
          <w:szCs w:val="28"/>
        </w:rPr>
        <w:t>ж</w:t>
      </w:r>
      <w:r w:rsidRPr="00A2475B">
        <w:rPr>
          <w:rFonts w:ascii="Times New Roman" w:hAnsi="Times New Roman"/>
          <w:sz w:val="28"/>
          <w:szCs w:val="28"/>
        </w:rPr>
        <w:t>ностного лица, МФЦ, работника МФЦ, в исправлении допущенных ими оп</w:t>
      </w:r>
      <w:r w:rsidRPr="00A2475B">
        <w:rPr>
          <w:rFonts w:ascii="Times New Roman" w:hAnsi="Times New Roman"/>
          <w:sz w:val="28"/>
          <w:szCs w:val="28"/>
        </w:rPr>
        <w:t>е</w:t>
      </w:r>
      <w:r w:rsidRPr="00A2475B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A2475B">
        <w:rPr>
          <w:rFonts w:ascii="Times New Roman" w:hAnsi="Times New Roman"/>
          <w:sz w:val="28"/>
          <w:szCs w:val="28"/>
        </w:rPr>
        <w:t>е</w:t>
      </w:r>
      <w:r w:rsidRPr="00A2475B">
        <w:rPr>
          <w:rFonts w:ascii="Times New Roman" w:hAnsi="Times New Roman"/>
          <w:sz w:val="28"/>
          <w:szCs w:val="28"/>
        </w:rPr>
        <w:t xml:space="preserve">ний; 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A2475B">
        <w:rPr>
          <w:rFonts w:ascii="Times New Roman" w:hAnsi="Times New Roman"/>
          <w:sz w:val="28"/>
          <w:szCs w:val="28"/>
        </w:rPr>
        <w:t>я</w:t>
      </w:r>
      <w:r w:rsidRPr="00A2475B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A2475B">
        <w:rPr>
          <w:rFonts w:ascii="Times New Roman" w:hAnsi="Times New Roman"/>
          <w:sz w:val="28"/>
          <w:szCs w:val="28"/>
        </w:rPr>
        <w:t>с</w:t>
      </w:r>
      <w:r w:rsidRPr="00A2475B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Вологодской области, муниципальными правовыми актами Никольского м</w:t>
      </w:r>
      <w:r w:rsidRPr="00A2475B">
        <w:rPr>
          <w:rFonts w:ascii="Times New Roman" w:hAnsi="Times New Roman"/>
          <w:sz w:val="28"/>
          <w:szCs w:val="28"/>
        </w:rPr>
        <w:t>у</w:t>
      </w:r>
      <w:r w:rsidRPr="00A2475B">
        <w:rPr>
          <w:rFonts w:ascii="Times New Roman" w:hAnsi="Times New Roman"/>
          <w:sz w:val="28"/>
          <w:szCs w:val="28"/>
        </w:rPr>
        <w:t>ниципального округа Вол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годской области;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2475B">
        <w:rPr>
          <w:rFonts w:ascii="Times New Roman" w:hAnsi="Times New Roman"/>
          <w:sz w:val="28"/>
          <w:szCs w:val="28"/>
        </w:rPr>
        <w:t>и</w:t>
      </w:r>
      <w:r w:rsidRPr="00A2475B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2475B">
        <w:rPr>
          <w:rFonts w:ascii="Times New Roman" w:hAnsi="Times New Roman"/>
          <w:sz w:val="28"/>
          <w:szCs w:val="28"/>
        </w:rPr>
        <w:t>в</w:t>
      </w:r>
      <w:r w:rsidRPr="00A2475B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A2475B">
        <w:rPr>
          <w:rFonts w:ascii="Times New Roman" w:hAnsi="Times New Roman"/>
          <w:sz w:val="28"/>
          <w:szCs w:val="28"/>
        </w:rPr>
        <w:t>у</w:t>
      </w:r>
      <w:r w:rsidRPr="00A2475B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A2475B">
        <w:rPr>
          <w:rFonts w:ascii="Times New Roman" w:hAnsi="Times New Roman"/>
          <w:sz w:val="28"/>
          <w:szCs w:val="28"/>
        </w:rPr>
        <w:t>д</w:t>
      </w:r>
      <w:r w:rsidRPr="00A2475B">
        <w:rPr>
          <w:rFonts w:ascii="Times New Roman" w:hAnsi="Times New Roman"/>
          <w:sz w:val="28"/>
          <w:szCs w:val="28"/>
        </w:rPr>
        <w:t>ставленный ранее ко</w:t>
      </w:r>
      <w:r w:rsidRPr="00A2475B">
        <w:rPr>
          <w:rFonts w:ascii="Times New Roman" w:hAnsi="Times New Roman"/>
          <w:sz w:val="28"/>
          <w:szCs w:val="28"/>
        </w:rPr>
        <w:t>м</w:t>
      </w:r>
      <w:r w:rsidRPr="00A2475B">
        <w:rPr>
          <w:rFonts w:ascii="Times New Roman" w:hAnsi="Times New Roman"/>
          <w:sz w:val="28"/>
          <w:szCs w:val="28"/>
        </w:rPr>
        <w:t>плект документов;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A2475B">
        <w:rPr>
          <w:rFonts w:ascii="Times New Roman" w:hAnsi="Times New Roman"/>
          <w:sz w:val="28"/>
          <w:szCs w:val="28"/>
        </w:rPr>
        <w:t>ь</w:t>
      </w:r>
      <w:r w:rsidRPr="00A2475B">
        <w:rPr>
          <w:rFonts w:ascii="Times New Roman" w:hAnsi="Times New Roman"/>
          <w:sz w:val="28"/>
          <w:szCs w:val="28"/>
        </w:rPr>
        <w:t>ной услуги;</w:t>
      </w:r>
    </w:p>
    <w:p w:rsidR="00A2475B" w:rsidRPr="00A2475B" w:rsidRDefault="00A2475B" w:rsidP="00A2475B">
      <w:pPr>
        <w:spacing w:after="0" w:line="240" w:lineRule="auto"/>
        <w:ind w:firstLine="142"/>
        <w:jc w:val="both"/>
        <w:rPr>
          <w:rFonts w:ascii="Times New Roman" w:hAnsi="Times New Roman"/>
          <w:sz w:val="21"/>
          <w:szCs w:val="21"/>
        </w:rPr>
      </w:pPr>
      <w:r w:rsidRPr="00A2475B">
        <w:rPr>
          <w:rFonts w:ascii="Times New Roman" w:eastAsia="Calibri" w:hAnsi="Times New Roman"/>
          <w:sz w:val="28"/>
          <w:szCs w:val="28"/>
        </w:rPr>
        <w:t xml:space="preserve"> г) выявление документально подтвержденного факта (признаков) ошибо</w:t>
      </w:r>
      <w:r w:rsidRPr="00A2475B">
        <w:rPr>
          <w:rFonts w:ascii="Times New Roman" w:eastAsia="Calibri" w:hAnsi="Times New Roman"/>
          <w:sz w:val="28"/>
          <w:szCs w:val="28"/>
        </w:rPr>
        <w:t>ч</w:t>
      </w:r>
      <w:r w:rsidRPr="00A2475B">
        <w:rPr>
          <w:rFonts w:ascii="Times New Roman" w:eastAsia="Calibri" w:hAnsi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A2475B">
        <w:rPr>
          <w:rFonts w:ascii="Times New Roman" w:eastAsia="Calibri" w:hAnsi="Times New Roman"/>
          <w:sz w:val="28"/>
          <w:szCs w:val="28"/>
        </w:rPr>
        <w:t>л</w:t>
      </w:r>
      <w:r w:rsidRPr="00A2475B">
        <w:rPr>
          <w:rFonts w:ascii="Times New Roman" w:eastAsia="Calibri" w:hAnsi="Times New Roman"/>
          <w:sz w:val="28"/>
          <w:szCs w:val="28"/>
        </w:rPr>
        <w:t>номоченного органа, муниципального служащего, работника МФЦ при пе</w:t>
      </w:r>
      <w:r w:rsidRPr="00A2475B">
        <w:rPr>
          <w:rFonts w:ascii="Times New Roman" w:eastAsia="Calibri" w:hAnsi="Times New Roman"/>
          <w:sz w:val="28"/>
          <w:szCs w:val="28"/>
        </w:rPr>
        <w:t>р</w:t>
      </w:r>
      <w:r w:rsidRPr="00A2475B">
        <w:rPr>
          <w:rFonts w:ascii="Times New Roman" w:eastAsia="Calibri" w:hAnsi="Times New Roman"/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</w:t>
      </w:r>
      <w:r w:rsidRPr="00A2475B">
        <w:rPr>
          <w:rFonts w:ascii="Times New Roman" w:eastAsia="Calibri" w:hAnsi="Times New Roman"/>
          <w:sz w:val="28"/>
          <w:szCs w:val="28"/>
        </w:rPr>
        <w:t>у</w:t>
      </w:r>
      <w:r w:rsidRPr="00A2475B">
        <w:rPr>
          <w:rFonts w:ascii="Times New Roman" w:eastAsia="Calibri" w:hAnsi="Times New Roman"/>
          <w:sz w:val="28"/>
          <w:szCs w:val="28"/>
        </w:rPr>
        <w:t>ководителя МФЦ при первоначальном отказе в приеме документов, необх</w:t>
      </w:r>
      <w:r w:rsidRPr="00A2475B">
        <w:rPr>
          <w:rFonts w:ascii="Times New Roman" w:eastAsia="Calibri" w:hAnsi="Times New Roman"/>
          <w:sz w:val="28"/>
          <w:szCs w:val="28"/>
        </w:rPr>
        <w:t>о</w:t>
      </w:r>
      <w:r w:rsidRPr="00A2475B">
        <w:rPr>
          <w:rFonts w:ascii="Times New Roman" w:eastAsia="Calibri" w:hAnsi="Times New Roman"/>
          <w:sz w:val="28"/>
          <w:szCs w:val="28"/>
        </w:rPr>
        <w:t>димых для предоставления муниципальной услуги, уведомляется заявитель, приносятся извинения за доста</w:t>
      </w:r>
      <w:r w:rsidRPr="00A2475B">
        <w:rPr>
          <w:rFonts w:ascii="Times New Roman" w:eastAsia="Calibri" w:hAnsi="Times New Roman"/>
          <w:sz w:val="28"/>
          <w:szCs w:val="28"/>
        </w:rPr>
        <w:t>в</w:t>
      </w:r>
      <w:r w:rsidRPr="00A2475B">
        <w:rPr>
          <w:rFonts w:ascii="Times New Roman" w:eastAsia="Calibri" w:hAnsi="Times New Roman"/>
          <w:sz w:val="28"/>
          <w:szCs w:val="28"/>
        </w:rPr>
        <w:t>ленные неудобства.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A2475B">
        <w:rPr>
          <w:rFonts w:ascii="Times New Roman" w:hAnsi="Times New Roman"/>
          <w:sz w:val="28"/>
          <w:szCs w:val="28"/>
        </w:rPr>
        <w:t>з</w:t>
      </w:r>
      <w:r w:rsidRPr="00A2475B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лования является поступление жалобы заявителя.</w:t>
      </w:r>
    </w:p>
    <w:p w:rsidR="00A2475B" w:rsidRPr="00A2475B" w:rsidRDefault="00A2475B" w:rsidP="00A2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A2475B">
        <w:rPr>
          <w:rFonts w:ascii="Times New Roman" w:hAnsi="Times New Roman"/>
          <w:sz w:val="28"/>
          <w:szCs w:val="28"/>
        </w:rPr>
        <w:t>к</w:t>
      </w:r>
      <w:r w:rsidRPr="00A2475B">
        <w:rPr>
          <w:rFonts w:ascii="Times New Roman" w:hAnsi="Times New Roman"/>
          <w:sz w:val="28"/>
          <w:szCs w:val="28"/>
        </w:rPr>
        <w:t>тро</w:t>
      </w:r>
      <w:r w:rsidRPr="00A2475B">
        <w:rPr>
          <w:rFonts w:ascii="Times New Roman" w:hAnsi="Times New Roman"/>
          <w:sz w:val="28"/>
          <w:szCs w:val="28"/>
        </w:rPr>
        <w:t>н</w:t>
      </w:r>
      <w:r w:rsidRPr="00A2475B">
        <w:rPr>
          <w:rFonts w:ascii="Times New Roman" w:hAnsi="Times New Roman"/>
          <w:sz w:val="28"/>
          <w:szCs w:val="28"/>
        </w:rPr>
        <w:t xml:space="preserve">ной форме. </w:t>
      </w:r>
    </w:p>
    <w:p w:rsidR="00A2475B" w:rsidRPr="00A2475B" w:rsidRDefault="00A2475B" w:rsidP="00A2475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</w:t>
      </w:r>
      <w:r w:rsidRPr="00A2475B">
        <w:rPr>
          <w:rFonts w:ascii="Times New Roman" w:hAnsi="Times New Roman"/>
          <w:sz w:val="28"/>
          <w:szCs w:val="28"/>
        </w:rPr>
        <w:t>с</w:t>
      </w:r>
      <w:r w:rsidRPr="00A2475B">
        <w:rPr>
          <w:rFonts w:ascii="Times New Roman" w:hAnsi="Times New Roman"/>
          <w:sz w:val="28"/>
          <w:szCs w:val="28"/>
        </w:rPr>
        <w:t>пользованием сети «Интернет», официального сайта Уполномоченного орг</w:t>
      </w:r>
      <w:r w:rsidRPr="00A2475B">
        <w:rPr>
          <w:rFonts w:ascii="Times New Roman" w:hAnsi="Times New Roman"/>
          <w:sz w:val="28"/>
          <w:szCs w:val="28"/>
        </w:rPr>
        <w:t>а</w:t>
      </w:r>
      <w:r w:rsidRPr="00A2475B">
        <w:rPr>
          <w:rFonts w:ascii="Times New Roman" w:hAnsi="Times New Roman"/>
          <w:sz w:val="28"/>
          <w:szCs w:val="28"/>
        </w:rPr>
        <w:t>на, Единого портала, Регионального портала, а также может быть принята при личном приеме заявит</w:t>
      </w:r>
      <w:r w:rsidRPr="00A2475B">
        <w:rPr>
          <w:rFonts w:ascii="Times New Roman" w:hAnsi="Times New Roman"/>
          <w:sz w:val="28"/>
          <w:szCs w:val="28"/>
        </w:rPr>
        <w:t>е</w:t>
      </w:r>
      <w:r w:rsidRPr="00A2475B">
        <w:rPr>
          <w:rFonts w:ascii="Times New Roman" w:hAnsi="Times New Roman"/>
          <w:sz w:val="28"/>
          <w:szCs w:val="28"/>
        </w:rPr>
        <w:t>ля.</w:t>
      </w:r>
    </w:p>
    <w:p w:rsidR="00A2475B" w:rsidRPr="00A2475B" w:rsidRDefault="00A2475B" w:rsidP="00A24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75B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жет быть направлена по почте, с использованием сети «Интернет», офиц</w:t>
      </w:r>
      <w:r w:rsidRPr="00A2475B">
        <w:rPr>
          <w:rFonts w:ascii="Times New Roman" w:hAnsi="Times New Roman"/>
          <w:sz w:val="28"/>
          <w:szCs w:val="28"/>
        </w:rPr>
        <w:t>и</w:t>
      </w:r>
      <w:r w:rsidRPr="00A2475B">
        <w:rPr>
          <w:rFonts w:ascii="Times New Roman" w:hAnsi="Times New Roman"/>
          <w:sz w:val="28"/>
          <w:szCs w:val="28"/>
        </w:rPr>
        <w:t>ального сайта МФЦ, Единого портала и Регионального портала, а также м</w:t>
      </w:r>
      <w:r w:rsidRPr="00A2475B">
        <w:rPr>
          <w:rFonts w:ascii="Times New Roman" w:hAnsi="Times New Roman"/>
          <w:sz w:val="28"/>
          <w:szCs w:val="28"/>
        </w:rPr>
        <w:t>о</w:t>
      </w:r>
      <w:r w:rsidRPr="00A2475B">
        <w:rPr>
          <w:rFonts w:ascii="Times New Roman" w:hAnsi="Times New Roman"/>
          <w:sz w:val="28"/>
          <w:szCs w:val="28"/>
        </w:rPr>
        <w:t>жет быть принята при личном приеме заявителя.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2475B">
        <w:rPr>
          <w:rFonts w:ascii="Times New Roman" w:eastAsia="Calibri" w:hAnsi="Times New Roman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действие) Уполномоченного органа, его должностных лиц либо муниципал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ных служащих, МФЦ и его работников не позднее следующего рабочего дня со дня ее поступл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/>
          <w:sz w:val="28"/>
          <w:szCs w:val="28"/>
          <w:lang w:eastAsia="ru-RU"/>
        </w:rPr>
        <w:t>ния.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5.4. Жалоба подается в письменной форме на бумажном носителе, в электронной форме. 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рез мн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гофункциональный центр, с использованием информационно-телекоммуникационной сети «Интернет», официального сайта Уполном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многофункционального це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ла государственных и муниципальных услуг либо регионального портала государственных и 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ниципальных услуг, а также может быть принята при личном приеме заявителя. 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организаций, предусмо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ных частью 1.1 статьи 16 Федерального закона от 27.07.2010 №210-ФЗ, а также их работников может быть направлена по почте, с использованием 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Специалист Уполномоченного органа либо многофункционального центра, либо организаций, предусмотренных частью 1.1 статьи 16 Федерал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ного закона от 27.07.2010 №210-ФЗ, ответственный за прием и регистрацию входящей документации (далее - специалист, ответственный за прием и рег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страцию входящей документации) регистрирует жалобу в день ее поступл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ния в Журнале регистрации.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При поступлении жалобы в электронном виде она регистрируется 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формационной системой. Датой приема указанной жалобы будет являться дата ее рег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страции в информационной системе.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5.5. В досудебном порядке могут быть обжалованы действия (безде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й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ствие) и решения: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должностных лиц, муниципальных служащих Уполномоченного органа – Главе Никольского муниципального округа;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работника многофункционального центра – руководителю многофун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центра; руководителя многофункционального центра – учред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телю многофункционального центра или должностному лицу, уполномоче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ному норм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тивным правовым актом Вологодской области;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работников организаций, предусмотренных частью 1.1 статьи 16 Фед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рал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ного закона от 27.07.2010 №210-ФЗ, – руководителям этих организаций.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5.6. Жалоба должна содержать: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1) наименование Уполномоченного органа, должностного лица Упо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вый адрес, по которым должен быть направлен ответ заявителю;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3) сведения об обжалуемых решениях и действиях (бездействии) Упо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работника многофун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центра, организаций, предусмотренных частью 1.1 статьи 16 Федерального закона от 27.07.2010 №210-ФЗ, их работников;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ного центра, работника многофункционального центра, организаций, пред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воды заявителя, либо их копии.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5.7. На стадии досудебного обжалования действий (бездействия) Упо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их руководителей и (или) работн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ков, а также решений, принятых в ходе предоставления муниципальной усл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ги, заявитель имеет право на получение информации и документов, необх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димых для обоснования и ра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смотрения жалобы, а также на представление дополнительных материалов в срок не более 5 календарных дней со дня ее регистрации.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5.8. Жалоба, поступившая в Уполномоченный орган, в многофункци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нальный центр, в организации, предусмотренные частью 1.1 статьи 16 Фед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рассматривается в течение 15 рабочих дней со дня ее регистрации, а в случае обжалования отказа Упо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многофункционального центра, организаций, пред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 в приеме документов у заявителя либо в исправлении допущенных опеч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5.9. Случаи оставления жалобы без ответа: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жен быть направлен ответ.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5.10. Случаи отказа в удовлетворении жалобы: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в) подача жалобы лицом, полномочия которого не подтверждены в п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рядке, установленном законодательством Российской Федерации;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г) наличие решения по жалобе, принятого ранее в отношении того же заяв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теля и по тому же предмету жалобы.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5.11. По результатам рассмотрения жалобы принимается одно из сл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дующих решений: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вовыми 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тами Российской Федерации, нормативными правовыми актами Вологодской области, муниципальными правовыми актами Никольского м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ниципального округа Вологодской области;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об отказе в удовлетворении жалобы.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5.12. Не позднее дня, следующего за днем принятия решения, указа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ного в пункте 5.11 настоящего административного регламента, заявителю в письменной форме и по желанию заявителя в электронной форме направл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я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ется мотивирова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ный ответ о результатах рассмотрения жалобы.</w:t>
      </w:r>
    </w:p>
    <w:p w:rsidR="00A2475B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подлежащей удовлетворению в ответе з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явит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лю, указанном в абзаце 1 пункта 5.12 настоящего административного регламента, дается информация о действиях, осуществляемых Уполномоче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ным органом, многофункциональным центром либо организацией, пред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смотренной </w:t>
      </w:r>
      <w:hyperlink r:id="rId21" w:history="1">
        <w:r w:rsidRPr="00A2475B">
          <w:rPr>
            <w:rFonts w:ascii="Times New Roman" w:eastAsia="Calibri" w:hAnsi="Times New Roman" w:cs="Arial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от 27.07.2010 №210-ФЗ, в целях незамедлительного устранения выявленных нарушений при ок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абзаце 1 пункта 5.12 настоящего административного регл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A2475B">
        <w:rPr>
          <w:rFonts w:ascii="Times New Roman" w:eastAsia="Calibri" w:hAnsi="Times New Roman" w:cs="Arial"/>
          <w:sz w:val="28"/>
          <w:szCs w:val="28"/>
          <w:lang w:eastAsia="ru-RU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03A" w:rsidRPr="00A2475B" w:rsidRDefault="00A2475B" w:rsidP="00A2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  <w:sectPr w:rsidR="0075303A" w:rsidRPr="00A2475B" w:rsidSect="00C604BF">
          <w:headerReference w:type="default" r:id="rId22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  <w:r w:rsidRPr="00A2475B">
        <w:rPr>
          <w:rFonts w:ascii="Times New Roman" w:eastAsia="Calibri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A2475B">
        <w:rPr>
          <w:rFonts w:ascii="Times New Roman" w:eastAsia="Calibri" w:hAnsi="Times New Roman"/>
          <w:sz w:val="28"/>
          <w:szCs w:val="28"/>
        </w:rPr>
        <w:t>е</w:t>
      </w:r>
      <w:r w:rsidRPr="00A2475B">
        <w:rPr>
          <w:rFonts w:ascii="Times New Roman" w:eastAsia="Calibri" w:hAnsi="Times New Roman"/>
          <w:sz w:val="28"/>
          <w:szCs w:val="28"/>
        </w:rPr>
        <w:t>ступления должностное лицо, наделенное полномочиями по рассмотрению жалоб в соответствии с пунктом 5.3 настоящего административного регл</w:t>
      </w:r>
      <w:r w:rsidRPr="00A2475B">
        <w:rPr>
          <w:rFonts w:ascii="Times New Roman" w:eastAsia="Calibri" w:hAnsi="Times New Roman"/>
          <w:sz w:val="28"/>
          <w:szCs w:val="28"/>
        </w:rPr>
        <w:t>а</w:t>
      </w:r>
      <w:r w:rsidRPr="00A2475B">
        <w:rPr>
          <w:rFonts w:ascii="Times New Roman" w:eastAsia="Calibri" w:hAnsi="Times New Roman"/>
          <w:sz w:val="28"/>
          <w:szCs w:val="28"/>
        </w:rPr>
        <w:t>мента незамедлительно направляет имеющиеся материалы в органы прокур</w:t>
      </w:r>
      <w:r w:rsidRPr="00A2475B">
        <w:rPr>
          <w:rFonts w:ascii="Times New Roman" w:eastAsia="Calibri" w:hAnsi="Times New Roman"/>
          <w:sz w:val="28"/>
          <w:szCs w:val="28"/>
        </w:rPr>
        <w:t>а</w:t>
      </w:r>
      <w:r w:rsidRPr="00A2475B">
        <w:rPr>
          <w:rFonts w:ascii="Times New Roman" w:eastAsia="Calibri" w:hAnsi="Times New Roman"/>
          <w:sz w:val="28"/>
          <w:szCs w:val="28"/>
        </w:rPr>
        <w:t>туры».</w:t>
      </w:r>
    </w:p>
    <w:p w:rsidR="00FE0F51" w:rsidRDefault="0075303A" w:rsidP="00FE0F51">
      <w:pPr>
        <w:pStyle w:val="6"/>
        <w:ind w:left="4820"/>
        <w:rPr>
          <w:sz w:val="28"/>
          <w:szCs w:val="28"/>
        </w:rPr>
      </w:pPr>
      <w:r w:rsidRPr="002012E3">
        <w:rPr>
          <w:sz w:val="28"/>
          <w:szCs w:val="28"/>
        </w:rPr>
        <w:t xml:space="preserve">Приложение 1 </w:t>
      </w:r>
    </w:p>
    <w:p w:rsidR="0075303A" w:rsidRPr="002012E3" w:rsidRDefault="0075303A" w:rsidP="00FE0F51">
      <w:pPr>
        <w:pStyle w:val="6"/>
        <w:ind w:left="4820"/>
        <w:rPr>
          <w:sz w:val="28"/>
          <w:szCs w:val="28"/>
        </w:rPr>
      </w:pPr>
      <w:r w:rsidRPr="002012E3">
        <w:rPr>
          <w:sz w:val="28"/>
          <w:szCs w:val="28"/>
        </w:rPr>
        <w:t>к административн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му регламенту</w:t>
      </w:r>
    </w:p>
    <w:p w:rsidR="0075303A" w:rsidRPr="002012E3" w:rsidRDefault="0075303A" w:rsidP="00FE0F51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75303A" w:rsidTr="0075303A">
        <w:tc>
          <w:tcPr>
            <w:tcW w:w="1021" w:type="dxa"/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1021" w:type="dxa"/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1021" w:type="dxa"/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1021" w:type="dxa"/>
          </w:tcPr>
          <w:p w:rsidR="0075303A" w:rsidRPr="00F057AC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75303A" w:rsidRPr="00F057AC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75303A" w:rsidRPr="00F057AC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75303A" w:rsidRPr="00F057AC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75303A" w:rsidRPr="00F057AC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75303A" w:rsidRPr="002012E3" w:rsidRDefault="0075303A" w:rsidP="0075303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5303A" w:rsidRDefault="0075303A" w:rsidP="0075303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Ходатайство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75303A" w:rsidRDefault="0075303A" w:rsidP="0075303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80F95">
        <w:rPr>
          <w:rFonts w:ascii="Times New Roman" w:hAnsi="Times New Roman"/>
          <w:bCs/>
          <w:sz w:val="28"/>
          <w:szCs w:val="28"/>
        </w:rPr>
        <w:t>о переводе земельного участка из одной категории в другую</w:t>
      </w:r>
    </w:p>
    <w:p w:rsidR="0075303A" w:rsidRPr="005F7007" w:rsidRDefault="0075303A" w:rsidP="0075303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75303A" w:rsidTr="0075303A">
        <w:trPr>
          <w:cantSplit/>
        </w:trPr>
        <w:tc>
          <w:tcPr>
            <w:tcW w:w="9945" w:type="dxa"/>
            <w:gridSpan w:val="2"/>
          </w:tcPr>
          <w:p w:rsidR="0075303A" w:rsidRPr="002012E3" w:rsidRDefault="0075303A" w:rsidP="007530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cantSplit/>
        </w:trPr>
        <w:tc>
          <w:tcPr>
            <w:tcW w:w="9945" w:type="dxa"/>
            <w:gridSpan w:val="2"/>
          </w:tcPr>
          <w:p w:rsidR="0075303A" w:rsidRPr="002012E3" w:rsidRDefault="0075303A" w:rsidP="007530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вать без доверенности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cantSplit/>
        </w:trPr>
        <w:tc>
          <w:tcPr>
            <w:tcW w:w="9945" w:type="dxa"/>
            <w:gridSpan w:val="2"/>
          </w:tcPr>
          <w:p w:rsidR="0075303A" w:rsidRPr="002012E3" w:rsidRDefault="0075303A" w:rsidP="00753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чия действовать от имени заявителя</w:t>
            </w: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trHeight w:val="352"/>
        </w:trPr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rPr>
          <w:cantSplit/>
        </w:trPr>
        <w:tc>
          <w:tcPr>
            <w:tcW w:w="9945" w:type="dxa"/>
            <w:gridSpan w:val="2"/>
          </w:tcPr>
          <w:p w:rsidR="0075303A" w:rsidRPr="002012E3" w:rsidRDefault="0075303A" w:rsidP="00753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5303A" w:rsidTr="0075303A">
        <w:tc>
          <w:tcPr>
            <w:tcW w:w="5344" w:type="dxa"/>
          </w:tcPr>
          <w:p w:rsidR="0075303A" w:rsidRPr="002012E3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</w:t>
            </w:r>
            <w:r w:rsidRPr="00DB326D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6D">
              <w:rPr>
                <w:rFonts w:ascii="Times New Roman" w:hAnsi="Times New Roman"/>
                <w:sz w:val="28"/>
                <w:szCs w:val="28"/>
              </w:rPr>
              <w:t>ного участка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права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  <w:r>
              <w:rPr>
                <w:rFonts w:ascii="Times New Roman" w:hAnsi="Times New Roman"/>
                <w:sz w:val="28"/>
                <w:szCs w:val="28"/>
              </w:rPr>
              <w:t>, в которую необходимо осуществить перевод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B1D">
              <w:rPr>
                <w:rFonts w:ascii="Times New Roman" w:hAnsi="Times New Roman"/>
                <w:sz w:val="28"/>
                <w:szCs w:val="28"/>
              </w:rPr>
              <w:t>боснование перевода земельного участка из состава земель одной категории в др</w:t>
            </w:r>
            <w:r w:rsidRPr="00166B1D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B1D">
              <w:rPr>
                <w:rFonts w:ascii="Times New Roman" w:hAnsi="Times New Roman"/>
                <w:sz w:val="28"/>
                <w:szCs w:val="28"/>
              </w:rPr>
              <w:t>гую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3A" w:rsidTr="0075303A">
        <w:tc>
          <w:tcPr>
            <w:tcW w:w="5344" w:type="dxa"/>
          </w:tcPr>
          <w:p w:rsidR="0075303A" w:rsidRPr="00DB326D" w:rsidRDefault="0075303A" w:rsidP="0075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</w:t>
            </w:r>
            <w:r w:rsidRPr="00DB326D">
              <w:rPr>
                <w:rFonts w:ascii="Times New Roman" w:hAnsi="Times New Roman"/>
                <w:sz w:val="28"/>
                <w:szCs w:val="28"/>
              </w:rPr>
              <w:t>ь</w:t>
            </w:r>
            <w:r w:rsidRPr="00DB326D">
              <w:rPr>
                <w:rFonts w:ascii="Times New Roman" w:hAnsi="Times New Roman"/>
                <w:sz w:val="28"/>
                <w:szCs w:val="28"/>
              </w:rPr>
              <w:t>ного участка</w:t>
            </w:r>
          </w:p>
        </w:tc>
        <w:tc>
          <w:tcPr>
            <w:tcW w:w="4601" w:type="dxa"/>
          </w:tcPr>
          <w:p w:rsidR="0075303A" w:rsidRPr="002012E3" w:rsidRDefault="0075303A" w:rsidP="00753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555F0B">
        <w:rPr>
          <w:rFonts w:ascii="Times New Roman" w:hAnsi="Times New Roman"/>
          <w:sz w:val="28"/>
          <w:szCs w:val="28"/>
        </w:rPr>
        <w:t xml:space="preserve">Прошу </w:t>
      </w:r>
      <w:r w:rsidRPr="00161AB4">
        <w:rPr>
          <w:rFonts w:ascii="Times New Roman" w:hAnsi="Times New Roman"/>
          <w:sz w:val="28"/>
          <w:szCs w:val="28"/>
        </w:rPr>
        <w:t>осуществить перевод земельного участка из одной категории земель в другую</w:t>
      </w:r>
      <w:r w:rsidRPr="00676C6A">
        <w:rPr>
          <w:rFonts w:ascii="Times New Roman" w:hAnsi="Times New Roman"/>
          <w:sz w:val="28"/>
          <w:szCs w:val="28"/>
        </w:rPr>
        <w:t>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личном кабинете на </w:t>
      </w:r>
      <w:r w:rsidR="00710AA8">
        <w:rPr>
          <w:rFonts w:ascii="Times New Roman" w:hAnsi="Times New Roman"/>
          <w:sz w:val="24"/>
          <w:szCs w:val="24"/>
        </w:rPr>
        <w:t>Едином</w:t>
      </w:r>
      <w:r w:rsidRPr="002012E3">
        <w:rPr>
          <w:rFonts w:ascii="Times New Roman" w:hAnsi="Times New Roman"/>
          <w:sz w:val="24"/>
          <w:szCs w:val="24"/>
        </w:rPr>
        <w:t xml:space="preserve"> портале*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4"/>
          <w:szCs w:val="24"/>
        </w:rPr>
        <w:t>по электронной почте.</w:t>
      </w:r>
      <w:r w:rsidRPr="002012E3">
        <w:rPr>
          <w:rFonts w:ascii="Times New Roman" w:hAnsi="Times New Roman"/>
          <w:sz w:val="28"/>
          <w:szCs w:val="28"/>
        </w:rPr>
        <w:t xml:space="preserve">   </w:t>
      </w:r>
    </w:p>
    <w:p w:rsidR="0075303A" w:rsidRPr="002012E3" w:rsidRDefault="0075303A" w:rsidP="007530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посредством </w:t>
      </w:r>
      <w:r w:rsidR="00710AA8">
        <w:rPr>
          <w:rFonts w:ascii="Times New Roman" w:hAnsi="Times New Roman"/>
          <w:sz w:val="20"/>
          <w:szCs w:val="20"/>
        </w:rPr>
        <w:t>Единог</w:t>
      </w:r>
      <w:r w:rsidRPr="002012E3">
        <w:rPr>
          <w:rFonts w:ascii="Times New Roman" w:hAnsi="Times New Roman"/>
          <w:sz w:val="20"/>
          <w:szCs w:val="20"/>
        </w:rPr>
        <w:t>о портала.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через МФЦ.</w:t>
      </w:r>
    </w:p>
    <w:p w:rsidR="0075303A" w:rsidRPr="002012E3" w:rsidRDefault="0075303A" w:rsidP="0075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75303A" w:rsidRPr="002012E3" w:rsidRDefault="0075303A" w:rsidP="00753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FE0F51" w:rsidRDefault="0075303A" w:rsidP="00FE0F51">
      <w:pPr>
        <w:pStyle w:val="6"/>
        <w:ind w:left="4820"/>
        <w:rPr>
          <w:sz w:val="28"/>
          <w:szCs w:val="28"/>
        </w:rPr>
      </w:pPr>
      <w:r w:rsidRPr="002012E3">
        <w:rPr>
          <w:sz w:val="28"/>
          <w:szCs w:val="28"/>
        </w:rPr>
        <w:br w:type="page"/>
        <w:t>Приложение 2</w:t>
      </w:r>
    </w:p>
    <w:p w:rsidR="0075303A" w:rsidRPr="002012E3" w:rsidRDefault="0075303A" w:rsidP="00FE0F51">
      <w:pPr>
        <w:pStyle w:val="6"/>
        <w:ind w:left="4820"/>
        <w:rPr>
          <w:sz w:val="28"/>
          <w:szCs w:val="28"/>
        </w:rPr>
      </w:pPr>
      <w:r w:rsidRPr="002012E3">
        <w:rPr>
          <w:sz w:val="28"/>
          <w:szCs w:val="28"/>
        </w:rPr>
        <w:t xml:space="preserve"> к административн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му регламенту</w:t>
      </w:r>
    </w:p>
    <w:p w:rsidR="0075303A" w:rsidRPr="002012E3" w:rsidRDefault="0075303A" w:rsidP="00FE0F51">
      <w:pPr>
        <w:jc w:val="right"/>
        <w:rPr>
          <w:sz w:val="28"/>
          <w:szCs w:val="28"/>
          <w:lang w:eastAsia="ru-RU"/>
        </w:rPr>
      </w:pPr>
    </w:p>
    <w:p w:rsidR="0075303A" w:rsidRPr="002012E3" w:rsidRDefault="0075303A" w:rsidP="0075303A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75303A" w:rsidRDefault="0075303A" w:rsidP="0075303A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A12211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FE0F51" w:rsidRDefault="00FE0F51" w:rsidP="0075303A">
      <w:pPr>
        <w:pStyle w:val="aff7"/>
        <w:jc w:val="center"/>
        <w:rPr>
          <w:rFonts w:ascii="Times New Roman" w:hAnsi="Times New Roman"/>
          <w:sz w:val="28"/>
          <w:szCs w:val="28"/>
        </w:rPr>
      </w:pPr>
    </w:p>
    <w:p w:rsidR="00FE0F51" w:rsidRPr="00FE0F51" w:rsidRDefault="00FE0F51" w:rsidP="0075303A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FE0F51">
        <w:rPr>
          <w:rFonts w:ascii="Times New Roman" w:hAnsi="Times New Roman"/>
          <w:b/>
          <w:sz w:val="28"/>
          <w:szCs w:val="28"/>
        </w:rPr>
        <w:t>Перевод земель или земельных участков в составе таких земель из о</w:t>
      </w:r>
      <w:r w:rsidRPr="00FE0F51">
        <w:rPr>
          <w:rFonts w:ascii="Times New Roman" w:hAnsi="Times New Roman"/>
          <w:b/>
          <w:sz w:val="28"/>
          <w:szCs w:val="28"/>
        </w:rPr>
        <w:t>д</w:t>
      </w:r>
      <w:r w:rsidRPr="00FE0F51">
        <w:rPr>
          <w:rFonts w:ascii="Times New Roman" w:hAnsi="Times New Roman"/>
          <w:b/>
          <w:sz w:val="28"/>
          <w:szCs w:val="28"/>
        </w:rPr>
        <w:t>ной к</w:t>
      </w:r>
      <w:r w:rsidRPr="00FE0F51">
        <w:rPr>
          <w:rFonts w:ascii="Times New Roman" w:hAnsi="Times New Roman"/>
          <w:b/>
          <w:sz w:val="28"/>
          <w:szCs w:val="28"/>
        </w:rPr>
        <w:t>а</w:t>
      </w:r>
      <w:r w:rsidRPr="00FE0F51">
        <w:rPr>
          <w:rFonts w:ascii="Times New Roman" w:hAnsi="Times New Roman"/>
          <w:b/>
          <w:sz w:val="28"/>
          <w:szCs w:val="28"/>
        </w:rPr>
        <w:t>тегории в другую</w:t>
      </w:r>
    </w:p>
    <w:p w:rsidR="0075303A" w:rsidRPr="00FE0F51" w:rsidRDefault="0075303A" w:rsidP="0075303A">
      <w:pPr>
        <w:spacing w:after="0"/>
        <w:rPr>
          <w:vanish/>
          <w:sz w:val="28"/>
          <w:szCs w:val="28"/>
        </w:rPr>
      </w:pPr>
    </w:p>
    <w:p w:rsidR="0075303A" w:rsidRPr="002012E3" w:rsidRDefault="0075303A" w:rsidP="0075303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Default="00FE0F51" w:rsidP="0075303A">
      <w:pPr>
        <w:spacing w:after="0"/>
        <w:rPr>
          <w:rFonts w:ascii="Times New Roman" w:hAnsi="Times New Roman"/>
          <w:iCs/>
          <w:sz w:val="28"/>
          <w:szCs w:val="28"/>
        </w:rPr>
      </w:pPr>
      <w:r w:rsidRPr="00456E76">
        <w:rPr>
          <w:b/>
          <w:noProof/>
          <w:sz w:val="28"/>
          <w:szCs w:val="28"/>
          <w:lang w:eastAsia="ru-RU"/>
        </w:rPr>
        <w:pict>
          <v:rect id="_x0000_s1025" style="position:absolute;margin-left:6.7pt;margin-top:4.45pt;width:440.4pt;height:73.85pt;z-index:251654144">
            <v:textbox>
              <w:txbxContent>
                <w:p w:rsidR="00A2475B" w:rsidRPr="00E10EA9" w:rsidRDefault="00A2475B" w:rsidP="0075303A">
                  <w:pPr>
                    <w:spacing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E10EA9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Прием и регистрация ходатайства о предоставлении муниципальной услуги </w:t>
                  </w:r>
                </w:p>
                <w:p w:rsidR="00E10EA9" w:rsidRPr="00E10EA9" w:rsidRDefault="00A2475B" w:rsidP="00E10EA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E10EA9">
                    <w:rPr>
                      <w:rFonts w:ascii="Times New Roman" w:hAnsi="Times New Roman"/>
                      <w:szCs w:val="24"/>
                    </w:rPr>
                    <w:t xml:space="preserve">п.п. 3.2.4. административного регламента, </w:t>
                  </w:r>
                  <w:r w:rsidRPr="00E10EA9">
                    <w:rPr>
                      <w:rFonts w:ascii="Times New Roman" w:hAnsi="Times New Roman"/>
                      <w:szCs w:val="24"/>
                      <w:lang w:eastAsia="ru-RU"/>
                    </w:rPr>
                    <w:t>1 рабочий день со дня</w:t>
                  </w:r>
                </w:p>
                <w:p w:rsidR="00A2475B" w:rsidRPr="00E10EA9" w:rsidRDefault="00A2475B" w:rsidP="00E10EA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E10EA9">
                    <w:rPr>
                      <w:rFonts w:ascii="Times New Roman" w:hAnsi="Times New Roman"/>
                      <w:szCs w:val="24"/>
                      <w:lang w:eastAsia="ru-RU"/>
                    </w:rPr>
                    <w:t xml:space="preserve"> поступления ходатайства и прилагаемых документов в уполномоченный орган.</w:t>
                  </w:r>
                </w:p>
                <w:p w:rsidR="00A2475B" w:rsidRDefault="00A2475B" w:rsidP="0075303A"/>
              </w:txbxContent>
            </v:textbox>
          </v:rect>
        </w:pict>
      </w:r>
    </w:p>
    <w:p w:rsidR="0075303A" w:rsidRPr="002012E3" w:rsidRDefault="0075303A" w:rsidP="0075303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Default="0075303A" w:rsidP="0075303A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Default="0075303A" w:rsidP="0075303A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Default="00FE0F51" w:rsidP="0075303A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456E76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7.4pt;margin-top:8.8pt;width:.05pt;height:15.85pt;z-index:251657216" o:connectortype="straight">
            <v:stroke endarrow="block"/>
          </v:shape>
        </w:pict>
      </w:r>
    </w:p>
    <w:p w:rsidR="0075303A" w:rsidRDefault="00FE0F51" w:rsidP="0075303A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456E76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33.1pt;margin-top:6.1pt;width:349.5pt;height:81pt;z-index:251655168">
            <v:textbox>
              <w:txbxContent>
                <w:p w:rsidR="00E10EA9" w:rsidRPr="00E10EA9" w:rsidRDefault="00A2475B" w:rsidP="00E1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E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ходатайства и представленных </w:t>
                  </w:r>
                </w:p>
                <w:p w:rsidR="00A2475B" w:rsidRPr="00E10EA9" w:rsidRDefault="00A2475B" w:rsidP="00E10E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0EA9">
                    <w:rPr>
                      <w:rFonts w:ascii="Times New Roman" w:hAnsi="Times New Roman"/>
                      <w:sz w:val="24"/>
                      <w:szCs w:val="24"/>
                    </w:rPr>
                    <w:t>докуме</w:t>
                  </w:r>
                  <w:r w:rsidRPr="00E10EA9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10EA9"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</w:p>
                <w:p w:rsidR="00E10EA9" w:rsidRPr="00E10EA9" w:rsidRDefault="00E10EA9" w:rsidP="00E10E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E10EA9">
                    <w:rPr>
                      <w:rFonts w:ascii="Times New Roman" w:hAnsi="Times New Roman"/>
                      <w:szCs w:val="24"/>
                    </w:rPr>
                    <w:t xml:space="preserve">п.п. 3.3.10. административного регламента, </w:t>
                  </w:r>
                  <w:r w:rsidRPr="00E10EA9">
                    <w:rPr>
                      <w:rFonts w:ascii="Times New Roman" w:hAnsi="Times New Roman"/>
                      <w:szCs w:val="24"/>
                      <w:lang w:eastAsia="ru-RU"/>
                    </w:rPr>
                    <w:t>не более 2 месяцев со дня поступления ходатайства и прилагаемых документов в уполн</w:t>
                  </w:r>
                  <w:r w:rsidRPr="00E10EA9">
                    <w:rPr>
                      <w:rFonts w:ascii="Times New Roman" w:hAnsi="Times New Roman"/>
                      <w:szCs w:val="24"/>
                      <w:lang w:eastAsia="ru-RU"/>
                    </w:rPr>
                    <w:t>о</w:t>
                  </w:r>
                  <w:r w:rsidRPr="00E10EA9">
                    <w:rPr>
                      <w:rFonts w:ascii="Times New Roman" w:hAnsi="Times New Roman"/>
                      <w:szCs w:val="24"/>
                      <w:lang w:eastAsia="ru-RU"/>
                    </w:rPr>
                    <w:t>моченный орган.</w:t>
                  </w:r>
                </w:p>
                <w:p w:rsidR="00A2475B" w:rsidRPr="002361FB" w:rsidRDefault="00A2475B" w:rsidP="0075303A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75303A" w:rsidRPr="002012E3" w:rsidRDefault="0075303A" w:rsidP="0075303A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75303A" w:rsidRPr="002012E3" w:rsidRDefault="0075303A" w:rsidP="0075303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Pr="002012E3" w:rsidRDefault="0075303A" w:rsidP="0075303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Pr="002012E3" w:rsidRDefault="0075303A" w:rsidP="0075303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75303A" w:rsidRPr="002012E3" w:rsidRDefault="0075303A" w:rsidP="00753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303A" w:rsidRPr="002012E3" w:rsidRDefault="00FE0F51" w:rsidP="00753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6E76"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18.65pt;margin-top:.45pt;width:283.5pt;height:135.2pt;z-index:251656192">
            <v:textbox>
              <w:txbxContent>
                <w:p w:rsidR="00A2475B" w:rsidRDefault="00A2475B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0"/>
                    </w:rPr>
                  </w:pPr>
                  <w:r w:rsidRPr="00E10EA9">
                    <w:rPr>
                      <w:rFonts w:ascii="Times New Roman" w:hAnsi="Times New Roman"/>
                      <w:sz w:val="24"/>
                      <w:szCs w:val="20"/>
                    </w:rPr>
                    <w:t>По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дготовка и выдача (направление) заявителю (з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а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явит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е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лям) решения об отказе в переводе земельного участка из одной категории в другую с указанием основ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а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ний для отказа</w:t>
                  </w:r>
                </w:p>
                <w:p w:rsidR="00E10EA9" w:rsidRDefault="00E10EA9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0"/>
                    </w:rPr>
                  </w:pPr>
                </w:p>
                <w:p w:rsidR="00E10EA9" w:rsidRPr="00E10EA9" w:rsidRDefault="00E10EA9" w:rsidP="00E10E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0EA9">
                    <w:rPr>
                      <w:rFonts w:ascii="Times New Roman" w:eastAsia="MS Mincho" w:hAnsi="Times New Roman"/>
                      <w:sz w:val="20"/>
                      <w:szCs w:val="20"/>
                    </w:rPr>
                    <w:t xml:space="preserve">п.п. 3.4.4. 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административного регламента, 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более 14 календарных дней со дня принятия решения о переводе з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мельного участка из одной категории в другую либо решения об отказе в переводе земельного участка из о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ной категории в другую.</w:t>
                  </w:r>
                </w:p>
                <w:p w:rsidR="00E10EA9" w:rsidRPr="00E10EA9" w:rsidRDefault="00E10EA9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</w:rPr>
                  </w:pPr>
                </w:p>
                <w:p w:rsidR="00E10EA9" w:rsidRPr="005B2400" w:rsidRDefault="00E10EA9" w:rsidP="007530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5303A" w:rsidRPr="002012E3" w:rsidRDefault="00FE0F51" w:rsidP="00753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pict>
          <v:shape id="_x0000_s1033" type="#_x0000_t32" style="position:absolute;left:0;text-align:left;margin-left:302.15pt;margin-top:5.55pt;width:.6pt;height:200.4pt;z-index:251661312" o:connectortype="straight"/>
        </w:pict>
      </w:r>
    </w:p>
    <w:p w:rsidR="0075303A" w:rsidRPr="002012E3" w:rsidRDefault="0075303A" w:rsidP="00753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303A" w:rsidRPr="002012E3" w:rsidRDefault="0075303A" w:rsidP="0075303A">
      <w:pPr>
        <w:spacing w:after="0"/>
        <w:rPr>
          <w:vanish/>
          <w:sz w:val="28"/>
          <w:szCs w:val="28"/>
        </w:rPr>
      </w:pPr>
    </w:p>
    <w:p w:rsidR="0075303A" w:rsidRPr="002012E3" w:rsidRDefault="0075303A" w:rsidP="0075303A">
      <w:pPr>
        <w:spacing w:after="0"/>
        <w:rPr>
          <w:sz w:val="28"/>
          <w:szCs w:val="28"/>
        </w:rPr>
      </w:pPr>
    </w:p>
    <w:p w:rsidR="0075303A" w:rsidRPr="002012E3" w:rsidRDefault="0075303A" w:rsidP="0075303A">
      <w:pPr>
        <w:spacing w:after="0"/>
        <w:rPr>
          <w:sz w:val="28"/>
          <w:szCs w:val="28"/>
        </w:rPr>
      </w:pPr>
    </w:p>
    <w:p w:rsidR="0075303A" w:rsidRPr="002012E3" w:rsidRDefault="00FE0F51" w:rsidP="00753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6E76">
        <w:rPr>
          <w:noProof/>
          <w:sz w:val="28"/>
          <w:szCs w:val="28"/>
        </w:rPr>
        <w:pict>
          <v:shape id="_x0000_s1030" type="#_x0000_t32" style="position:absolute;left:0;text-align:left;margin-left:264.85pt;margin-top:4.85pt;width:37.3pt;height:.05pt;flip:x;z-index:251659264" o:connectortype="straight">
            <v:stroke endarrow="block"/>
          </v:shape>
        </w:pict>
      </w:r>
    </w:p>
    <w:p w:rsidR="0075303A" w:rsidRPr="002012E3" w:rsidRDefault="0075303A" w:rsidP="0075303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E10EA9" w:rsidRDefault="00E10EA9" w:rsidP="0075303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E10EA9" w:rsidRPr="00E10EA9" w:rsidRDefault="00E10EA9" w:rsidP="00E10EA9">
      <w:pPr>
        <w:rPr>
          <w:lang w:val="x-none" w:eastAsia="ru-RU"/>
        </w:rPr>
      </w:pPr>
      <w:r w:rsidRPr="00456E76">
        <w:rPr>
          <w:iCs/>
          <w:noProof/>
          <w:sz w:val="28"/>
          <w:szCs w:val="28"/>
        </w:rPr>
        <w:pict>
          <v:rect id="_x0000_s1031" style="position:absolute;margin-left:-18.65pt;margin-top:24.4pt;width:283.5pt;height:125.3pt;z-index:251658240">
            <v:textbox>
              <w:txbxContent>
                <w:p w:rsidR="00A2475B" w:rsidRDefault="00A2475B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0"/>
                    </w:rPr>
                  </w:pP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Подготовка и выдача (направление) заявителю (з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а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явит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е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лям) решения о переводе земельного участка из о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д</w:t>
                  </w:r>
                  <w:r w:rsidRPr="00E10EA9">
                    <w:rPr>
                      <w:rFonts w:ascii="Times New Roman" w:eastAsia="MS Mincho" w:hAnsi="Times New Roman"/>
                      <w:sz w:val="24"/>
                      <w:szCs w:val="20"/>
                    </w:rPr>
                    <w:t>ной категории в другую</w:t>
                  </w:r>
                </w:p>
                <w:p w:rsidR="00E10EA9" w:rsidRPr="00E10EA9" w:rsidRDefault="00E10EA9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0"/>
                    </w:rPr>
                  </w:pPr>
                </w:p>
                <w:p w:rsidR="00E10EA9" w:rsidRPr="00E10EA9" w:rsidRDefault="00E10EA9" w:rsidP="00E10E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0EA9">
                    <w:rPr>
                      <w:rFonts w:ascii="Times New Roman" w:eastAsia="MS Mincho" w:hAnsi="Times New Roman"/>
                      <w:sz w:val="20"/>
                      <w:szCs w:val="20"/>
                    </w:rPr>
                    <w:t xml:space="preserve">п.п. 3.4.4. 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административного регламента, 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более 14 календарных дней со дня принятия решения о переводе з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мельного участка из одной категории в другую либо решения об отказе в переводе земельного участка из о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E10E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ной категории в другую.</w:t>
                  </w:r>
                </w:p>
                <w:p w:rsidR="00E10EA9" w:rsidRPr="00DB326D" w:rsidRDefault="00E10EA9" w:rsidP="00E10EA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10EA9" w:rsidRPr="00E10EA9" w:rsidRDefault="00E10EA9" w:rsidP="00E10EA9">
      <w:pPr>
        <w:rPr>
          <w:lang w:val="x-none" w:eastAsia="ru-RU"/>
        </w:rPr>
      </w:pPr>
    </w:p>
    <w:p w:rsidR="00E10EA9" w:rsidRPr="00E10EA9" w:rsidRDefault="00E10EA9" w:rsidP="00E10EA9">
      <w:pPr>
        <w:rPr>
          <w:lang w:val="x-none" w:eastAsia="ru-RU"/>
        </w:rPr>
      </w:pPr>
    </w:p>
    <w:p w:rsidR="00E10EA9" w:rsidRPr="00E10EA9" w:rsidRDefault="00FE0F51" w:rsidP="00E10EA9">
      <w:pPr>
        <w:rPr>
          <w:lang w:val="x-none" w:eastAsia="ru-RU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264.85pt;margin-top:9.8pt;width:37.3pt;height:.05pt;flip:x;z-index:251660288" o:connectortype="straight">
            <v:stroke endarrow="block"/>
          </v:shape>
        </w:pict>
      </w:r>
    </w:p>
    <w:p w:rsidR="00E10EA9" w:rsidRPr="00E10EA9" w:rsidRDefault="00E10EA9" w:rsidP="00E10EA9">
      <w:pPr>
        <w:rPr>
          <w:lang w:val="x-none" w:eastAsia="ru-RU"/>
        </w:rPr>
      </w:pPr>
    </w:p>
    <w:p w:rsidR="00E10EA9" w:rsidRPr="00E10EA9" w:rsidRDefault="00E10EA9" w:rsidP="00E10EA9">
      <w:pPr>
        <w:rPr>
          <w:lang w:val="x-none" w:eastAsia="ru-RU"/>
        </w:rPr>
      </w:pPr>
    </w:p>
    <w:p w:rsidR="00E10EA9" w:rsidRPr="00E10EA9" w:rsidRDefault="00E10EA9" w:rsidP="00E10EA9">
      <w:pPr>
        <w:rPr>
          <w:lang w:val="x-none" w:eastAsia="ru-RU"/>
        </w:rPr>
      </w:pPr>
    </w:p>
    <w:p w:rsidR="00E10EA9" w:rsidRDefault="00E10EA9" w:rsidP="00E10EA9">
      <w:pPr>
        <w:rPr>
          <w:lang w:val="x-none" w:eastAsia="ru-RU"/>
        </w:rPr>
      </w:pPr>
    </w:p>
    <w:p w:rsidR="0075303A" w:rsidRDefault="0075303A" w:rsidP="00E10EA9">
      <w:pPr>
        <w:jc w:val="right"/>
        <w:rPr>
          <w:lang w:eastAsia="ru-RU"/>
        </w:rPr>
      </w:pPr>
    </w:p>
    <w:p w:rsidR="00E10EA9" w:rsidRDefault="00E10EA9" w:rsidP="00E10EA9">
      <w:pPr>
        <w:jc w:val="right"/>
        <w:rPr>
          <w:lang w:eastAsia="ru-RU"/>
        </w:rPr>
      </w:pPr>
    </w:p>
    <w:p w:rsidR="00E10EA9" w:rsidRPr="00E10EA9" w:rsidRDefault="00E10EA9" w:rsidP="00E10EA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Приложение 3</w:t>
      </w:r>
    </w:p>
    <w:p w:rsidR="00E10EA9" w:rsidRPr="00E10EA9" w:rsidRDefault="00E10EA9" w:rsidP="00E10EA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к административному регламенту</w:t>
      </w:r>
    </w:p>
    <w:p w:rsidR="00E10EA9" w:rsidRPr="00E10EA9" w:rsidRDefault="00E10EA9" w:rsidP="00E10EA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10EA9" w:rsidRPr="00E10EA9" w:rsidRDefault="00E10EA9" w:rsidP="00E10E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 xml:space="preserve">Муниципальное бюджетное учреждение «Многофункциональный центр </w:t>
      </w:r>
    </w:p>
    <w:p w:rsidR="00E10EA9" w:rsidRPr="00E10EA9" w:rsidRDefault="00E10EA9" w:rsidP="00E10E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 xml:space="preserve">предоставления государственных и муниципальных услуг Никольского </w:t>
      </w:r>
    </w:p>
    <w:p w:rsidR="00E10EA9" w:rsidRPr="00E10EA9" w:rsidRDefault="00E10EA9" w:rsidP="00E10E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муниципального округа»</w:t>
      </w: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Место нахождения: Вологодская область, г. Никольск, ул. Ленина, д. 30.</w:t>
      </w: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Получение информации по вопросам оказания услуг: +7(81754) 2-12-55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Отдел обработки: +7(81754) 2-12-55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Отдел приёма и выдачи документов: +7(81754) 2-21-81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Адрес официального сайта: http://nikolsk.mfc35.ru/site/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 xml:space="preserve">Адрес электронной почты: </w:t>
      </w:r>
      <w:hyperlink r:id="rId23" w:history="1">
        <w:r w:rsidRPr="00E10EA9">
          <w:rPr>
            <w:rFonts w:ascii="Times New Roman" w:hAnsi="Times New Roman"/>
            <w:color w:val="0000FF"/>
            <w:sz w:val="28"/>
            <w:u w:val="single"/>
          </w:rPr>
          <w:t>mfcz12@mail.ru</w:t>
        </w:r>
      </w:hyperlink>
      <w:r w:rsidRPr="00E10EA9">
        <w:rPr>
          <w:rFonts w:ascii="Times New Roman" w:hAnsi="Times New Roman"/>
          <w:sz w:val="28"/>
        </w:rPr>
        <w:t xml:space="preserve">; </w:t>
      </w:r>
      <w:hyperlink r:id="rId24" w:history="1">
        <w:r w:rsidRPr="00E10EA9">
          <w:rPr>
            <w:rFonts w:ascii="Times New Roman" w:hAnsi="Times New Roman"/>
            <w:color w:val="0000FF"/>
            <w:sz w:val="28"/>
            <w:u w:val="single"/>
          </w:rPr>
          <w:t>mfc35@mfc35.ru</w:t>
        </w:r>
      </w:hyperlink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Многофункциональный центр принимает граждан пять дней в нед</w:t>
      </w:r>
      <w:r w:rsidRPr="00E10EA9">
        <w:rPr>
          <w:rFonts w:ascii="Times New Roman" w:hAnsi="Times New Roman"/>
          <w:sz w:val="28"/>
        </w:rPr>
        <w:t>е</w:t>
      </w:r>
      <w:r w:rsidRPr="00E10EA9">
        <w:rPr>
          <w:rFonts w:ascii="Times New Roman" w:hAnsi="Times New Roman"/>
          <w:sz w:val="28"/>
        </w:rPr>
        <w:t>лю: с понедельника по пятницу с 8:00 ч. до 17:00 ч., без перерывов на обед. Суббота, воскресенье – выходные дни.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МФЦ имеет четыре офиса «Мои документы»:</w:t>
      </w:r>
    </w:p>
    <w:p w:rsidR="00E10EA9" w:rsidRPr="00E10EA9" w:rsidRDefault="00E10EA9" w:rsidP="00E10EA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ТОСП « Аргуновское »: д.Аргуново, ул.Берёзовая, д.27, тел. +7(81754) 3-32-50</w:t>
      </w: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ТОСП «Завражское»: д.Завражье, ул.Молодёжная,д.15, тел. +7(81754) 3-91-38</w:t>
      </w: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ТОСП «Зеленцовское»: д.Зеленцово,д.139, тел. +7(81754) 3-44-50</w:t>
      </w:r>
    </w:p>
    <w:p w:rsidR="00E10EA9" w:rsidRPr="00E10EA9" w:rsidRDefault="00E10EA9" w:rsidP="00E10EA9">
      <w:pPr>
        <w:spacing w:after="0" w:line="240" w:lineRule="auto"/>
        <w:rPr>
          <w:rFonts w:ascii="Times New Roman" w:hAnsi="Times New Roman"/>
          <w:sz w:val="28"/>
        </w:rPr>
      </w:pPr>
      <w:r w:rsidRPr="00E10EA9">
        <w:rPr>
          <w:rFonts w:ascii="Times New Roman" w:hAnsi="Times New Roman"/>
          <w:sz w:val="28"/>
        </w:rPr>
        <w:t>ТОСП «Кемское»: п.Борок, ул.Советская, д.21, тел. +7(81754) 3-82-31</w:t>
      </w:r>
    </w:p>
    <w:p w:rsidR="00E10EA9" w:rsidRPr="00E10EA9" w:rsidRDefault="00E10EA9" w:rsidP="00E10EA9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</w:rPr>
      </w:pPr>
    </w:p>
    <w:p w:rsidR="00E10EA9" w:rsidRPr="00E10EA9" w:rsidRDefault="00E10EA9" w:rsidP="00E10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E10EA9" w:rsidRPr="00E10EA9" w:rsidRDefault="00E10EA9" w:rsidP="00E10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0EA9" w:rsidRPr="00E10EA9" w:rsidRDefault="00E10EA9" w:rsidP="00E10E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0EA9" w:rsidRPr="00E10EA9" w:rsidRDefault="00E10EA9" w:rsidP="00E10E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0EA9" w:rsidRPr="00E10EA9" w:rsidRDefault="00E10EA9" w:rsidP="00E10EA9">
      <w:pPr>
        <w:jc w:val="right"/>
        <w:rPr>
          <w:lang w:eastAsia="ru-RU"/>
        </w:rPr>
      </w:pPr>
    </w:p>
    <w:sectPr w:rsidR="00E10EA9" w:rsidRPr="00E10EA9" w:rsidSect="0075303A">
      <w:headerReference w:type="first" r:id="rId25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1E" w:rsidRDefault="002E261E" w:rsidP="0075303A">
      <w:pPr>
        <w:spacing w:after="0" w:line="240" w:lineRule="auto"/>
      </w:pPr>
      <w:r>
        <w:separator/>
      </w:r>
    </w:p>
  </w:endnote>
  <w:endnote w:type="continuationSeparator" w:id="0">
    <w:p w:rsidR="002E261E" w:rsidRDefault="002E261E" w:rsidP="007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1E" w:rsidRDefault="002E261E" w:rsidP="0075303A">
      <w:pPr>
        <w:spacing w:after="0" w:line="240" w:lineRule="auto"/>
      </w:pPr>
      <w:r>
        <w:separator/>
      </w:r>
    </w:p>
  </w:footnote>
  <w:footnote w:type="continuationSeparator" w:id="0">
    <w:p w:rsidR="002E261E" w:rsidRDefault="002E261E" w:rsidP="0075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5B" w:rsidRPr="00491D0C" w:rsidRDefault="00A2475B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D27D3D">
      <w:rPr>
        <w:rFonts w:ascii="Times New Roman" w:hAnsi="Times New Roman"/>
        <w:noProof/>
        <w:sz w:val="22"/>
        <w:szCs w:val="22"/>
      </w:rPr>
      <w:t>5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A2475B" w:rsidRPr="002423B0" w:rsidRDefault="00A2475B" w:rsidP="0075303A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5B" w:rsidRDefault="00A2475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1DF3385"/>
    <w:multiLevelType w:val="hybridMultilevel"/>
    <w:tmpl w:val="4784ECC4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DE2"/>
    <w:multiLevelType w:val="hybridMultilevel"/>
    <w:tmpl w:val="9DC8B25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5773"/>
    <w:multiLevelType w:val="hybridMultilevel"/>
    <w:tmpl w:val="27A40EF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5E3E3CF8"/>
    <w:multiLevelType w:val="hybridMultilevel"/>
    <w:tmpl w:val="59B4C1D8"/>
    <w:lvl w:ilvl="0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210EFA"/>
    <w:multiLevelType w:val="hybridMultilevel"/>
    <w:tmpl w:val="4A0C40D2"/>
    <w:lvl w:ilvl="0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F129E0"/>
    <w:multiLevelType w:val="hybridMultilevel"/>
    <w:tmpl w:val="58540AFC"/>
    <w:lvl w:ilvl="0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447F7"/>
    <w:multiLevelType w:val="hybridMultilevel"/>
    <w:tmpl w:val="D194DA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5386B"/>
    <w:multiLevelType w:val="hybridMultilevel"/>
    <w:tmpl w:val="28C448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52" w:hanging="360"/>
      </w:pPr>
    </w:lvl>
    <w:lvl w:ilvl="2" w:tentative="1">
      <w:start w:val="1"/>
      <w:numFmt w:val="lowerRoman"/>
      <w:lvlText w:val="%3."/>
      <w:lvlJc w:val="right"/>
      <w:pPr>
        <w:ind w:left="1472" w:hanging="180"/>
      </w:pPr>
    </w:lvl>
    <w:lvl w:ilvl="3" w:tentative="1">
      <w:start w:val="1"/>
      <w:numFmt w:val="decimal"/>
      <w:lvlText w:val="%4."/>
      <w:lvlJc w:val="left"/>
      <w:pPr>
        <w:ind w:left="2192" w:hanging="360"/>
      </w:pPr>
    </w:lvl>
    <w:lvl w:ilvl="4" w:tentative="1">
      <w:start w:val="1"/>
      <w:numFmt w:val="lowerLetter"/>
      <w:lvlText w:val="%5."/>
      <w:lvlJc w:val="left"/>
      <w:pPr>
        <w:ind w:left="2912" w:hanging="360"/>
      </w:pPr>
    </w:lvl>
    <w:lvl w:ilvl="5" w:tentative="1">
      <w:start w:val="1"/>
      <w:numFmt w:val="lowerRoman"/>
      <w:lvlText w:val="%6."/>
      <w:lvlJc w:val="right"/>
      <w:pPr>
        <w:ind w:left="3632" w:hanging="180"/>
      </w:pPr>
    </w:lvl>
    <w:lvl w:ilvl="6" w:tentative="1">
      <w:start w:val="1"/>
      <w:numFmt w:val="decimal"/>
      <w:lvlText w:val="%7."/>
      <w:lvlJc w:val="left"/>
      <w:pPr>
        <w:ind w:left="4352" w:hanging="360"/>
      </w:pPr>
    </w:lvl>
    <w:lvl w:ilvl="7" w:tentative="1">
      <w:start w:val="1"/>
      <w:numFmt w:val="lowerLetter"/>
      <w:lvlText w:val="%8."/>
      <w:lvlJc w:val="left"/>
      <w:pPr>
        <w:ind w:left="5072" w:hanging="360"/>
      </w:pPr>
    </w:lvl>
    <w:lvl w:ilvl="8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1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DC"/>
    <w:rsid w:val="0004681E"/>
    <w:rsid w:val="000F7E27"/>
    <w:rsid w:val="00200035"/>
    <w:rsid w:val="00211950"/>
    <w:rsid w:val="0024482D"/>
    <w:rsid w:val="002E261E"/>
    <w:rsid w:val="002F3D1F"/>
    <w:rsid w:val="00340CB1"/>
    <w:rsid w:val="00492D63"/>
    <w:rsid w:val="006265EB"/>
    <w:rsid w:val="006E553E"/>
    <w:rsid w:val="007102B1"/>
    <w:rsid w:val="00710AA8"/>
    <w:rsid w:val="0075303A"/>
    <w:rsid w:val="0082248E"/>
    <w:rsid w:val="00867261"/>
    <w:rsid w:val="0091532A"/>
    <w:rsid w:val="00915835"/>
    <w:rsid w:val="009427C9"/>
    <w:rsid w:val="00962984"/>
    <w:rsid w:val="009D3072"/>
    <w:rsid w:val="00A12211"/>
    <w:rsid w:val="00A2475B"/>
    <w:rsid w:val="00AC63E8"/>
    <w:rsid w:val="00B538EC"/>
    <w:rsid w:val="00B54DEC"/>
    <w:rsid w:val="00BC01C2"/>
    <w:rsid w:val="00C50E89"/>
    <w:rsid w:val="00C604BF"/>
    <w:rsid w:val="00C76ABB"/>
    <w:rsid w:val="00C96198"/>
    <w:rsid w:val="00CB04D9"/>
    <w:rsid w:val="00CB20E5"/>
    <w:rsid w:val="00D12B4F"/>
    <w:rsid w:val="00D27D3D"/>
    <w:rsid w:val="00DA49DA"/>
    <w:rsid w:val="00DE44FE"/>
    <w:rsid w:val="00E10EA9"/>
    <w:rsid w:val="00E55C77"/>
    <w:rsid w:val="00E85674"/>
    <w:rsid w:val="00E85B5A"/>
    <w:rsid w:val="00F46219"/>
    <w:rsid w:val="00FD75FC"/>
    <w:rsid w:val="00FE0F51"/>
    <w:rsid w:val="00FE6484"/>
    <w:rsid w:val="00FF1AF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5:chartTrackingRefBased/>
  <w15:docId w15:val="{829E5708-D33D-491D-AD2C-8B19EBA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locked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val="x-none"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locked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locked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locked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locked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locked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val="x-none" w:eastAsia="x-none"/>
    </w:rPr>
  </w:style>
  <w:style w:type="paragraph" w:styleId="a7">
    <w:name w:val="footnote text"/>
    <w:basedOn w:val="a"/>
    <w:link w:val="a8"/>
    <w:semiHidden/>
    <w:locked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locked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locked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Название"/>
    <w:basedOn w:val="a"/>
    <w:link w:val="ae"/>
    <w:qFormat/>
    <w:locked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val="x-none"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locked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locked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locked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locked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locked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locked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val="x-none"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locked/>
    <w:rsid w:val="00BA6E71"/>
    <w:pPr>
      <w:spacing w:after="0" w:line="240" w:lineRule="auto"/>
    </w:pPr>
    <w:rPr>
      <w:rFonts w:ascii="Tahoma" w:eastAsia="Calibri" w:hAnsi="Tahoma"/>
      <w:sz w:val="16"/>
      <w:szCs w:val="16"/>
      <w:lang w:val="x-none"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locked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locked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locked/>
    <w:rsid w:val="00BA6E71"/>
    <w:rPr>
      <w:rFonts w:cs="Times New Roman"/>
    </w:rPr>
  </w:style>
  <w:style w:type="character" w:styleId="af9">
    <w:name w:val="Strong"/>
    <w:qFormat/>
    <w:locked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  <w:style w:type="character" w:customStyle="1" w:styleId="gwt-inlinehtml">
    <w:name w:val="gwt-inlinehtml"/>
    <w:basedOn w:val="a0"/>
    <w:rsid w:val="00C3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3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E2A02D56646348ABA64661BB4B1597046FD938AA9E4AAC4592C186BF4E166B60E90B57A82715FD3BA9975F5D53C583E4888630E1780917j7i6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122&amp;date=16.09.2020" TargetMode="External"/><Relationship Id="rId17" Type="http://schemas.openxmlformats.org/officeDocument/2006/relationships/hyperlink" Target="https://login.consultant.ru/link/?req=doc&amp;base=LAW&amp;n=342108&amp;date=22.09.2020&amp;dst=100088&amp;fld=13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290&amp;date=16.09.2020" TargetMode="External"/><Relationship Id="rId24" Type="http://schemas.openxmlformats.org/officeDocument/2006/relationships/hyperlink" Target="mailto:mfc35@mfc3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856&amp;date=16.09.2020" TargetMode="External"/><Relationship Id="rId23" Type="http://schemas.openxmlformats.org/officeDocument/2006/relationships/hyperlink" Target="mailto:mfcz12@mail.ru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357117&amp;date=16.09.2020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882D-D6B8-4789-B5FE-240E09C9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10134</Words>
  <Characters>57768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67767</CharactersWithSpaces>
  <SharedDoc>false</SharedDoc>
  <HLinks>
    <vt:vector size="108" baseType="variant">
      <vt:variant>
        <vt:i4>1048612</vt:i4>
      </vt:variant>
      <vt:variant>
        <vt:i4>51</vt:i4>
      </vt:variant>
      <vt:variant>
        <vt:i4>0</vt:i4>
      </vt:variant>
      <vt:variant>
        <vt:i4>5</vt:i4>
      </vt:variant>
      <vt:variant>
        <vt:lpwstr>mailto:mfc35@mfc35.ru</vt:lpwstr>
      </vt:variant>
      <vt:variant>
        <vt:lpwstr/>
      </vt:variant>
      <vt:variant>
        <vt:i4>6422606</vt:i4>
      </vt:variant>
      <vt:variant>
        <vt:i4>48</vt:i4>
      </vt:variant>
      <vt:variant>
        <vt:i4>0</vt:i4>
      </vt:variant>
      <vt:variant>
        <vt:i4>5</vt:i4>
      </vt:variant>
      <vt:variant>
        <vt:lpwstr>mailto:mfcz12@mail.ru</vt:lpwstr>
      </vt:variant>
      <vt:variant>
        <vt:lpwstr/>
      </vt:variant>
      <vt:variant>
        <vt:i4>2621545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consultantplus://offline/ref=EAE2A02D56646348ABA64661BB4B1597046FD938AA9E4AAC4592C186BF4E166B60E90B57A82715FD3BA9975F5D53C583E4888630E1780917j7i6H</vt:lpwstr>
      </vt:variant>
      <vt:variant>
        <vt:lpwstr/>
      </vt:variant>
      <vt:variant>
        <vt:i4>4390978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https://login.consultant.ru/link/?req=doc&amp;base=LAW&amp;n=342108&amp;date=22.09.2020&amp;dst=100088&amp;fld=134</vt:lpwstr>
      </vt:variant>
      <vt:variant>
        <vt:lpwstr/>
      </vt:variant>
      <vt:variant>
        <vt:i4>4587595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6684781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https://login.consultant.ru/link/?req=doc&amp;base=LAW&amp;n=358856&amp;date=16.09.2020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https://login.consultant.ru/link/?rnd=F4A692818C28A32960F9C9C9E590819D&amp;req=doc&amp;base=LAW&amp;n=357125&amp;REFFIELD=134&amp;REFDST=100060&amp;REFDOC=318942&amp;REFBASE=LAW&amp;stat=refcode%3D16876%3Bindex%3D99&amp;date=22.09.2020</vt:lpwstr>
      </vt:variant>
      <vt:variant>
        <vt:lpwstr/>
      </vt:variant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cp:lastModifiedBy>admin</cp:lastModifiedBy>
  <cp:revision>2</cp:revision>
  <cp:lastPrinted>2024-01-27T13:38:00Z</cp:lastPrinted>
  <dcterms:created xsi:type="dcterms:W3CDTF">2024-03-20T07:02:00Z</dcterms:created>
  <dcterms:modified xsi:type="dcterms:W3CDTF">2024-03-20T07:02:00Z</dcterms:modified>
</cp:coreProperties>
</file>