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A7" w:rsidRPr="00652413" w:rsidRDefault="000027E6" w:rsidP="00BF46A7">
      <w:pPr>
        <w:tabs>
          <w:tab w:val="left" w:pos="4140"/>
        </w:tabs>
        <w:jc w:val="center"/>
        <w:rPr>
          <w:sz w:val="28"/>
          <w:szCs w:val="28"/>
        </w:rPr>
      </w:pPr>
      <w:bookmarkStart w:id="0" w:name="_GoBack"/>
      <w:bookmarkEnd w:id="0"/>
      <w:r w:rsidRPr="0065241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52.5pt;visibility:visible">
            <v:imagedata r:id="rId8" o:title="Герб"/>
          </v:shape>
        </w:pict>
      </w:r>
      <w:r w:rsidR="00BF46A7" w:rsidRPr="00652413">
        <w:rPr>
          <w:sz w:val="28"/>
          <w:szCs w:val="28"/>
        </w:rPr>
        <w:t xml:space="preserve">                                                          </w:t>
      </w:r>
    </w:p>
    <w:p w:rsidR="00BF46A7" w:rsidRPr="00652413" w:rsidRDefault="00BF46A7" w:rsidP="00BF46A7">
      <w:pPr>
        <w:pStyle w:val="a4"/>
        <w:rPr>
          <w:sz w:val="28"/>
          <w:szCs w:val="28"/>
        </w:rPr>
      </w:pPr>
      <w:r w:rsidRPr="00652413">
        <w:rPr>
          <w:sz w:val="28"/>
          <w:szCs w:val="28"/>
        </w:rPr>
        <w:t xml:space="preserve">АДМИНИСТРАЦИЯ НИКОЛЬСКОГО </w:t>
      </w:r>
    </w:p>
    <w:p w:rsidR="00BF46A7" w:rsidRPr="00652413" w:rsidRDefault="00BF46A7" w:rsidP="00BF46A7">
      <w:pPr>
        <w:pStyle w:val="a4"/>
        <w:rPr>
          <w:sz w:val="28"/>
          <w:szCs w:val="28"/>
          <w:lang w:val="ru-RU"/>
        </w:rPr>
      </w:pPr>
      <w:r w:rsidRPr="00652413">
        <w:rPr>
          <w:sz w:val="28"/>
          <w:szCs w:val="28"/>
        </w:rPr>
        <w:t xml:space="preserve">МУНИЦИПАЛЬНОГО </w:t>
      </w:r>
      <w:r w:rsidR="006B3863" w:rsidRPr="00652413">
        <w:rPr>
          <w:sz w:val="28"/>
          <w:szCs w:val="28"/>
        </w:rPr>
        <w:t>ОКРУГ</w:t>
      </w:r>
      <w:r w:rsidRPr="00652413">
        <w:rPr>
          <w:sz w:val="28"/>
          <w:szCs w:val="28"/>
        </w:rPr>
        <w:t>А</w:t>
      </w:r>
    </w:p>
    <w:p w:rsidR="00EA5D72" w:rsidRPr="00652413" w:rsidRDefault="00EA5D72" w:rsidP="00BF46A7">
      <w:pPr>
        <w:pStyle w:val="a4"/>
        <w:rPr>
          <w:sz w:val="28"/>
          <w:szCs w:val="28"/>
          <w:lang w:val="ru-RU"/>
        </w:rPr>
      </w:pPr>
    </w:p>
    <w:p w:rsidR="00BF46A7" w:rsidRPr="00652413" w:rsidRDefault="00BF46A7" w:rsidP="00BF46A7">
      <w:pPr>
        <w:pStyle w:val="a4"/>
        <w:rPr>
          <w:sz w:val="28"/>
          <w:szCs w:val="28"/>
          <w:lang w:val="ru-RU"/>
        </w:rPr>
      </w:pPr>
      <w:r w:rsidRPr="00652413">
        <w:rPr>
          <w:sz w:val="28"/>
          <w:szCs w:val="28"/>
        </w:rPr>
        <w:t>ПОСТАНОВЛЕНИЕ</w:t>
      </w:r>
    </w:p>
    <w:p w:rsidR="00EA5D72" w:rsidRPr="00652413" w:rsidRDefault="00EA5D72" w:rsidP="00BF46A7">
      <w:pPr>
        <w:pStyle w:val="a4"/>
        <w:rPr>
          <w:sz w:val="28"/>
          <w:szCs w:val="28"/>
          <w:lang w:val="ru-RU"/>
        </w:rPr>
      </w:pPr>
    </w:p>
    <w:p w:rsidR="00BF46A7" w:rsidRPr="002F2B20" w:rsidRDefault="002F2B20" w:rsidP="005D0099">
      <w:pPr>
        <w:pStyle w:val="a4"/>
        <w:jc w:val="left"/>
        <w:rPr>
          <w:b w:val="0"/>
          <w:spacing w:val="0"/>
          <w:sz w:val="28"/>
          <w:szCs w:val="28"/>
          <w:lang w:val="ru-RU"/>
        </w:rPr>
      </w:pPr>
      <w:r>
        <w:rPr>
          <w:b w:val="0"/>
          <w:spacing w:val="0"/>
          <w:sz w:val="28"/>
          <w:szCs w:val="28"/>
          <w:lang w:val="ru-RU"/>
        </w:rPr>
        <w:t>13.03.</w:t>
      </w:r>
      <w:r w:rsidR="00B269A7" w:rsidRPr="00652413">
        <w:rPr>
          <w:b w:val="0"/>
          <w:spacing w:val="0"/>
          <w:sz w:val="28"/>
          <w:szCs w:val="28"/>
        </w:rPr>
        <w:t>202</w:t>
      </w:r>
      <w:r w:rsidR="006B3863" w:rsidRPr="00652413">
        <w:rPr>
          <w:b w:val="0"/>
          <w:spacing w:val="0"/>
          <w:sz w:val="28"/>
          <w:szCs w:val="28"/>
        </w:rPr>
        <w:t xml:space="preserve">4 </w:t>
      </w:r>
      <w:r w:rsidR="00BF46A7" w:rsidRPr="00652413">
        <w:rPr>
          <w:b w:val="0"/>
          <w:spacing w:val="0"/>
          <w:sz w:val="28"/>
          <w:szCs w:val="28"/>
        </w:rPr>
        <w:t>года</w:t>
      </w:r>
      <w:r w:rsidR="00BF46A7" w:rsidRPr="00652413">
        <w:rPr>
          <w:b w:val="0"/>
          <w:spacing w:val="0"/>
          <w:sz w:val="28"/>
          <w:szCs w:val="28"/>
        </w:rPr>
        <w:tab/>
      </w:r>
      <w:r w:rsidR="00BF46A7" w:rsidRPr="00652413">
        <w:rPr>
          <w:b w:val="0"/>
          <w:spacing w:val="0"/>
          <w:sz w:val="28"/>
          <w:szCs w:val="28"/>
        </w:rPr>
        <w:tab/>
        <w:t xml:space="preserve">                                               </w:t>
      </w:r>
      <w:r w:rsidR="000C3F17" w:rsidRPr="00652413">
        <w:rPr>
          <w:b w:val="0"/>
          <w:spacing w:val="0"/>
          <w:sz w:val="28"/>
          <w:szCs w:val="28"/>
        </w:rPr>
        <w:t xml:space="preserve">                                 </w:t>
      </w:r>
      <w:r>
        <w:rPr>
          <w:b w:val="0"/>
          <w:spacing w:val="0"/>
          <w:sz w:val="28"/>
          <w:szCs w:val="28"/>
        </w:rPr>
        <w:t xml:space="preserve">  </w:t>
      </w:r>
      <w:r w:rsidR="00E92F7D" w:rsidRPr="00652413">
        <w:rPr>
          <w:b w:val="0"/>
          <w:spacing w:val="0"/>
          <w:sz w:val="28"/>
          <w:szCs w:val="28"/>
        </w:rPr>
        <w:t xml:space="preserve">№ </w:t>
      </w:r>
      <w:r>
        <w:rPr>
          <w:b w:val="0"/>
          <w:spacing w:val="0"/>
          <w:sz w:val="28"/>
          <w:szCs w:val="28"/>
          <w:lang w:val="ru-RU"/>
        </w:rPr>
        <w:t>294</w:t>
      </w:r>
    </w:p>
    <w:p w:rsidR="00BF46A7" w:rsidRPr="00652413" w:rsidRDefault="00BF46A7" w:rsidP="00865959">
      <w:pPr>
        <w:pStyle w:val="a4"/>
        <w:rPr>
          <w:b w:val="0"/>
          <w:spacing w:val="0"/>
          <w:sz w:val="28"/>
          <w:szCs w:val="28"/>
        </w:rPr>
      </w:pPr>
      <w:r w:rsidRPr="00652413">
        <w:rPr>
          <w:b w:val="0"/>
          <w:spacing w:val="0"/>
          <w:sz w:val="28"/>
          <w:szCs w:val="28"/>
        </w:rPr>
        <w:t>г. Никольск</w:t>
      </w:r>
    </w:p>
    <w:p w:rsidR="00BF46A7" w:rsidRPr="00652413" w:rsidRDefault="00BF46A7" w:rsidP="00BF46A7">
      <w:pPr>
        <w:pStyle w:val="a4"/>
        <w:ind w:firstLine="709"/>
        <w:rPr>
          <w:b w:val="0"/>
          <w:spacing w:val="0"/>
          <w:sz w:val="28"/>
          <w:szCs w:val="28"/>
        </w:rPr>
      </w:pPr>
    </w:p>
    <w:p w:rsidR="00BF46A7" w:rsidRPr="00652413" w:rsidRDefault="00652413" w:rsidP="00652413">
      <w:pPr>
        <w:shd w:val="clear" w:color="auto" w:fill="FFFFFF"/>
        <w:tabs>
          <w:tab w:val="left" w:pos="6237"/>
        </w:tabs>
        <w:spacing w:after="0" w:line="240" w:lineRule="auto"/>
        <w:ind w:right="36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2413">
        <w:rPr>
          <w:rFonts w:ascii="Times New Roman" w:hAnsi="Times New Roman"/>
          <w:color w:val="000000"/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Никольского муниципального округа Вологодской области, утвержденный постановлением администрации Никольск</w:t>
      </w:r>
      <w:r>
        <w:rPr>
          <w:rFonts w:ascii="Times New Roman" w:hAnsi="Times New Roman"/>
          <w:color w:val="000000"/>
          <w:sz w:val="28"/>
          <w:szCs w:val="28"/>
        </w:rPr>
        <w:t>ого муниципального округа от 22.01.2024 №</w:t>
      </w:r>
      <w:r w:rsidR="002F2B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59</w:t>
      </w:r>
    </w:p>
    <w:p w:rsidR="00921490" w:rsidRPr="00652413" w:rsidRDefault="00921490" w:rsidP="0086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F7A45" w:rsidRPr="00652413" w:rsidRDefault="00652413" w:rsidP="0086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статьей 38 Устава Никольского муниципального округа</w:t>
      </w:r>
      <w:r w:rsidR="00EA5D72" w:rsidRPr="006524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B4CB5" w:rsidRPr="00652413">
        <w:rPr>
          <w:rFonts w:ascii="Times New Roman" w:hAnsi="Times New Roman"/>
          <w:color w:val="000000"/>
          <w:spacing w:val="-1"/>
          <w:sz w:val="28"/>
          <w:szCs w:val="28"/>
        </w:rPr>
        <w:t>администрация Никол</w:t>
      </w:r>
      <w:r w:rsidR="003B4CB5" w:rsidRPr="00652413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="003B4CB5" w:rsidRPr="00652413">
        <w:rPr>
          <w:rFonts w:ascii="Times New Roman" w:hAnsi="Times New Roman"/>
          <w:color w:val="000000"/>
          <w:spacing w:val="-1"/>
          <w:sz w:val="28"/>
          <w:szCs w:val="28"/>
        </w:rPr>
        <w:t xml:space="preserve">ского муниципального </w:t>
      </w:r>
      <w:r w:rsidR="006B3863" w:rsidRPr="00652413">
        <w:rPr>
          <w:rFonts w:ascii="Times New Roman" w:hAnsi="Times New Roman"/>
          <w:color w:val="000000"/>
          <w:spacing w:val="-1"/>
          <w:sz w:val="28"/>
          <w:szCs w:val="28"/>
        </w:rPr>
        <w:t>округа</w:t>
      </w:r>
    </w:p>
    <w:p w:rsidR="00EA5D72" w:rsidRPr="00652413" w:rsidRDefault="00EA5D72" w:rsidP="0086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F46A7" w:rsidRPr="00652413" w:rsidRDefault="00BF46A7" w:rsidP="00EF7A4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2413">
        <w:rPr>
          <w:rFonts w:ascii="Times New Roman" w:hAnsi="Times New Roman"/>
          <w:color w:val="000000"/>
          <w:spacing w:val="-1"/>
          <w:sz w:val="28"/>
          <w:szCs w:val="28"/>
        </w:rPr>
        <w:t>ПОСТАНОВЛЯ</w:t>
      </w:r>
      <w:r w:rsidR="007C6316" w:rsidRPr="00652413">
        <w:rPr>
          <w:rFonts w:ascii="Times New Roman" w:hAnsi="Times New Roman"/>
          <w:color w:val="000000"/>
          <w:spacing w:val="-1"/>
          <w:sz w:val="28"/>
          <w:szCs w:val="28"/>
        </w:rPr>
        <w:t>ЕТ</w:t>
      </w:r>
      <w:r w:rsidRPr="00652413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EA5D72" w:rsidRPr="00652413" w:rsidRDefault="00EA5D72" w:rsidP="00EF7A4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33C7" w:rsidRDefault="000133C7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2413">
        <w:rPr>
          <w:rFonts w:ascii="Times New Roman" w:hAnsi="Times New Roman"/>
          <w:color w:val="000000"/>
          <w:spacing w:val="-1"/>
          <w:sz w:val="28"/>
          <w:szCs w:val="28"/>
        </w:rPr>
        <w:t xml:space="preserve">1. </w:t>
      </w:r>
      <w:r w:rsidR="00652413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Внести </w:t>
      </w:r>
      <w:r w:rsidR="00652413" w:rsidRPr="00652413">
        <w:rPr>
          <w:rFonts w:ascii="Times New Roman" w:hAnsi="Times New Roman"/>
          <w:color w:val="000000"/>
          <w:sz w:val="28"/>
          <w:szCs w:val="28"/>
        </w:rPr>
        <w:t>в порядок разработки, реализации и оценки эффективности муниципальных программ Никольского муниципального округа Вологодской области, утвержденный постановлением администрации Никольск</w:t>
      </w:r>
      <w:r w:rsidR="00652413">
        <w:rPr>
          <w:rFonts w:ascii="Times New Roman" w:hAnsi="Times New Roman"/>
          <w:color w:val="000000"/>
          <w:sz w:val="28"/>
          <w:szCs w:val="28"/>
        </w:rPr>
        <w:t>ого муниципального округа от 22.01.2024 №59</w:t>
      </w:r>
      <w:r w:rsidR="002C1368">
        <w:rPr>
          <w:rFonts w:ascii="Times New Roman" w:hAnsi="Times New Roman"/>
          <w:color w:val="000000"/>
          <w:sz w:val="28"/>
          <w:szCs w:val="28"/>
        </w:rPr>
        <w:t xml:space="preserve"> (далее – Порядок)</w:t>
      </w:r>
      <w:r w:rsidR="00652413">
        <w:rPr>
          <w:rFonts w:ascii="Times New Roman" w:hAnsi="Times New Roman"/>
          <w:color w:val="000000"/>
          <w:sz w:val="28"/>
          <w:szCs w:val="28"/>
        </w:rPr>
        <w:t>, следующие изменения:</w:t>
      </w:r>
    </w:p>
    <w:p w:rsidR="00652413" w:rsidRDefault="00652413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пункт 11 изложить в новой редакции:</w:t>
      </w:r>
    </w:p>
    <w:p w:rsidR="00652413" w:rsidRDefault="00652413" w:rsidP="006524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652413">
        <w:rPr>
          <w:rFonts w:ascii="Times New Roman" w:hAnsi="Times New Roman"/>
          <w:color w:val="000000"/>
          <w:sz w:val="28"/>
          <w:szCs w:val="28"/>
        </w:rPr>
        <w:t>11. Разработка проекта муниципальной программы производится ответственным исполнителем совместно с соисполнителями и участниками с учетом требований к содержанию муниципальной программы, установленными настоящим Порядком.</w:t>
      </w:r>
    </w:p>
    <w:p w:rsidR="000B5493" w:rsidRPr="00652413" w:rsidRDefault="000B5493" w:rsidP="006524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муниципальной программы подлежит согласованию в порядке, установленном для согласования проектов правовых актов администрации Никольского муниципального округа.</w:t>
      </w:r>
    </w:p>
    <w:p w:rsidR="000B5493" w:rsidRDefault="000B5493" w:rsidP="006524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2413">
        <w:rPr>
          <w:rFonts w:ascii="Times New Roman" w:hAnsi="Times New Roman"/>
          <w:color w:val="000000"/>
          <w:sz w:val="28"/>
          <w:szCs w:val="28"/>
        </w:rPr>
        <w:t xml:space="preserve">Ответственный исполнитель после согласования проекта муниципальной программы с заинтересованными лицами, направляет проект муниципальной программы на финансово-экономическую экспертизу в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52413">
        <w:rPr>
          <w:rFonts w:ascii="Times New Roman" w:hAnsi="Times New Roman"/>
          <w:color w:val="000000"/>
          <w:sz w:val="28"/>
          <w:szCs w:val="28"/>
        </w:rPr>
        <w:t>онтрольно-счетный комитет Никольского муниципального округа.</w:t>
      </w:r>
    </w:p>
    <w:p w:rsidR="00652413" w:rsidRPr="00652413" w:rsidRDefault="00652413" w:rsidP="006524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2413">
        <w:rPr>
          <w:rFonts w:ascii="Times New Roman" w:hAnsi="Times New Roman"/>
          <w:color w:val="000000"/>
          <w:sz w:val="28"/>
          <w:szCs w:val="28"/>
        </w:rPr>
        <w:t xml:space="preserve">Ответственный исполнитель обеспечивает проведение общественного обсуждения проекта муниципальной программы в соответствии с Порядком общественного обсуждения проектов нормативных правовых актов </w:t>
      </w:r>
      <w:r w:rsidRPr="00652413">
        <w:rPr>
          <w:rFonts w:ascii="Times New Roman" w:hAnsi="Times New Roman"/>
          <w:color w:val="000000"/>
          <w:sz w:val="28"/>
          <w:szCs w:val="28"/>
        </w:rPr>
        <w:lastRenderedPageBreak/>
        <w:t xml:space="preserve">Никольского муниципального </w:t>
      </w:r>
      <w:r w:rsidR="00DB43F1">
        <w:rPr>
          <w:rFonts w:ascii="Times New Roman" w:hAnsi="Times New Roman"/>
          <w:color w:val="000000"/>
          <w:sz w:val="28"/>
          <w:szCs w:val="28"/>
        </w:rPr>
        <w:t>округа</w:t>
      </w:r>
      <w:r w:rsidRPr="00652413">
        <w:rPr>
          <w:rFonts w:ascii="Times New Roman" w:hAnsi="Times New Roman"/>
          <w:color w:val="000000"/>
          <w:sz w:val="28"/>
          <w:szCs w:val="28"/>
        </w:rPr>
        <w:t xml:space="preserve">, утвержденным постановлением администрации Никольского муниципального </w:t>
      </w:r>
      <w:r w:rsidR="00DB43F1">
        <w:rPr>
          <w:rFonts w:ascii="Times New Roman" w:hAnsi="Times New Roman"/>
          <w:color w:val="000000"/>
          <w:sz w:val="28"/>
          <w:szCs w:val="28"/>
        </w:rPr>
        <w:t>округа</w:t>
      </w:r>
      <w:r w:rsidRPr="0065241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52413" w:rsidRDefault="00652413" w:rsidP="000B54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2413">
        <w:rPr>
          <w:rFonts w:ascii="Times New Roman" w:hAnsi="Times New Roman"/>
          <w:color w:val="000000"/>
          <w:sz w:val="28"/>
          <w:szCs w:val="28"/>
        </w:rPr>
        <w:t xml:space="preserve">Проведение общественного обсуждения проекта муниципальной программы </w:t>
      </w:r>
      <w:r w:rsidR="00DB43F1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Pr="00652413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Никольского муниципального округа и Федеральной информационной системе</w:t>
      </w:r>
      <w:r w:rsidR="000B5493">
        <w:rPr>
          <w:rFonts w:ascii="Times New Roman" w:hAnsi="Times New Roman"/>
          <w:color w:val="000000"/>
          <w:sz w:val="28"/>
          <w:szCs w:val="28"/>
        </w:rPr>
        <w:t xml:space="preserve"> «Стратегическое планирование».</w:t>
      </w:r>
      <w:r w:rsidR="00BE4B44">
        <w:rPr>
          <w:rFonts w:ascii="Times New Roman" w:hAnsi="Times New Roman"/>
          <w:color w:val="000000"/>
          <w:sz w:val="28"/>
          <w:szCs w:val="28"/>
        </w:rPr>
        <w:t>»;</w:t>
      </w:r>
    </w:p>
    <w:p w:rsidR="000B5493" w:rsidRDefault="000B5493" w:rsidP="006524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пункт 12 признать утратившим силу;</w:t>
      </w:r>
    </w:p>
    <w:p w:rsidR="00652413" w:rsidRDefault="00BE4B44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B549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в пункте 17 слова «</w:t>
      </w:r>
      <w:r w:rsidRPr="00BE4B44">
        <w:rPr>
          <w:rFonts w:ascii="Times New Roman" w:hAnsi="Times New Roman"/>
          <w:color w:val="000000"/>
          <w:sz w:val="28"/>
          <w:szCs w:val="28"/>
        </w:rPr>
        <w:t>структурное подразделение администрации Никольского муниципального округа в сфере экономики</w:t>
      </w:r>
      <w:r>
        <w:rPr>
          <w:rFonts w:ascii="Times New Roman" w:hAnsi="Times New Roman"/>
          <w:color w:val="000000"/>
          <w:sz w:val="28"/>
          <w:szCs w:val="28"/>
        </w:rPr>
        <w:t>» заменить словами «</w:t>
      </w:r>
      <w:r w:rsidRPr="00BE4B44">
        <w:rPr>
          <w:rFonts w:ascii="Times New Roman" w:hAnsi="Times New Roman"/>
          <w:color w:val="000000"/>
          <w:sz w:val="28"/>
          <w:szCs w:val="28"/>
        </w:rPr>
        <w:t>структурное подразделение администрации Никольского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осуществляющее</w:t>
      </w:r>
      <w:r w:rsidRPr="00BE4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369C">
        <w:rPr>
          <w:rFonts w:ascii="Times New Roman" w:hAnsi="Times New Roman"/>
          <w:color w:val="000000"/>
          <w:sz w:val="28"/>
          <w:szCs w:val="28"/>
        </w:rPr>
        <w:t xml:space="preserve">полномочия в экономической сфере (далее – </w:t>
      </w:r>
      <w:r w:rsidR="00C739EF">
        <w:rPr>
          <w:rFonts w:ascii="Times New Roman" w:hAnsi="Times New Roman"/>
          <w:color w:val="000000"/>
          <w:sz w:val="28"/>
          <w:szCs w:val="28"/>
        </w:rPr>
        <w:t>Отдел экономики</w:t>
      </w:r>
      <w:r w:rsidR="0098734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987347">
        <w:rPr>
          <w:rFonts w:ascii="Times New Roman" w:hAnsi="Times New Roman"/>
          <w:color w:val="000000"/>
          <w:sz w:val="28"/>
          <w:szCs w:val="28"/>
        </w:rPr>
        <w:t>;</w:t>
      </w:r>
    </w:p>
    <w:p w:rsidR="00DB43F1" w:rsidRDefault="00987347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B549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в пункте 17.1 слова «</w:t>
      </w:r>
      <w:r w:rsidRPr="00987347">
        <w:rPr>
          <w:rFonts w:ascii="Times New Roman" w:hAnsi="Times New Roman"/>
          <w:color w:val="000000"/>
          <w:sz w:val="28"/>
          <w:szCs w:val="28"/>
        </w:rPr>
        <w:t>Отдел экономики и стратегического планирования администрации Никольского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» заменить словами «</w:t>
      </w:r>
      <w:r w:rsidR="00C739EF">
        <w:rPr>
          <w:rFonts w:ascii="Times New Roman" w:hAnsi="Times New Roman"/>
          <w:color w:val="000000"/>
          <w:sz w:val="28"/>
          <w:szCs w:val="28"/>
        </w:rPr>
        <w:t>Отдел экономики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987347" w:rsidRDefault="00987347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B549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в пункте 18:</w:t>
      </w:r>
    </w:p>
    <w:p w:rsidR="00DB43F1" w:rsidRDefault="00604682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B549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.1. в абзаце первом </w:t>
      </w:r>
      <w:r w:rsidR="00987347">
        <w:rPr>
          <w:rFonts w:ascii="Times New Roman" w:hAnsi="Times New Roman"/>
          <w:color w:val="000000"/>
          <w:sz w:val="28"/>
          <w:szCs w:val="28"/>
        </w:rPr>
        <w:t>слова «</w:t>
      </w:r>
      <w:r w:rsidR="00987347" w:rsidRPr="00987347">
        <w:rPr>
          <w:rFonts w:ascii="Times New Roman" w:hAnsi="Times New Roman"/>
          <w:color w:val="000000"/>
          <w:sz w:val="28"/>
          <w:szCs w:val="28"/>
        </w:rPr>
        <w:t>Отдел экономики и стратегического планирования администрации Никольского муниципального округа</w:t>
      </w:r>
      <w:r w:rsidR="00987347">
        <w:rPr>
          <w:rFonts w:ascii="Times New Roman" w:hAnsi="Times New Roman"/>
          <w:color w:val="000000"/>
          <w:sz w:val="28"/>
          <w:szCs w:val="28"/>
        </w:rPr>
        <w:t>» заменить словами «</w:t>
      </w:r>
      <w:r w:rsidR="00C739EF">
        <w:rPr>
          <w:rFonts w:ascii="Times New Roman" w:hAnsi="Times New Roman"/>
          <w:color w:val="000000"/>
          <w:sz w:val="28"/>
          <w:szCs w:val="28"/>
        </w:rPr>
        <w:t>Отдел экономики</w:t>
      </w:r>
      <w:r w:rsidR="00987347">
        <w:rPr>
          <w:rFonts w:ascii="Times New Roman" w:hAnsi="Times New Roman"/>
          <w:color w:val="000000"/>
          <w:sz w:val="28"/>
          <w:szCs w:val="28"/>
        </w:rPr>
        <w:t>»;</w:t>
      </w:r>
    </w:p>
    <w:p w:rsidR="00987347" w:rsidRDefault="00604682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B549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.2. в абзацах двенадцатом-тринадцатом </w:t>
      </w:r>
      <w:r w:rsidR="00987347">
        <w:rPr>
          <w:rFonts w:ascii="Times New Roman" w:hAnsi="Times New Roman"/>
          <w:color w:val="000000"/>
          <w:sz w:val="28"/>
          <w:szCs w:val="28"/>
        </w:rPr>
        <w:t>слова «</w:t>
      </w:r>
      <w:r w:rsidR="00987347" w:rsidRPr="00987347">
        <w:rPr>
          <w:rFonts w:ascii="Times New Roman" w:hAnsi="Times New Roman"/>
          <w:color w:val="000000"/>
          <w:sz w:val="28"/>
          <w:szCs w:val="28"/>
        </w:rPr>
        <w:t>структурное подразделение в сфере экономики администрации Никольского муниципального округа</w:t>
      </w:r>
      <w:r w:rsidR="00987347">
        <w:rPr>
          <w:rFonts w:ascii="Times New Roman" w:hAnsi="Times New Roman"/>
          <w:color w:val="000000"/>
          <w:sz w:val="28"/>
          <w:szCs w:val="28"/>
        </w:rPr>
        <w:t>» заменить словами «</w:t>
      </w:r>
      <w:r w:rsidR="00C739EF">
        <w:rPr>
          <w:rFonts w:ascii="Times New Roman" w:hAnsi="Times New Roman"/>
          <w:color w:val="000000"/>
          <w:sz w:val="28"/>
          <w:szCs w:val="28"/>
        </w:rPr>
        <w:t>Отдел экономики</w:t>
      </w:r>
      <w:r w:rsidR="00987347">
        <w:rPr>
          <w:rFonts w:ascii="Times New Roman" w:hAnsi="Times New Roman"/>
          <w:color w:val="000000"/>
          <w:sz w:val="28"/>
          <w:szCs w:val="28"/>
        </w:rPr>
        <w:t>»;</w:t>
      </w:r>
    </w:p>
    <w:p w:rsidR="00987347" w:rsidRDefault="00987347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B549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04682">
        <w:rPr>
          <w:rFonts w:ascii="Times New Roman" w:hAnsi="Times New Roman"/>
          <w:color w:val="000000"/>
          <w:sz w:val="28"/>
          <w:szCs w:val="28"/>
        </w:rPr>
        <w:t>в пункте 19:</w:t>
      </w:r>
    </w:p>
    <w:p w:rsidR="00604682" w:rsidRDefault="00604682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B549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.1. в абзаце первом слова «</w:t>
      </w:r>
      <w:r w:rsidRPr="00604682">
        <w:rPr>
          <w:rFonts w:ascii="Times New Roman" w:hAnsi="Times New Roman"/>
          <w:color w:val="000000"/>
          <w:sz w:val="28"/>
          <w:szCs w:val="28"/>
        </w:rPr>
        <w:t>Структурное подразделение в сфере экономики администрации Никольского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» заменить словами «</w:t>
      </w:r>
      <w:r w:rsidR="00C739EF">
        <w:rPr>
          <w:rFonts w:ascii="Times New Roman" w:hAnsi="Times New Roman"/>
          <w:color w:val="000000"/>
          <w:sz w:val="28"/>
          <w:szCs w:val="28"/>
        </w:rPr>
        <w:t>Отдел экономики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652413" w:rsidRDefault="00604682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 w:rsidR="000B5493"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.2. в абзаце восьмом слова «</w:t>
      </w:r>
      <w:r w:rsidRPr="00604682">
        <w:rPr>
          <w:rFonts w:ascii="Times New Roman" w:hAnsi="Times New Roman"/>
          <w:color w:val="000000"/>
          <w:spacing w:val="-1"/>
          <w:sz w:val="28"/>
          <w:szCs w:val="28"/>
        </w:rPr>
        <w:t>Главе администрации Никольского муниципального округа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 заменить словами «</w:t>
      </w:r>
      <w:r w:rsidRPr="00604682">
        <w:rPr>
          <w:rFonts w:ascii="Times New Roman" w:hAnsi="Times New Roman"/>
          <w:color w:val="000000"/>
          <w:spacing w:val="-1"/>
          <w:sz w:val="28"/>
          <w:szCs w:val="28"/>
        </w:rPr>
        <w:t>Главе Никольского муниципального округа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»;</w:t>
      </w:r>
    </w:p>
    <w:p w:rsidR="00604682" w:rsidRDefault="002C1368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 w:rsidR="000B5493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 в абзацах третьем-четвертом пункта 21 слова «</w:t>
      </w:r>
      <w:r w:rsidRPr="002C1368">
        <w:rPr>
          <w:rFonts w:ascii="Times New Roman" w:hAnsi="Times New Roman"/>
          <w:color w:val="000000"/>
          <w:spacing w:val="-1"/>
          <w:sz w:val="28"/>
          <w:szCs w:val="28"/>
        </w:rPr>
        <w:t>Отдел экономики и стратегического планирования администрации Никольского муниципального округа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 заменить словами «</w:t>
      </w:r>
      <w:r w:rsidR="00C739EF">
        <w:rPr>
          <w:rFonts w:ascii="Times New Roman" w:hAnsi="Times New Roman"/>
          <w:color w:val="000000"/>
          <w:sz w:val="28"/>
          <w:szCs w:val="28"/>
        </w:rPr>
        <w:t>Отдел экономики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AE7A91" w:rsidRDefault="002C1368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B549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7A91">
        <w:rPr>
          <w:rFonts w:ascii="Times New Roman" w:hAnsi="Times New Roman"/>
          <w:color w:val="000000"/>
          <w:sz w:val="28"/>
          <w:szCs w:val="28"/>
        </w:rPr>
        <w:t>в приложении 13 к Порядку изложить в новой редакции согласно приложению к настоящему постановлению</w:t>
      </w:r>
      <w:r w:rsidR="008A02A2">
        <w:rPr>
          <w:rFonts w:ascii="Times New Roman" w:hAnsi="Times New Roman"/>
          <w:color w:val="000000"/>
          <w:sz w:val="28"/>
          <w:szCs w:val="28"/>
        </w:rPr>
        <w:t>.</w:t>
      </w:r>
    </w:p>
    <w:p w:rsidR="00B6400E" w:rsidRPr="00652413" w:rsidRDefault="00652413" w:rsidP="00607C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7C6316" w:rsidRPr="00652413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7C6316" w:rsidRPr="00652413">
        <w:rPr>
          <w:rFonts w:ascii="Times New Roman" w:hAnsi="Times New Roman"/>
          <w:sz w:val="28"/>
          <w:szCs w:val="28"/>
        </w:rPr>
        <w:t xml:space="preserve">Настоящее постановление вступает </w:t>
      </w:r>
      <w:r w:rsidR="00636A58" w:rsidRPr="00652413">
        <w:rPr>
          <w:rFonts w:ascii="Times New Roman" w:hAnsi="Times New Roman"/>
          <w:sz w:val="28"/>
          <w:szCs w:val="28"/>
        </w:rPr>
        <w:t xml:space="preserve">после официального опубликования,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2024 года, подлежит размещению на официальном сайте Никольского муниципального округа в информационно-телекоммуникационной сети «Интернет»</w:t>
      </w:r>
      <w:r w:rsidR="00B6400E" w:rsidRPr="00652413">
        <w:rPr>
          <w:rFonts w:ascii="Times New Roman" w:hAnsi="Times New Roman"/>
          <w:sz w:val="28"/>
          <w:szCs w:val="28"/>
        </w:rPr>
        <w:t>.</w:t>
      </w:r>
    </w:p>
    <w:p w:rsidR="005D57A4" w:rsidRPr="00652413" w:rsidRDefault="005D57A4" w:rsidP="007C63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5D72" w:rsidRPr="00652413" w:rsidRDefault="00EA5D72" w:rsidP="007C63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F2B20" w:rsidRDefault="00EA5D72" w:rsidP="007C63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2413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Никольского </w:t>
      </w:r>
    </w:p>
    <w:p w:rsidR="00AE7A91" w:rsidRDefault="00EA5D72" w:rsidP="007C63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52413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муниципального округа </w:t>
      </w:r>
      <w:r w:rsidRPr="00652413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652413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652413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652413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652413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2F2B20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</w:t>
      </w:r>
      <w:r w:rsidRPr="00652413">
        <w:rPr>
          <w:rFonts w:ascii="Times New Roman" w:hAnsi="Times New Roman"/>
          <w:color w:val="000000"/>
          <w:spacing w:val="-1"/>
          <w:sz w:val="28"/>
          <w:szCs w:val="28"/>
        </w:rPr>
        <w:t>В.В. Панов</w:t>
      </w:r>
    </w:p>
    <w:p w:rsidR="007C6316" w:rsidRDefault="00AE7A91" w:rsidP="002F2B2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br w:type="page"/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AE7A91" w:rsidRDefault="00AE7A91" w:rsidP="002F2B2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 постановлению администрации Никольского муниципального округа </w:t>
      </w:r>
    </w:p>
    <w:p w:rsidR="00AE7A91" w:rsidRDefault="00AE7A91" w:rsidP="002F2B2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от </w:t>
      </w:r>
      <w:r w:rsidR="002F2B20">
        <w:rPr>
          <w:rFonts w:ascii="Times New Roman" w:hAnsi="Times New Roman"/>
          <w:color w:val="000000"/>
          <w:spacing w:val="-1"/>
          <w:sz w:val="28"/>
          <w:szCs w:val="28"/>
        </w:rPr>
        <w:t>13.03.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2024 №</w:t>
      </w:r>
      <w:r w:rsidR="002F2B20">
        <w:rPr>
          <w:rFonts w:ascii="Times New Roman" w:hAnsi="Times New Roman"/>
          <w:color w:val="000000"/>
          <w:spacing w:val="-1"/>
          <w:sz w:val="28"/>
          <w:szCs w:val="28"/>
        </w:rPr>
        <w:t xml:space="preserve"> 294</w:t>
      </w:r>
    </w:p>
    <w:p w:rsidR="00AE7A91" w:rsidRDefault="00AE7A91" w:rsidP="00AE7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E7A91" w:rsidRPr="00AE7A91" w:rsidRDefault="00AE7A91" w:rsidP="00AE7A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sz w:val="24"/>
          <w:szCs w:val="24"/>
        </w:rPr>
        <w:t>«Приложение 13</w:t>
      </w:r>
    </w:p>
    <w:p w:rsidR="00AE7A91" w:rsidRPr="00AE7A91" w:rsidRDefault="00AE7A91" w:rsidP="00AE7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A91" w:rsidRPr="00AE7A91" w:rsidRDefault="00AE7A91" w:rsidP="00AE7A9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A91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AE7A91" w:rsidRPr="00AE7A91" w:rsidRDefault="00AE7A91" w:rsidP="00AE7A9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A91">
        <w:rPr>
          <w:rFonts w:ascii="Times New Roman" w:hAnsi="Times New Roman" w:cs="Times New Roman"/>
          <w:b/>
          <w:bCs/>
          <w:sz w:val="24"/>
          <w:szCs w:val="24"/>
        </w:rPr>
        <w:t>ОЦЕНКИ ЭФФЕКТИВНОСТИ РЕАЛИЗАЦИИ</w:t>
      </w:r>
    </w:p>
    <w:p w:rsidR="00AE7A91" w:rsidRPr="00AE7A91" w:rsidRDefault="00AE7A91" w:rsidP="00AE7A9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A9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 ПРОГРАММЫ НИКОЛЬСКОГО </w:t>
      </w:r>
    </w:p>
    <w:p w:rsidR="00AE7A91" w:rsidRPr="00AE7A91" w:rsidRDefault="00AE7A91" w:rsidP="00AE7A9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A91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</w:p>
    <w:p w:rsidR="00AE7A91" w:rsidRPr="00AE7A91" w:rsidRDefault="00AE7A91" w:rsidP="00AE7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Никольского округа (далее – муниципальная программа) проводится путем сопоставления степени достижения целей и решения задач муниципальной  программы, подпрограмм муниципальной  программы (далее - подпрограмма) с учетом степени соответствия фактических расходов запланирова</w:t>
      </w:r>
      <w:r w:rsidRPr="00AE7A91">
        <w:rPr>
          <w:rFonts w:ascii="Times New Roman" w:hAnsi="Times New Roman" w:cs="Times New Roman"/>
          <w:sz w:val="24"/>
          <w:szCs w:val="24"/>
        </w:rPr>
        <w:t>н</w:t>
      </w:r>
      <w:r w:rsidRPr="00AE7A91">
        <w:rPr>
          <w:rFonts w:ascii="Times New Roman" w:hAnsi="Times New Roman" w:cs="Times New Roman"/>
          <w:sz w:val="24"/>
          <w:szCs w:val="24"/>
        </w:rPr>
        <w:t>ному уровню расходов.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 программы в целом осуществляется на основании целевых показателей (индикаторов) достижения целей и реш</w:t>
      </w:r>
      <w:r w:rsidRPr="00AE7A91">
        <w:rPr>
          <w:rFonts w:ascii="Times New Roman" w:hAnsi="Times New Roman" w:cs="Times New Roman"/>
          <w:sz w:val="24"/>
          <w:szCs w:val="24"/>
        </w:rPr>
        <w:t>е</w:t>
      </w:r>
      <w:r w:rsidRPr="00AE7A91">
        <w:rPr>
          <w:rFonts w:ascii="Times New Roman" w:hAnsi="Times New Roman" w:cs="Times New Roman"/>
          <w:sz w:val="24"/>
          <w:szCs w:val="24"/>
        </w:rPr>
        <w:t>ния задач муниципальной  программы.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sz w:val="24"/>
          <w:szCs w:val="24"/>
        </w:rPr>
        <w:t>Индекс степени достижения целей и решения задач муниципальной  программы в целом рассчитывается по формуле</w:t>
      </w:r>
      <w:r w:rsidR="00500680">
        <w:rPr>
          <w:rFonts w:ascii="Times New Roman" w:hAnsi="Times New Roman" w:cs="Times New Roman"/>
          <w:sz w:val="24"/>
          <w:szCs w:val="24"/>
        </w:rPr>
        <w:t xml:space="preserve"> 1</w:t>
      </w:r>
      <w:r w:rsidRPr="00AE7A91">
        <w:rPr>
          <w:rFonts w:ascii="Times New Roman" w:hAnsi="Times New Roman" w:cs="Times New Roman"/>
          <w:sz w:val="24"/>
          <w:szCs w:val="24"/>
        </w:rPr>
        <w:t xml:space="preserve"> (для каждого года реал</w:t>
      </w:r>
      <w:r w:rsidRPr="00AE7A91">
        <w:rPr>
          <w:rFonts w:ascii="Times New Roman" w:hAnsi="Times New Roman" w:cs="Times New Roman"/>
          <w:sz w:val="24"/>
          <w:szCs w:val="24"/>
        </w:rPr>
        <w:t>и</w:t>
      </w:r>
      <w:r w:rsidRPr="00AE7A91">
        <w:rPr>
          <w:rFonts w:ascii="Times New Roman" w:hAnsi="Times New Roman" w:cs="Times New Roman"/>
          <w:sz w:val="24"/>
          <w:szCs w:val="24"/>
        </w:rPr>
        <w:t>зации программы):</w:t>
      </w:r>
    </w:p>
    <w:p w:rsidR="00AE7A91" w:rsidRPr="00AE7A91" w:rsidRDefault="00500680" w:rsidP="00AE7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sz w:val="24"/>
          <w:szCs w:val="24"/>
        </w:rPr>
        <w:pict>
          <v:shape id="_x0000_i1026" type="#_x0000_t75" style="width:96pt;height:33.75pt;visibility:visible">
            <v:imagedata r:id="rId9" o:title="" cropright="13368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(1)</w:t>
      </w:r>
    </w:p>
    <w:p w:rsidR="00AE7A91" w:rsidRDefault="00500680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500680">
        <w:rPr>
          <w:rFonts w:ascii="Times New Roman" w:hAnsi="Times New Roman" w:cs="Times New Roman"/>
          <w:i/>
          <w:sz w:val="24"/>
          <w:szCs w:val="24"/>
        </w:rPr>
        <w:t>СДЦ</w:t>
      </w:r>
      <w:r w:rsidRPr="00500680">
        <w:rPr>
          <w:rFonts w:ascii="Times New Roman" w:hAnsi="Times New Roman" w:cs="Times New Roman"/>
          <w:i/>
          <w:sz w:val="24"/>
          <w:szCs w:val="24"/>
          <w:vertAlign w:val="superscript"/>
        </w:rPr>
        <w:t>ГП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E7A91" w:rsidRPr="00500680">
        <w:rPr>
          <w:rFonts w:ascii="Times New Roman" w:hAnsi="Times New Roman" w:cs="Times New Roman"/>
          <w:sz w:val="24"/>
          <w:szCs w:val="24"/>
        </w:rPr>
        <w:t>индекс степени достижения целей и решения задач муниципальной  програ</w:t>
      </w:r>
      <w:r w:rsidR="00AE7A91" w:rsidRPr="00500680">
        <w:rPr>
          <w:rFonts w:ascii="Times New Roman" w:hAnsi="Times New Roman" w:cs="Times New Roman"/>
          <w:sz w:val="24"/>
          <w:szCs w:val="24"/>
        </w:rPr>
        <w:t>м</w:t>
      </w:r>
      <w:r w:rsidR="00AE7A91" w:rsidRPr="00500680">
        <w:rPr>
          <w:rFonts w:ascii="Times New Roman" w:hAnsi="Times New Roman" w:cs="Times New Roman"/>
          <w:sz w:val="24"/>
          <w:szCs w:val="24"/>
        </w:rPr>
        <w:t>мы;</w:t>
      </w:r>
    </w:p>
    <w:p w:rsid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7A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число показателей</w:t>
      </w:r>
      <w:r w:rsidR="006643A4">
        <w:rPr>
          <w:rFonts w:ascii="Times New Roman" w:hAnsi="Times New Roman" w:cs="Times New Roman"/>
          <w:sz w:val="24"/>
          <w:szCs w:val="24"/>
        </w:rPr>
        <w:t xml:space="preserve"> </w:t>
      </w:r>
      <w:r w:rsidR="006643A4" w:rsidRPr="00AE7A91">
        <w:rPr>
          <w:rFonts w:ascii="Times New Roman" w:hAnsi="Times New Roman" w:cs="Times New Roman"/>
          <w:sz w:val="24"/>
          <w:szCs w:val="24"/>
        </w:rPr>
        <w:t>(индикаторов)</w:t>
      </w:r>
      <w:r>
        <w:rPr>
          <w:rFonts w:ascii="Times New Roman" w:hAnsi="Times New Roman" w:cs="Times New Roman"/>
          <w:sz w:val="24"/>
          <w:szCs w:val="24"/>
        </w:rPr>
        <w:t>, характеризующих степень достижения цели, решения задач муниципальной программы;</w:t>
      </w:r>
    </w:p>
    <w:p w:rsidR="00AE7A91" w:rsidRPr="00AE7A91" w:rsidRDefault="00AE7A91" w:rsidP="000B5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position w:val="-8"/>
          <w:sz w:val="24"/>
          <w:szCs w:val="24"/>
        </w:rPr>
        <w:pict>
          <v:shape id="Рисунок 3" o:spid="_x0000_i1027" type="#_x0000_t75" style="width:15.75pt;height:18pt;visibility:visible">
            <v:imagedata r:id="rId10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</w:t>
      </w:r>
      <w:r w:rsidR="000B5493">
        <w:rPr>
          <w:rFonts w:ascii="Times New Roman" w:hAnsi="Times New Roman" w:cs="Times New Roman"/>
          <w:sz w:val="24"/>
          <w:szCs w:val="24"/>
        </w:rPr>
        <w:t xml:space="preserve">оценка значений </w:t>
      </w:r>
      <w:r w:rsidR="000B54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B5493">
        <w:rPr>
          <w:rFonts w:ascii="Times New Roman" w:hAnsi="Times New Roman" w:cs="Times New Roman"/>
          <w:sz w:val="24"/>
          <w:szCs w:val="24"/>
        </w:rPr>
        <w:t xml:space="preserve">-го индикатора (показателя) </w:t>
      </w:r>
      <w:r w:rsidRPr="00AE7A91">
        <w:rPr>
          <w:rFonts w:ascii="Times New Roman" w:hAnsi="Times New Roman" w:cs="Times New Roman"/>
          <w:sz w:val="24"/>
          <w:szCs w:val="24"/>
        </w:rPr>
        <w:t>достижения целей и решения задач муниципальной  программы, для которых установлены плановые ненулевые значения на отчетный год</w:t>
      </w:r>
      <w:r w:rsidR="00500680">
        <w:rPr>
          <w:rFonts w:ascii="Times New Roman" w:hAnsi="Times New Roman" w:cs="Times New Roman"/>
          <w:sz w:val="24"/>
          <w:szCs w:val="24"/>
        </w:rPr>
        <w:t>.</w:t>
      </w:r>
    </w:p>
    <w:p w:rsidR="00AE7A91" w:rsidRPr="00AE7A91" w:rsidRDefault="00500680" w:rsidP="00500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7A91" w:rsidRPr="00AE7A91">
        <w:rPr>
          <w:rFonts w:ascii="Times New Roman" w:hAnsi="Times New Roman" w:cs="Times New Roman"/>
          <w:sz w:val="24"/>
          <w:szCs w:val="24"/>
        </w:rPr>
        <w:t xml:space="preserve">ля целевых показателей (индикаторов), желаемой тенденцией развития которых является увеличение значений,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0068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показатель в формуле 1</w:t>
      </w:r>
      <w:r w:rsidRPr="00500680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AE7A91" w:rsidRPr="00AE7A91">
        <w:rPr>
          <w:rFonts w:ascii="Times New Roman" w:hAnsi="Times New Roman" w:cs="Times New Roman"/>
          <w:sz w:val="24"/>
          <w:szCs w:val="24"/>
        </w:rPr>
        <w:t>соотношение фактического и планового значения i-</w:t>
      </w:r>
      <w:proofErr w:type="spellStart"/>
      <w:r w:rsidR="00AE7A91"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E7A91" w:rsidRPr="00AE7A91">
        <w:rPr>
          <w:rFonts w:ascii="Times New Roman" w:hAnsi="Times New Roman" w:cs="Times New Roman"/>
          <w:sz w:val="24"/>
          <w:szCs w:val="24"/>
        </w:rPr>
        <w:t xml:space="preserve"> показат</w:t>
      </w:r>
      <w:r w:rsidR="00AE7A91" w:rsidRPr="00AE7A91">
        <w:rPr>
          <w:rFonts w:ascii="Times New Roman" w:hAnsi="Times New Roman" w:cs="Times New Roman"/>
          <w:sz w:val="24"/>
          <w:szCs w:val="24"/>
        </w:rPr>
        <w:t>е</w:t>
      </w:r>
      <w:r w:rsidR="00AE7A91" w:rsidRPr="00AE7A91">
        <w:rPr>
          <w:rFonts w:ascii="Times New Roman" w:hAnsi="Times New Roman" w:cs="Times New Roman"/>
          <w:sz w:val="24"/>
          <w:szCs w:val="24"/>
        </w:rPr>
        <w:t>ля (индикатора) достижения целей и решения задач муниципальной  программы, которое определяется по формуле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E7A91" w:rsidRPr="00AE7A91">
        <w:rPr>
          <w:rFonts w:ascii="Times New Roman" w:hAnsi="Times New Roman" w:cs="Times New Roman"/>
          <w:sz w:val="24"/>
          <w:szCs w:val="24"/>
        </w:rPr>
        <w:t>:</w:t>
      </w:r>
    </w:p>
    <w:p w:rsidR="00AE7A91" w:rsidRPr="00AE7A91" w:rsidRDefault="00500680" w:rsidP="00AE7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sz w:val="24"/>
          <w:szCs w:val="24"/>
        </w:rPr>
        <w:pict>
          <v:shape id="Рисунок 5" o:spid="_x0000_i1028" type="#_x0000_t75" style="width:42pt;height:33.75pt;visibility:visible">
            <v:imagedata r:id="rId11" o:title="" cropright=".125"/>
          </v:shape>
        </w:pict>
      </w:r>
      <w:r w:rsidR="00B304DF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(2)</w:t>
      </w:r>
    </w:p>
    <w:p w:rsidR="00500680" w:rsidRPr="00AE7A91" w:rsidRDefault="00500680" w:rsidP="00500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</w:rPr>
        <w:t xml:space="preserve">где </w:t>
      </w:r>
      <w:r w:rsidRPr="00AE7A91">
        <w:rPr>
          <w:rFonts w:ascii="Times New Roman" w:hAnsi="Times New Roman" w:cs="Times New Roman"/>
          <w:noProof/>
          <w:position w:val="-7"/>
          <w:sz w:val="24"/>
          <w:szCs w:val="24"/>
        </w:rPr>
        <w:pict>
          <v:shape id="Рисунок 8" o:spid="_x0000_i1029" type="#_x0000_t75" style="width:15.75pt;height:17.25pt;visibility:visible">
            <v:imagedata r:id="rId12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фактическое значение i-</w:t>
      </w:r>
      <w:proofErr w:type="spellStart"/>
      <w:r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E7A91">
        <w:rPr>
          <w:rFonts w:ascii="Times New Roman" w:hAnsi="Times New Roman" w:cs="Times New Roman"/>
          <w:sz w:val="24"/>
          <w:szCs w:val="24"/>
        </w:rPr>
        <w:t xml:space="preserve"> показателя (индикатора) достижения целей и решения задач муниципальной  программы, достигнутое в отче</w:t>
      </w:r>
      <w:r w:rsidRPr="00AE7A91">
        <w:rPr>
          <w:rFonts w:ascii="Times New Roman" w:hAnsi="Times New Roman" w:cs="Times New Roman"/>
          <w:sz w:val="24"/>
          <w:szCs w:val="24"/>
        </w:rPr>
        <w:t>т</w:t>
      </w:r>
      <w:r w:rsidRPr="00AE7A91">
        <w:rPr>
          <w:rFonts w:ascii="Times New Roman" w:hAnsi="Times New Roman" w:cs="Times New Roman"/>
          <w:sz w:val="24"/>
          <w:szCs w:val="24"/>
        </w:rPr>
        <w:t>ном году;</w:t>
      </w:r>
    </w:p>
    <w:p w:rsidR="00500680" w:rsidRPr="00AE7A91" w:rsidRDefault="00500680" w:rsidP="00500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position w:val="-7"/>
          <w:sz w:val="24"/>
          <w:szCs w:val="24"/>
        </w:rPr>
        <w:pict>
          <v:shape id="Рисунок 9" o:spid="_x0000_i1030" type="#_x0000_t75" style="width:15pt;height:17.25pt;visibility:visible">
            <v:imagedata r:id="rId13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E7A91">
        <w:rPr>
          <w:rFonts w:ascii="Times New Roman" w:hAnsi="Times New Roman" w:cs="Times New Roman"/>
          <w:sz w:val="24"/>
          <w:szCs w:val="24"/>
        </w:rPr>
        <w:t xml:space="preserve"> показателя (индикатора) достижения целей и решения задач муниципальной  программы на отчетный год.</w:t>
      </w:r>
    </w:p>
    <w:p w:rsidR="00AE7A91" w:rsidRPr="00AE7A91" w:rsidRDefault="00500680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7A91" w:rsidRPr="00AE7A91">
        <w:rPr>
          <w:rFonts w:ascii="Times New Roman" w:hAnsi="Times New Roman" w:cs="Times New Roman"/>
          <w:sz w:val="24"/>
          <w:szCs w:val="24"/>
        </w:rPr>
        <w:t>ля целевых показателей (индикаторов), желаемой тенденцией развития которых являе</w:t>
      </w:r>
      <w:r w:rsidR="00AE7A91" w:rsidRPr="00AE7A91">
        <w:rPr>
          <w:rFonts w:ascii="Times New Roman" w:hAnsi="Times New Roman" w:cs="Times New Roman"/>
          <w:sz w:val="24"/>
          <w:szCs w:val="24"/>
        </w:rPr>
        <w:t>т</w:t>
      </w:r>
      <w:r w:rsidR="00AE7A91" w:rsidRPr="00AE7A91">
        <w:rPr>
          <w:rFonts w:ascii="Times New Roman" w:hAnsi="Times New Roman" w:cs="Times New Roman"/>
          <w:sz w:val="24"/>
          <w:szCs w:val="24"/>
        </w:rPr>
        <w:t xml:space="preserve">ся снижение значений,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0068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показатель в формуле 1</w:t>
      </w:r>
      <w:r w:rsidRPr="00500680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AE7A91" w:rsidRPr="00AE7A91">
        <w:rPr>
          <w:rFonts w:ascii="Times New Roman" w:hAnsi="Times New Roman" w:cs="Times New Roman"/>
          <w:sz w:val="24"/>
          <w:szCs w:val="24"/>
        </w:rPr>
        <w:t>соотношение планового и фактического значения i-</w:t>
      </w:r>
      <w:proofErr w:type="spellStart"/>
      <w:r w:rsidR="00AE7A91"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E7A91" w:rsidRPr="00AE7A91">
        <w:rPr>
          <w:rFonts w:ascii="Times New Roman" w:hAnsi="Times New Roman" w:cs="Times New Roman"/>
          <w:sz w:val="24"/>
          <w:szCs w:val="24"/>
        </w:rPr>
        <w:t xml:space="preserve"> показателя (индикатора) достижения целей и решения задач муниципальной  программы, которое определяется по формуле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E7A91" w:rsidRPr="00AE7A91">
        <w:rPr>
          <w:rFonts w:ascii="Times New Roman" w:hAnsi="Times New Roman" w:cs="Times New Roman"/>
          <w:sz w:val="24"/>
          <w:szCs w:val="24"/>
        </w:rPr>
        <w:t>:</w:t>
      </w:r>
    </w:p>
    <w:p w:rsidR="00AE7A91" w:rsidRPr="00AE7A91" w:rsidRDefault="00500680" w:rsidP="00AE7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sz w:val="24"/>
          <w:szCs w:val="24"/>
        </w:rPr>
        <w:pict>
          <v:shape id="Рисунок 7" o:spid="_x0000_i1031" type="#_x0000_t75" style="width:48pt;height:33.75pt;visibility:visible">
            <v:imagedata r:id="rId14" o:title="" cropright="21478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(3)</w:t>
      </w:r>
    </w:p>
    <w:p w:rsidR="00500680" w:rsidRDefault="00500680" w:rsidP="00AE7A91">
      <w:pPr>
        <w:pStyle w:val="ConsPlusNormal"/>
        <w:ind w:firstLine="540"/>
        <w:jc w:val="both"/>
        <w:rPr>
          <w:rFonts w:ascii="Times New Roman" w:hAnsi="Times New Roman" w:cs="Times New Roman"/>
          <w:noProof/>
          <w:position w:val="-7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</w:rPr>
        <w:lastRenderedPageBreak/>
        <w:t xml:space="preserve">где </w:t>
      </w:r>
      <w:r w:rsidRPr="00AE7A91">
        <w:rPr>
          <w:rFonts w:ascii="Times New Roman" w:hAnsi="Times New Roman" w:cs="Times New Roman"/>
          <w:noProof/>
          <w:position w:val="-7"/>
          <w:sz w:val="24"/>
          <w:szCs w:val="24"/>
        </w:rPr>
        <w:pict>
          <v:shape id="_x0000_i1032" type="#_x0000_t75" style="width:15pt;height:17.25pt;visibility:visible">
            <v:imagedata r:id="rId13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E7A91">
        <w:rPr>
          <w:rFonts w:ascii="Times New Roman" w:hAnsi="Times New Roman" w:cs="Times New Roman"/>
          <w:sz w:val="24"/>
          <w:szCs w:val="24"/>
        </w:rPr>
        <w:t xml:space="preserve"> показателя (индикатора) достижения целей и решения задач муниципальной  программы на отчетный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position w:val="-7"/>
          <w:sz w:val="24"/>
          <w:szCs w:val="24"/>
        </w:rPr>
        <w:pict>
          <v:shape id="_x0000_i1033" type="#_x0000_t75" style="width:15.75pt;height:17.25pt;visibility:visible">
            <v:imagedata r:id="rId12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фактическое значение i-</w:t>
      </w:r>
      <w:proofErr w:type="spellStart"/>
      <w:r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E7A91">
        <w:rPr>
          <w:rFonts w:ascii="Times New Roman" w:hAnsi="Times New Roman" w:cs="Times New Roman"/>
          <w:sz w:val="24"/>
          <w:szCs w:val="24"/>
        </w:rPr>
        <w:t xml:space="preserve"> показателя (индикатора) достижения целей и решения задач муниципальной  программы, достигнутое в отче</w:t>
      </w:r>
      <w:r w:rsidRPr="00AE7A91">
        <w:rPr>
          <w:rFonts w:ascii="Times New Roman" w:hAnsi="Times New Roman" w:cs="Times New Roman"/>
          <w:sz w:val="24"/>
          <w:szCs w:val="24"/>
        </w:rPr>
        <w:t>т</w:t>
      </w:r>
      <w:r w:rsidR="00500680">
        <w:rPr>
          <w:rFonts w:ascii="Times New Roman" w:hAnsi="Times New Roman" w:cs="Times New Roman"/>
          <w:sz w:val="24"/>
          <w:szCs w:val="24"/>
        </w:rPr>
        <w:t>ном году</w:t>
      </w:r>
      <w:r w:rsidRPr="00AE7A91">
        <w:rPr>
          <w:rFonts w:ascii="Times New Roman" w:hAnsi="Times New Roman" w:cs="Times New Roman"/>
          <w:sz w:val="24"/>
          <w:szCs w:val="24"/>
        </w:rPr>
        <w:t>.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 муниципальной  программы осуществляется на основании показателей (индикаторов) подпрограммы и рассчит</w:t>
      </w:r>
      <w:r w:rsidRPr="00AE7A91">
        <w:rPr>
          <w:rFonts w:ascii="Times New Roman" w:hAnsi="Times New Roman" w:cs="Times New Roman"/>
          <w:sz w:val="24"/>
          <w:szCs w:val="24"/>
        </w:rPr>
        <w:t>ы</w:t>
      </w:r>
      <w:r w:rsidRPr="00AE7A91">
        <w:rPr>
          <w:rFonts w:ascii="Times New Roman" w:hAnsi="Times New Roman" w:cs="Times New Roman"/>
          <w:sz w:val="24"/>
          <w:szCs w:val="24"/>
        </w:rPr>
        <w:t>вается по формуле</w:t>
      </w:r>
      <w:r w:rsidR="00B304DF">
        <w:rPr>
          <w:rFonts w:ascii="Times New Roman" w:hAnsi="Times New Roman" w:cs="Times New Roman"/>
          <w:sz w:val="24"/>
          <w:szCs w:val="24"/>
        </w:rPr>
        <w:t xml:space="preserve"> 4</w:t>
      </w:r>
      <w:r w:rsidRPr="00AE7A91">
        <w:rPr>
          <w:rFonts w:ascii="Times New Roman" w:hAnsi="Times New Roman" w:cs="Times New Roman"/>
          <w:sz w:val="24"/>
          <w:szCs w:val="24"/>
        </w:rPr>
        <w:t>:</w:t>
      </w:r>
    </w:p>
    <w:p w:rsidR="00AE7A91" w:rsidRPr="00AE7A91" w:rsidRDefault="00B304DF" w:rsidP="00AE7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sz w:val="24"/>
          <w:szCs w:val="24"/>
        </w:rPr>
        <w:pict>
          <v:shape id="Рисунок 10" o:spid="_x0000_i1034" type="#_x0000_t75" style="width:102.75pt;height:33.75pt;visibility:visible">
            <v:imagedata r:id="rId15" o:title="" cropright="12171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(4)</w:t>
      </w:r>
    </w:p>
    <w:p w:rsidR="00AE7A91" w:rsidRPr="00AE7A91" w:rsidRDefault="00B304DF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</w:rPr>
        <w:t xml:space="preserve">где </w:t>
      </w:r>
      <w:r w:rsidR="00AE7A91" w:rsidRPr="00AE7A91">
        <w:rPr>
          <w:rFonts w:ascii="Times New Roman" w:hAnsi="Times New Roman" w:cs="Times New Roman"/>
          <w:noProof/>
          <w:position w:val="-10"/>
          <w:sz w:val="24"/>
          <w:szCs w:val="24"/>
        </w:rPr>
        <w:pict>
          <v:shape id="Рисунок 11" o:spid="_x0000_i1035" type="#_x0000_t75" style="width:41.25pt;height:20.25pt;visibility:visible">
            <v:imagedata r:id="rId16" o:title=""/>
          </v:shape>
        </w:pict>
      </w:r>
      <w:r w:rsidR="00AE7A91" w:rsidRPr="00AE7A91">
        <w:rPr>
          <w:rFonts w:ascii="Times New Roman" w:hAnsi="Times New Roman" w:cs="Times New Roman"/>
          <w:sz w:val="24"/>
          <w:szCs w:val="24"/>
        </w:rPr>
        <w:t xml:space="preserve"> - индекс степени достижения целей и решения задач j-й подпрограммы;</w:t>
      </w:r>
    </w:p>
    <w:p w:rsidR="00B304DF" w:rsidRDefault="00B304DF" w:rsidP="00B3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число показателей</w:t>
      </w:r>
      <w:r w:rsidR="006643A4">
        <w:rPr>
          <w:rFonts w:ascii="Times New Roman" w:hAnsi="Times New Roman" w:cs="Times New Roman"/>
          <w:sz w:val="24"/>
          <w:szCs w:val="24"/>
        </w:rPr>
        <w:t xml:space="preserve"> </w:t>
      </w:r>
      <w:r w:rsidR="006643A4" w:rsidRPr="00AE7A91">
        <w:rPr>
          <w:rFonts w:ascii="Times New Roman" w:hAnsi="Times New Roman" w:cs="Times New Roman"/>
          <w:sz w:val="24"/>
          <w:szCs w:val="24"/>
        </w:rPr>
        <w:t>(индикаторов)</w:t>
      </w:r>
      <w:r>
        <w:rPr>
          <w:rFonts w:ascii="Times New Roman" w:hAnsi="Times New Roman" w:cs="Times New Roman"/>
          <w:sz w:val="24"/>
          <w:szCs w:val="24"/>
        </w:rPr>
        <w:t>, характеризующих степень достижения цели, решения задач подпрограммы</w:t>
      </w:r>
      <w:r w:rsidRPr="00B30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программы;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position w:val="-9"/>
          <w:sz w:val="24"/>
          <w:szCs w:val="24"/>
        </w:rPr>
        <w:pict>
          <v:shape id="Рисунок 12" o:spid="_x0000_i1036" type="#_x0000_t75" style="width:18.75pt;height:18.75pt;visibility:visible">
            <v:imagedata r:id="rId17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число целевых показателей (индикаторов) j-й подпрограммы, для которых устано</w:t>
      </w:r>
      <w:r w:rsidRPr="00AE7A91">
        <w:rPr>
          <w:rFonts w:ascii="Times New Roman" w:hAnsi="Times New Roman" w:cs="Times New Roman"/>
          <w:sz w:val="24"/>
          <w:szCs w:val="24"/>
        </w:rPr>
        <w:t>в</w:t>
      </w:r>
      <w:r w:rsidRPr="00AE7A91">
        <w:rPr>
          <w:rFonts w:ascii="Times New Roman" w:hAnsi="Times New Roman" w:cs="Times New Roman"/>
          <w:sz w:val="24"/>
          <w:szCs w:val="24"/>
        </w:rPr>
        <w:t>лены плановые ненулевые значения на отчетный год</w:t>
      </w:r>
      <w:r w:rsidR="00B304DF">
        <w:rPr>
          <w:rFonts w:ascii="Times New Roman" w:hAnsi="Times New Roman" w:cs="Times New Roman"/>
          <w:sz w:val="24"/>
          <w:szCs w:val="24"/>
        </w:rPr>
        <w:t>.</w:t>
      </w:r>
    </w:p>
    <w:p w:rsidR="00AE7A91" w:rsidRPr="00AE7A91" w:rsidRDefault="00B304DF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7A91" w:rsidRPr="00AE7A91">
        <w:rPr>
          <w:rFonts w:ascii="Times New Roman" w:hAnsi="Times New Roman" w:cs="Times New Roman"/>
          <w:sz w:val="24"/>
          <w:szCs w:val="24"/>
        </w:rPr>
        <w:t xml:space="preserve">ля целевых показателей (индикаторов), желаемой тенденцией развития которых является увеличение значений, </w:t>
      </w:r>
      <w:r w:rsidR="00AE7A91" w:rsidRPr="00AE7A91">
        <w:rPr>
          <w:rFonts w:ascii="Times New Roman" w:hAnsi="Times New Roman" w:cs="Times New Roman"/>
          <w:noProof/>
          <w:position w:val="-9"/>
          <w:sz w:val="24"/>
          <w:szCs w:val="24"/>
        </w:rPr>
        <w:pict>
          <v:shape id="Рисунок 13" o:spid="_x0000_i1037" type="#_x0000_t75" style="width:18.75pt;height:18.75pt;visibility:visible">
            <v:imagedata r:id="rId17" o:title=""/>
          </v:shape>
        </w:pict>
      </w:r>
      <w:r w:rsidR="00AE7A91" w:rsidRPr="00AE7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(показатель в формуле 4) –</w:t>
      </w:r>
      <w:r w:rsidR="00AE7A91" w:rsidRPr="00AE7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AE7A91" w:rsidRPr="00AE7A91">
        <w:rPr>
          <w:rFonts w:ascii="Times New Roman" w:hAnsi="Times New Roman" w:cs="Times New Roman"/>
          <w:sz w:val="24"/>
          <w:szCs w:val="24"/>
        </w:rPr>
        <w:t>соотношение фактического и планового значения i-</w:t>
      </w:r>
      <w:proofErr w:type="spellStart"/>
      <w:r w:rsidR="00AE7A91"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E7A91" w:rsidRPr="00AE7A91">
        <w:rPr>
          <w:rFonts w:ascii="Times New Roman" w:hAnsi="Times New Roman" w:cs="Times New Roman"/>
          <w:sz w:val="24"/>
          <w:szCs w:val="24"/>
        </w:rPr>
        <w:t xml:space="preserve"> показат</w:t>
      </w:r>
      <w:r w:rsidR="00AE7A91" w:rsidRPr="00AE7A91">
        <w:rPr>
          <w:rFonts w:ascii="Times New Roman" w:hAnsi="Times New Roman" w:cs="Times New Roman"/>
          <w:sz w:val="24"/>
          <w:szCs w:val="24"/>
        </w:rPr>
        <w:t>е</w:t>
      </w:r>
      <w:r w:rsidR="00AE7A91" w:rsidRPr="00AE7A91">
        <w:rPr>
          <w:rFonts w:ascii="Times New Roman" w:hAnsi="Times New Roman" w:cs="Times New Roman"/>
          <w:sz w:val="24"/>
          <w:szCs w:val="24"/>
        </w:rPr>
        <w:t>ля (индикатора) достижения целей и решения задач j-й подпрограммы, которое определяется по формуле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AE7A91" w:rsidRPr="00AE7A91">
        <w:rPr>
          <w:rFonts w:ascii="Times New Roman" w:hAnsi="Times New Roman" w:cs="Times New Roman"/>
          <w:sz w:val="24"/>
          <w:szCs w:val="24"/>
        </w:rPr>
        <w:t>:</w:t>
      </w:r>
    </w:p>
    <w:p w:rsidR="00AE7A91" w:rsidRPr="00AE7A91" w:rsidRDefault="00AE7A91" w:rsidP="00AE7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sz w:val="24"/>
          <w:szCs w:val="24"/>
        </w:rPr>
        <w:pict>
          <v:shape id="Рисунок 14" o:spid="_x0000_i1038" type="#_x0000_t75" style="width:53.25pt;height:36.75pt;visibility:visible">
            <v:imagedata r:id="rId18" o:title=""/>
          </v:shape>
        </w:pict>
      </w:r>
      <w:r w:rsidR="00B304DF">
        <w:rPr>
          <w:rFonts w:ascii="Times New Roman" w:hAnsi="Times New Roman" w:cs="Times New Roman"/>
          <w:noProof/>
          <w:sz w:val="24"/>
          <w:szCs w:val="24"/>
        </w:rPr>
        <w:tab/>
      </w:r>
      <w:r w:rsidR="00B304DF">
        <w:rPr>
          <w:rFonts w:ascii="Times New Roman" w:hAnsi="Times New Roman" w:cs="Times New Roman"/>
          <w:noProof/>
          <w:sz w:val="24"/>
          <w:szCs w:val="24"/>
        </w:rPr>
        <w:tab/>
      </w:r>
      <w:r w:rsidR="00B304DF">
        <w:rPr>
          <w:rFonts w:ascii="Times New Roman" w:hAnsi="Times New Roman" w:cs="Times New Roman"/>
          <w:noProof/>
          <w:sz w:val="24"/>
          <w:szCs w:val="24"/>
        </w:rPr>
        <w:tab/>
      </w:r>
      <w:r w:rsidR="00B304DF">
        <w:rPr>
          <w:rFonts w:ascii="Times New Roman" w:hAnsi="Times New Roman" w:cs="Times New Roman"/>
          <w:noProof/>
          <w:sz w:val="24"/>
          <w:szCs w:val="24"/>
        </w:rPr>
        <w:tab/>
        <w:t>(5)</w:t>
      </w:r>
    </w:p>
    <w:p w:rsidR="00B304DF" w:rsidRPr="00AE7A91" w:rsidRDefault="00B304DF" w:rsidP="00B3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AE7A91">
        <w:rPr>
          <w:rFonts w:ascii="Times New Roman" w:hAnsi="Times New Roman" w:cs="Times New Roman"/>
          <w:noProof/>
          <w:position w:val="-9"/>
          <w:sz w:val="24"/>
          <w:szCs w:val="24"/>
        </w:rPr>
        <w:pict>
          <v:shape id="Рисунок 17" o:spid="_x0000_i1039" type="#_x0000_t75" style="width:18.75pt;height:18.75pt;visibility:visible">
            <v:imagedata r:id="rId19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фактическое значение i-</w:t>
      </w:r>
      <w:proofErr w:type="spellStart"/>
      <w:r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E7A91">
        <w:rPr>
          <w:rFonts w:ascii="Times New Roman" w:hAnsi="Times New Roman" w:cs="Times New Roman"/>
          <w:sz w:val="24"/>
          <w:szCs w:val="24"/>
        </w:rPr>
        <w:t xml:space="preserve"> показателя (индикатора) достижения целей и решения задач j-й подпрограммы муниципальной  программы, достигнутое в отчетном году;</w:t>
      </w:r>
    </w:p>
    <w:p w:rsidR="00B304DF" w:rsidRPr="00AE7A91" w:rsidRDefault="00B304DF" w:rsidP="00B3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position w:val="-9"/>
          <w:sz w:val="24"/>
          <w:szCs w:val="24"/>
        </w:rPr>
        <w:pict>
          <v:shape id="Рисунок 18" o:spid="_x0000_i1040" type="#_x0000_t75" style="width:18pt;height:18.75pt;visibility:visible">
            <v:imagedata r:id="rId20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E7A91">
        <w:rPr>
          <w:rFonts w:ascii="Times New Roman" w:hAnsi="Times New Roman" w:cs="Times New Roman"/>
          <w:sz w:val="24"/>
          <w:szCs w:val="24"/>
        </w:rPr>
        <w:t xml:space="preserve"> показателя (индикатора) достижения целей и решения задач j-й подпрограммы муниципальной  программы в о</w:t>
      </w:r>
      <w:r w:rsidRPr="00AE7A91">
        <w:rPr>
          <w:rFonts w:ascii="Times New Roman" w:hAnsi="Times New Roman" w:cs="Times New Roman"/>
          <w:sz w:val="24"/>
          <w:szCs w:val="24"/>
        </w:rPr>
        <w:t>т</w:t>
      </w:r>
      <w:r w:rsidRPr="00AE7A91">
        <w:rPr>
          <w:rFonts w:ascii="Times New Roman" w:hAnsi="Times New Roman" w:cs="Times New Roman"/>
          <w:sz w:val="24"/>
          <w:szCs w:val="24"/>
        </w:rPr>
        <w:t>четном году.</w:t>
      </w:r>
    </w:p>
    <w:p w:rsidR="00AE7A91" w:rsidRPr="00AE7A91" w:rsidRDefault="00B304DF" w:rsidP="00AE7A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7A91" w:rsidRPr="00AE7A91">
        <w:rPr>
          <w:rFonts w:ascii="Times New Roman" w:hAnsi="Times New Roman" w:cs="Times New Roman"/>
          <w:sz w:val="24"/>
          <w:szCs w:val="24"/>
        </w:rPr>
        <w:t>ля целевых показателей (индикаторов), желаемой тенденцией развития которых являе</w:t>
      </w:r>
      <w:r w:rsidR="00AE7A91" w:rsidRPr="00AE7A91">
        <w:rPr>
          <w:rFonts w:ascii="Times New Roman" w:hAnsi="Times New Roman" w:cs="Times New Roman"/>
          <w:sz w:val="24"/>
          <w:szCs w:val="24"/>
        </w:rPr>
        <w:t>т</w:t>
      </w:r>
      <w:r w:rsidR="00AE7A91" w:rsidRPr="00AE7A91">
        <w:rPr>
          <w:rFonts w:ascii="Times New Roman" w:hAnsi="Times New Roman" w:cs="Times New Roman"/>
          <w:sz w:val="24"/>
          <w:szCs w:val="24"/>
        </w:rPr>
        <w:t xml:space="preserve">ся снижение значений, </w:t>
      </w:r>
      <w:r w:rsidR="00AE7A91" w:rsidRPr="00AE7A91">
        <w:rPr>
          <w:rFonts w:ascii="Times New Roman" w:hAnsi="Times New Roman" w:cs="Times New Roman"/>
          <w:noProof/>
          <w:position w:val="-9"/>
          <w:sz w:val="24"/>
          <w:szCs w:val="24"/>
        </w:rPr>
        <w:pict>
          <v:shape id="Рисунок 15" o:spid="_x0000_i1041" type="#_x0000_t75" style="width:18pt;height:18.75pt;visibility:visible">
            <v:imagedata r:id="rId21" o:title=""/>
          </v:shape>
        </w:pict>
      </w:r>
      <w:r w:rsidR="00AE7A91" w:rsidRPr="00AE7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(показатель в формуле 4) –</w:t>
      </w:r>
      <w:r w:rsidRPr="00AE7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AE7A91" w:rsidRPr="00AE7A91">
        <w:rPr>
          <w:rFonts w:ascii="Times New Roman" w:hAnsi="Times New Roman" w:cs="Times New Roman"/>
          <w:sz w:val="24"/>
          <w:szCs w:val="24"/>
        </w:rPr>
        <w:t>соотношение планового и фактического значения i-</w:t>
      </w:r>
      <w:proofErr w:type="spellStart"/>
      <w:r w:rsidR="00AE7A91"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E7A91" w:rsidRPr="00AE7A91">
        <w:rPr>
          <w:rFonts w:ascii="Times New Roman" w:hAnsi="Times New Roman" w:cs="Times New Roman"/>
          <w:sz w:val="24"/>
          <w:szCs w:val="24"/>
        </w:rPr>
        <w:t xml:space="preserve"> показателя (индикатора) достижения целей и решения задач j-й подпрограммы, которое определяется по формуле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AE7A91" w:rsidRPr="00AE7A91">
        <w:rPr>
          <w:rFonts w:ascii="Times New Roman" w:hAnsi="Times New Roman" w:cs="Times New Roman"/>
          <w:sz w:val="24"/>
          <w:szCs w:val="24"/>
        </w:rPr>
        <w:t>:</w:t>
      </w:r>
    </w:p>
    <w:p w:rsidR="00AE7A91" w:rsidRPr="00AE7A91" w:rsidRDefault="00B304DF" w:rsidP="00AE7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sz w:val="24"/>
          <w:szCs w:val="24"/>
        </w:rPr>
        <w:pict>
          <v:shape id="Рисунок 16" o:spid="_x0000_i1042" type="#_x0000_t75" style="width:52.5pt;height:37.5pt;visibility:visible">
            <v:imagedata r:id="rId22" o:title="" cropright="19765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(6)</w:t>
      </w:r>
    </w:p>
    <w:p w:rsidR="00B304DF" w:rsidRDefault="00B304DF" w:rsidP="00AE7A91">
      <w:pPr>
        <w:pStyle w:val="ConsPlusNormal"/>
        <w:ind w:firstLine="540"/>
        <w:jc w:val="both"/>
        <w:rPr>
          <w:rFonts w:ascii="Times New Roman" w:hAnsi="Times New Roman" w:cs="Times New Roman"/>
          <w:noProof/>
          <w:position w:val="-9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t>где</w:t>
      </w:r>
      <w:r w:rsidRPr="00AE7A91">
        <w:rPr>
          <w:rFonts w:ascii="Times New Roman" w:hAnsi="Times New Roman" w:cs="Times New Roman"/>
          <w:noProof/>
          <w:position w:val="-9"/>
          <w:sz w:val="24"/>
          <w:szCs w:val="24"/>
        </w:rPr>
        <w:pict>
          <v:shape id="_x0000_i1043" type="#_x0000_t75" style="width:18pt;height:18.75pt;visibility:visible">
            <v:imagedata r:id="rId20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E7A91">
        <w:rPr>
          <w:rFonts w:ascii="Times New Roman" w:hAnsi="Times New Roman" w:cs="Times New Roman"/>
          <w:sz w:val="24"/>
          <w:szCs w:val="24"/>
        </w:rPr>
        <w:t xml:space="preserve"> показателя (индикатора) достижения целей и решения задач j-й подпрограммы муниципальной  программы в о</w:t>
      </w:r>
      <w:r w:rsidRPr="00AE7A91">
        <w:rPr>
          <w:rFonts w:ascii="Times New Roman" w:hAnsi="Times New Roman" w:cs="Times New Roman"/>
          <w:sz w:val="24"/>
          <w:szCs w:val="24"/>
        </w:rPr>
        <w:t>т</w:t>
      </w:r>
      <w:r w:rsidRPr="00AE7A91">
        <w:rPr>
          <w:rFonts w:ascii="Times New Roman" w:hAnsi="Times New Roman" w:cs="Times New Roman"/>
          <w:sz w:val="24"/>
          <w:szCs w:val="24"/>
        </w:rPr>
        <w:t>четном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7A91" w:rsidRPr="00AE7A91" w:rsidRDefault="00AE7A91" w:rsidP="00B3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position w:val="-9"/>
          <w:sz w:val="24"/>
          <w:szCs w:val="24"/>
        </w:rPr>
        <w:pict>
          <v:shape id="_x0000_i1044" type="#_x0000_t75" style="width:18.75pt;height:18.75pt;visibility:visible">
            <v:imagedata r:id="rId19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фактическое значение i-</w:t>
      </w:r>
      <w:proofErr w:type="spellStart"/>
      <w:r w:rsidRPr="00AE7A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E7A91">
        <w:rPr>
          <w:rFonts w:ascii="Times New Roman" w:hAnsi="Times New Roman" w:cs="Times New Roman"/>
          <w:sz w:val="24"/>
          <w:szCs w:val="24"/>
        </w:rPr>
        <w:t xml:space="preserve"> показателя (индикатора) достижения целей и решения задач j-й подпрограммы муниципальной  программ</w:t>
      </w:r>
      <w:r w:rsidR="00B304DF">
        <w:rPr>
          <w:rFonts w:ascii="Times New Roman" w:hAnsi="Times New Roman" w:cs="Times New Roman"/>
          <w:sz w:val="24"/>
          <w:szCs w:val="24"/>
        </w:rPr>
        <w:t>ы, достигнутое в отчетном году.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sz w:val="24"/>
          <w:szCs w:val="24"/>
        </w:rPr>
        <w:t>Оценка степени соответствия фактических расходов запланированному уровню расходов рассчитывается по формуле</w:t>
      </w:r>
      <w:r w:rsidR="00B304DF">
        <w:rPr>
          <w:rFonts w:ascii="Times New Roman" w:hAnsi="Times New Roman" w:cs="Times New Roman"/>
          <w:sz w:val="24"/>
          <w:szCs w:val="24"/>
        </w:rPr>
        <w:t xml:space="preserve"> 7</w:t>
      </w:r>
      <w:r w:rsidRPr="00AE7A91">
        <w:rPr>
          <w:rFonts w:ascii="Times New Roman" w:hAnsi="Times New Roman" w:cs="Times New Roman"/>
          <w:sz w:val="24"/>
          <w:szCs w:val="24"/>
        </w:rPr>
        <w:t>:</w:t>
      </w:r>
    </w:p>
    <w:p w:rsidR="00AE7A91" w:rsidRPr="00AE7A91" w:rsidRDefault="00B304DF" w:rsidP="00AE7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sz w:val="24"/>
          <w:szCs w:val="24"/>
        </w:rPr>
        <w:pict>
          <v:shape id="Рисунок 19" o:spid="_x0000_i1045" type="#_x0000_t75" style="width:91.5pt;height:18pt;visibility:visible">
            <v:imagedata r:id="rId23" o:title="" cropright="13107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(7)</w:t>
      </w:r>
    </w:p>
    <w:p w:rsidR="00AE7A91" w:rsidRPr="00AE7A91" w:rsidRDefault="00B304DF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AE7A91" w:rsidRPr="00AE7A91">
        <w:rPr>
          <w:rFonts w:ascii="Times New Roman" w:hAnsi="Times New Roman" w:cs="Times New Roman"/>
          <w:sz w:val="24"/>
          <w:szCs w:val="24"/>
        </w:rPr>
        <w:t>ЭБС - значение индекса степени соответствия фактических расходов запланированному уровню расходов;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position w:val="-6"/>
          <w:sz w:val="24"/>
          <w:szCs w:val="24"/>
        </w:rPr>
        <w:pict>
          <v:shape id="Рисунок 20" o:spid="_x0000_i1046" type="#_x0000_t75" style="width:24.75pt;height:15.75pt;visibility:visible">
            <v:imagedata r:id="rId24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кассовое исполнение бюджета округа по обеспечению реализации муниц</w:t>
      </w:r>
      <w:r w:rsidRPr="00AE7A91">
        <w:rPr>
          <w:rFonts w:ascii="Times New Roman" w:hAnsi="Times New Roman" w:cs="Times New Roman"/>
          <w:sz w:val="24"/>
          <w:szCs w:val="24"/>
        </w:rPr>
        <w:t>и</w:t>
      </w:r>
      <w:r w:rsidRPr="00AE7A91">
        <w:rPr>
          <w:rFonts w:ascii="Times New Roman" w:hAnsi="Times New Roman" w:cs="Times New Roman"/>
          <w:sz w:val="24"/>
          <w:szCs w:val="24"/>
        </w:rPr>
        <w:t>пальной  программы;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position w:val="-6"/>
          <w:sz w:val="24"/>
          <w:szCs w:val="24"/>
        </w:rPr>
        <w:pict>
          <v:shape id="Рисунок 21" o:spid="_x0000_i1047" type="#_x0000_t75" style="width:24.75pt;height:15.75pt;visibility:visible">
            <v:imagedata r:id="rId25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объем средств, утвержденный в бюджете округа на реализацию муниципал</w:t>
      </w:r>
      <w:r w:rsidRPr="00AE7A91">
        <w:rPr>
          <w:rFonts w:ascii="Times New Roman" w:hAnsi="Times New Roman" w:cs="Times New Roman"/>
          <w:sz w:val="24"/>
          <w:szCs w:val="24"/>
        </w:rPr>
        <w:t>ь</w:t>
      </w:r>
      <w:r w:rsidRPr="00AE7A91">
        <w:rPr>
          <w:rFonts w:ascii="Times New Roman" w:hAnsi="Times New Roman" w:cs="Times New Roman"/>
          <w:sz w:val="24"/>
          <w:szCs w:val="24"/>
        </w:rPr>
        <w:t>ной  программы.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sz w:val="24"/>
          <w:szCs w:val="24"/>
        </w:rPr>
        <w:lastRenderedPageBreak/>
        <w:t>Общая эффективность муниципальной  программы рассчитывается по формуле</w:t>
      </w:r>
      <w:r w:rsidR="00B304DF">
        <w:rPr>
          <w:rFonts w:ascii="Times New Roman" w:hAnsi="Times New Roman" w:cs="Times New Roman"/>
          <w:sz w:val="24"/>
          <w:szCs w:val="24"/>
        </w:rPr>
        <w:t xml:space="preserve"> 8</w:t>
      </w:r>
      <w:r w:rsidRPr="00AE7A91">
        <w:rPr>
          <w:rFonts w:ascii="Times New Roman" w:hAnsi="Times New Roman" w:cs="Times New Roman"/>
          <w:sz w:val="24"/>
          <w:szCs w:val="24"/>
        </w:rPr>
        <w:t>:</w:t>
      </w:r>
    </w:p>
    <w:p w:rsidR="00AE7A91" w:rsidRPr="00AE7A91" w:rsidRDefault="00B304DF" w:rsidP="00AE7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sz w:val="24"/>
          <w:szCs w:val="24"/>
        </w:rPr>
        <w:pict>
          <v:shape id="Рисунок 22" o:spid="_x0000_i1048" type="#_x0000_t75" style="width:196.5pt;height:45pt;visibility:visible">
            <v:imagedata r:id="rId26" o:title="" cropright="6823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(8)</w:t>
      </w:r>
    </w:p>
    <w:p w:rsidR="00AE7A91" w:rsidRPr="00AE7A91" w:rsidRDefault="00B304DF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где </w:t>
      </w:r>
      <w:r w:rsidR="00AE7A91" w:rsidRPr="00AE7A91">
        <w:rPr>
          <w:rFonts w:ascii="Times New Roman" w:hAnsi="Times New Roman" w:cs="Times New Roman"/>
          <w:noProof/>
          <w:position w:val="-6"/>
          <w:sz w:val="24"/>
          <w:szCs w:val="24"/>
        </w:rPr>
        <w:pict>
          <v:shape id="Рисунок 23" o:spid="_x0000_i1049" type="#_x0000_t75" style="width:44.25pt;height:15.75pt;visibility:visible">
            <v:imagedata r:id="rId27" o:title=""/>
          </v:shape>
        </w:pict>
      </w:r>
      <w:r w:rsidR="00AE7A91" w:rsidRPr="00AE7A91">
        <w:rPr>
          <w:rFonts w:ascii="Times New Roman" w:hAnsi="Times New Roman" w:cs="Times New Roman"/>
          <w:sz w:val="24"/>
          <w:szCs w:val="24"/>
        </w:rPr>
        <w:t xml:space="preserve"> - индекс общей эффективности муниципальной  программы;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position w:val="-8"/>
          <w:sz w:val="24"/>
          <w:szCs w:val="24"/>
        </w:rPr>
        <w:pict>
          <v:shape id="Рисунок 24" o:spid="_x0000_i1050" type="#_x0000_t75" style="width:39pt;height:18pt;visibility:visible">
            <v:imagedata r:id="rId28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значение индекса степени достижения целей и решения задач муниципальной  программы;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sz w:val="24"/>
          <w:szCs w:val="24"/>
        </w:rPr>
        <w:t>М - число подпрограмм муниципальной  программы;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noProof/>
          <w:position w:val="-10"/>
          <w:sz w:val="24"/>
          <w:szCs w:val="24"/>
        </w:rPr>
        <w:pict>
          <v:shape id="Рисунок 25" o:spid="_x0000_i1051" type="#_x0000_t75" style="width:39.75pt;height:20.25pt;visibility:visible">
            <v:imagedata r:id="rId29" o:title=""/>
          </v:shape>
        </w:pict>
      </w:r>
      <w:r w:rsidRPr="00AE7A91">
        <w:rPr>
          <w:rFonts w:ascii="Times New Roman" w:hAnsi="Times New Roman" w:cs="Times New Roman"/>
          <w:sz w:val="24"/>
          <w:szCs w:val="24"/>
        </w:rPr>
        <w:t xml:space="preserve"> - значение индекса степени достижения целей и решения задач j-й подпрогра</w:t>
      </w:r>
      <w:r w:rsidRPr="00AE7A91">
        <w:rPr>
          <w:rFonts w:ascii="Times New Roman" w:hAnsi="Times New Roman" w:cs="Times New Roman"/>
          <w:sz w:val="24"/>
          <w:szCs w:val="24"/>
        </w:rPr>
        <w:t>м</w:t>
      </w:r>
      <w:r w:rsidRPr="00AE7A91">
        <w:rPr>
          <w:rFonts w:ascii="Times New Roman" w:hAnsi="Times New Roman" w:cs="Times New Roman"/>
          <w:sz w:val="24"/>
          <w:szCs w:val="24"/>
        </w:rPr>
        <w:t>мы;</w:t>
      </w:r>
    </w:p>
    <w:p w:rsidR="00AE7A91" w:rsidRP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sz w:val="24"/>
          <w:szCs w:val="24"/>
        </w:rPr>
        <w:t>ЭБС - значение индекса степени соответствия фактических расходов запланированному уровню расходов.</w:t>
      </w:r>
    </w:p>
    <w:p w:rsidR="00AE7A91" w:rsidRDefault="00AE7A91" w:rsidP="00AE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91">
        <w:rPr>
          <w:rFonts w:ascii="Times New Roman" w:hAnsi="Times New Roman" w:cs="Times New Roman"/>
          <w:sz w:val="24"/>
          <w:szCs w:val="24"/>
        </w:rPr>
        <w:t xml:space="preserve">Оценка общей эффективности реализации муниципальной  программы производится в соответствии со следующими интервалами значений показателя </w:t>
      </w:r>
      <w:r w:rsidRPr="00AE7A91">
        <w:rPr>
          <w:rFonts w:ascii="Times New Roman" w:hAnsi="Times New Roman" w:cs="Times New Roman"/>
          <w:noProof/>
          <w:position w:val="-6"/>
          <w:sz w:val="24"/>
          <w:szCs w:val="24"/>
        </w:rPr>
        <w:pict>
          <v:shape id="Рисунок 26" o:spid="_x0000_i1052" type="#_x0000_t75" style="width:44.25pt;height:15.75pt;visibility:visible">
            <v:imagedata r:id="rId30" o:title=""/>
          </v:shape>
        </w:pict>
      </w:r>
      <w:r w:rsidR="008A02A2">
        <w:rPr>
          <w:rFonts w:ascii="Times New Roman" w:hAnsi="Times New Roman" w:cs="Times New Roman"/>
          <w:sz w:val="24"/>
          <w:szCs w:val="24"/>
        </w:rPr>
        <w:t>(таблица).</w:t>
      </w:r>
    </w:p>
    <w:p w:rsidR="008A02A2" w:rsidRPr="00AE7A91" w:rsidRDefault="008A02A2" w:rsidP="008A02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855"/>
      </w:tblGrid>
      <w:tr w:rsidR="00AE7A91" w:rsidRPr="00AE7A91" w:rsidTr="008A02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A91" w:rsidRPr="00AE7A91" w:rsidRDefault="00AE7A91" w:rsidP="00AE7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91">
              <w:rPr>
                <w:rFonts w:ascii="Times New Roman" w:hAnsi="Times New Roman" w:cs="Times New Roman"/>
                <w:sz w:val="24"/>
                <w:szCs w:val="24"/>
              </w:rPr>
              <w:t>Интерпретация значения показателя </w:t>
            </w:r>
            <w:r w:rsidRPr="00AE7A9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pict>
                <v:shape id="Рисунок 27" o:spid="_x0000_i1053" type="#_x0000_t75" style="width:44.25pt;height:15.75pt;visibility:visible">
                  <v:imagedata r:id="rId27" o:title=""/>
                </v:shape>
              </w:pic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A91" w:rsidRPr="00AE7A91" w:rsidRDefault="00AE7A91" w:rsidP="00AE7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91">
              <w:rPr>
                <w:rFonts w:ascii="Times New Roman" w:hAnsi="Times New Roman" w:cs="Times New Roman"/>
                <w:sz w:val="24"/>
                <w:szCs w:val="24"/>
              </w:rPr>
              <w:t>Значения показат</w:t>
            </w:r>
            <w:r w:rsidRPr="00AE7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A91">
              <w:rPr>
                <w:rFonts w:ascii="Times New Roman" w:hAnsi="Times New Roman" w:cs="Times New Roman"/>
                <w:sz w:val="24"/>
                <w:szCs w:val="24"/>
              </w:rPr>
              <w:t>ля </w:t>
            </w:r>
            <w:r w:rsidRPr="00AE7A9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pict>
                <v:shape id="Рисунок 28" o:spid="_x0000_i1054" type="#_x0000_t75" style="width:44.25pt;height:15.75pt;visibility:visible">
                  <v:imagedata r:id="rId27" o:title=""/>
                </v:shape>
              </w:pict>
            </w:r>
          </w:p>
        </w:tc>
      </w:tr>
      <w:tr w:rsidR="00AE7A91" w:rsidRPr="00AE7A91" w:rsidTr="008A02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A91" w:rsidRPr="00AE7A91" w:rsidRDefault="00AE7A91" w:rsidP="00AE7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A91">
              <w:rPr>
                <w:rFonts w:ascii="Times New Roman" w:hAnsi="Times New Roman" w:cs="Times New Roman"/>
                <w:sz w:val="24"/>
                <w:szCs w:val="24"/>
              </w:rPr>
              <w:t>Программа эффективна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A91" w:rsidRPr="00AE7A91" w:rsidRDefault="00AE7A91" w:rsidP="00AE7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91">
              <w:rPr>
                <w:rFonts w:ascii="Times New Roman" w:hAnsi="Times New Roman" w:cs="Times New Roman"/>
                <w:sz w:val="24"/>
                <w:szCs w:val="24"/>
              </w:rPr>
              <w:t>2.0 и более</w:t>
            </w:r>
          </w:p>
        </w:tc>
      </w:tr>
      <w:tr w:rsidR="00AE7A91" w:rsidRPr="00AE7A91" w:rsidTr="008A02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A91" w:rsidRPr="00AE7A91" w:rsidRDefault="00AE7A91" w:rsidP="00AE7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A91">
              <w:rPr>
                <w:rFonts w:ascii="Times New Roman" w:hAnsi="Times New Roman" w:cs="Times New Roman"/>
                <w:sz w:val="24"/>
                <w:szCs w:val="24"/>
              </w:rPr>
              <w:t>Программа частично эффективна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A91" w:rsidRPr="00AE7A91" w:rsidRDefault="00AE7A91" w:rsidP="00AE7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91">
              <w:rPr>
                <w:rFonts w:ascii="Times New Roman" w:hAnsi="Times New Roman" w:cs="Times New Roman"/>
                <w:sz w:val="24"/>
                <w:szCs w:val="24"/>
              </w:rPr>
              <w:t>от 2.0 до 1.9</w:t>
            </w:r>
          </w:p>
        </w:tc>
      </w:tr>
      <w:tr w:rsidR="00AE7A91" w:rsidRPr="00AE7A91" w:rsidTr="008A02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A91" w:rsidRPr="00AE7A91" w:rsidRDefault="00AE7A91" w:rsidP="00AE7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A91">
              <w:rPr>
                <w:rFonts w:ascii="Times New Roman" w:hAnsi="Times New Roman" w:cs="Times New Roman"/>
                <w:sz w:val="24"/>
                <w:szCs w:val="24"/>
              </w:rPr>
              <w:t>Программа неэффективна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A91" w:rsidRPr="00AE7A91" w:rsidRDefault="00AE7A91" w:rsidP="00AE7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91">
              <w:rPr>
                <w:rFonts w:ascii="Times New Roman" w:hAnsi="Times New Roman" w:cs="Times New Roman"/>
                <w:sz w:val="24"/>
                <w:szCs w:val="24"/>
              </w:rPr>
              <w:t>менее 1.9</w:t>
            </w:r>
          </w:p>
        </w:tc>
      </w:tr>
    </w:tbl>
    <w:p w:rsidR="00AE7A91" w:rsidRPr="00AE7A91" w:rsidRDefault="00AE7A91" w:rsidP="00AE7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sectPr w:rsidR="00AE7A91" w:rsidRPr="00AE7A91" w:rsidSect="002F2B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B5" w:rsidRDefault="00A508B5" w:rsidP="00104578">
      <w:pPr>
        <w:spacing w:after="0" w:line="240" w:lineRule="auto"/>
      </w:pPr>
      <w:r>
        <w:separator/>
      </w:r>
    </w:p>
  </w:endnote>
  <w:endnote w:type="continuationSeparator" w:id="0">
    <w:p w:rsidR="00A508B5" w:rsidRDefault="00A508B5" w:rsidP="0010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B5" w:rsidRDefault="00A508B5" w:rsidP="00104578">
      <w:pPr>
        <w:spacing w:after="0" w:line="240" w:lineRule="auto"/>
      </w:pPr>
      <w:r>
        <w:separator/>
      </w:r>
    </w:p>
  </w:footnote>
  <w:footnote w:type="continuationSeparator" w:id="0">
    <w:p w:rsidR="00A508B5" w:rsidRDefault="00A508B5" w:rsidP="0010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70327"/>
    <w:multiLevelType w:val="hybridMultilevel"/>
    <w:tmpl w:val="3F40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45A"/>
    <w:multiLevelType w:val="hybridMultilevel"/>
    <w:tmpl w:val="4496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7F9"/>
    <w:rsid w:val="000027E6"/>
    <w:rsid w:val="000133C7"/>
    <w:rsid w:val="00041D1F"/>
    <w:rsid w:val="00073D3E"/>
    <w:rsid w:val="000B5493"/>
    <w:rsid w:val="000C0E4D"/>
    <w:rsid w:val="000C38A2"/>
    <w:rsid w:val="000C3F17"/>
    <w:rsid w:val="000C4680"/>
    <w:rsid w:val="000D674A"/>
    <w:rsid w:val="000E46BD"/>
    <w:rsid w:val="000F5266"/>
    <w:rsid w:val="00104505"/>
    <w:rsid w:val="00104578"/>
    <w:rsid w:val="0013340B"/>
    <w:rsid w:val="00135259"/>
    <w:rsid w:val="00145393"/>
    <w:rsid w:val="0015371E"/>
    <w:rsid w:val="00165538"/>
    <w:rsid w:val="00176AFA"/>
    <w:rsid w:val="0018641C"/>
    <w:rsid w:val="00194C39"/>
    <w:rsid w:val="001A2CA6"/>
    <w:rsid w:val="001B1CBA"/>
    <w:rsid w:val="001C4034"/>
    <w:rsid w:val="001C6FCC"/>
    <w:rsid w:val="001D3534"/>
    <w:rsid w:val="001D369C"/>
    <w:rsid w:val="001E6545"/>
    <w:rsid w:val="00223F53"/>
    <w:rsid w:val="00224218"/>
    <w:rsid w:val="00224D89"/>
    <w:rsid w:val="00227719"/>
    <w:rsid w:val="0023194B"/>
    <w:rsid w:val="00237088"/>
    <w:rsid w:val="0024323C"/>
    <w:rsid w:val="0024446E"/>
    <w:rsid w:val="00252BE4"/>
    <w:rsid w:val="00286617"/>
    <w:rsid w:val="00294835"/>
    <w:rsid w:val="002A6A1A"/>
    <w:rsid w:val="002A6FB5"/>
    <w:rsid w:val="002C0FCE"/>
    <w:rsid w:val="002C1368"/>
    <w:rsid w:val="002C25C2"/>
    <w:rsid w:val="002C575E"/>
    <w:rsid w:val="002E7581"/>
    <w:rsid w:val="002F2B20"/>
    <w:rsid w:val="0030300F"/>
    <w:rsid w:val="00305610"/>
    <w:rsid w:val="003114B9"/>
    <w:rsid w:val="003140B1"/>
    <w:rsid w:val="003202FD"/>
    <w:rsid w:val="003209A2"/>
    <w:rsid w:val="00326571"/>
    <w:rsid w:val="003445CC"/>
    <w:rsid w:val="003505BE"/>
    <w:rsid w:val="00351503"/>
    <w:rsid w:val="00356248"/>
    <w:rsid w:val="00363C6E"/>
    <w:rsid w:val="00376877"/>
    <w:rsid w:val="00376ED2"/>
    <w:rsid w:val="00380DD4"/>
    <w:rsid w:val="003A0C0F"/>
    <w:rsid w:val="003B4CB5"/>
    <w:rsid w:val="003B604F"/>
    <w:rsid w:val="003B6480"/>
    <w:rsid w:val="003C187A"/>
    <w:rsid w:val="003C2F1D"/>
    <w:rsid w:val="003D501E"/>
    <w:rsid w:val="003E0E69"/>
    <w:rsid w:val="004172DE"/>
    <w:rsid w:val="00434338"/>
    <w:rsid w:val="004551CA"/>
    <w:rsid w:val="00467490"/>
    <w:rsid w:val="004823FA"/>
    <w:rsid w:val="004A209B"/>
    <w:rsid w:val="004A3BE5"/>
    <w:rsid w:val="004A694E"/>
    <w:rsid w:val="004B303A"/>
    <w:rsid w:val="004B30EE"/>
    <w:rsid w:val="004C0DEA"/>
    <w:rsid w:val="004C60F9"/>
    <w:rsid w:val="004D28B6"/>
    <w:rsid w:val="004E444B"/>
    <w:rsid w:val="00500680"/>
    <w:rsid w:val="0050582C"/>
    <w:rsid w:val="00514646"/>
    <w:rsid w:val="00520305"/>
    <w:rsid w:val="005264F4"/>
    <w:rsid w:val="00534A29"/>
    <w:rsid w:val="005407A8"/>
    <w:rsid w:val="005436EB"/>
    <w:rsid w:val="00560879"/>
    <w:rsid w:val="005A486B"/>
    <w:rsid w:val="005B03FC"/>
    <w:rsid w:val="005B1D23"/>
    <w:rsid w:val="005B64DD"/>
    <w:rsid w:val="005B7C57"/>
    <w:rsid w:val="005D0099"/>
    <w:rsid w:val="005D2FCF"/>
    <w:rsid w:val="005D57A4"/>
    <w:rsid w:val="005F27CB"/>
    <w:rsid w:val="00604682"/>
    <w:rsid w:val="00607CCC"/>
    <w:rsid w:val="006166A3"/>
    <w:rsid w:val="00627571"/>
    <w:rsid w:val="00636A58"/>
    <w:rsid w:val="006404FA"/>
    <w:rsid w:val="00651AB4"/>
    <w:rsid w:val="00652413"/>
    <w:rsid w:val="006537D9"/>
    <w:rsid w:val="00656FA6"/>
    <w:rsid w:val="006643A4"/>
    <w:rsid w:val="006738A6"/>
    <w:rsid w:val="006B3863"/>
    <w:rsid w:val="006C240D"/>
    <w:rsid w:val="006F6768"/>
    <w:rsid w:val="0071416C"/>
    <w:rsid w:val="00742D00"/>
    <w:rsid w:val="0074643B"/>
    <w:rsid w:val="00747686"/>
    <w:rsid w:val="00753855"/>
    <w:rsid w:val="00764839"/>
    <w:rsid w:val="00774E1B"/>
    <w:rsid w:val="00785DDD"/>
    <w:rsid w:val="0079160A"/>
    <w:rsid w:val="007918E0"/>
    <w:rsid w:val="007A06CF"/>
    <w:rsid w:val="007B5DA0"/>
    <w:rsid w:val="007C6316"/>
    <w:rsid w:val="007C6B23"/>
    <w:rsid w:val="007D47E1"/>
    <w:rsid w:val="007E68B5"/>
    <w:rsid w:val="00810DEA"/>
    <w:rsid w:val="008113AF"/>
    <w:rsid w:val="00821303"/>
    <w:rsid w:val="008227C4"/>
    <w:rsid w:val="00825653"/>
    <w:rsid w:val="00834FDD"/>
    <w:rsid w:val="00836499"/>
    <w:rsid w:val="00842DF8"/>
    <w:rsid w:val="008532EE"/>
    <w:rsid w:val="00865959"/>
    <w:rsid w:val="00894E76"/>
    <w:rsid w:val="008A02A2"/>
    <w:rsid w:val="008B1EFF"/>
    <w:rsid w:val="008B57F9"/>
    <w:rsid w:val="008B6FC2"/>
    <w:rsid w:val="008C3793"/>
    <w:rsid w:val="008C4448"/>
    <w:rsid w:val="008C51C2"/>
    <w:rsid w:val="009001A8"/>
    <w:rsid w:val="00901413"/>
    <w:rsid w:val="00911C64"/>
    <w:rsid w:val="00921490"/>
    <w:rsid w:val="00931873"/>
    <w:rsid w:val="009516D2"/>
    <w:rsid w:val="00953C71"/>
    <w:rsid w:val="009543E2"/>
    <w:rsid w:val="00957777"/>
    <w:rsid w:val="0096494D"/>
    <w:rsid w:val="00987347"/>
    <w:rsid w:val="0099140D"/>
    <w:rsid w:val="00997FC2"/>
    <w:rsid w:val="009B3F68"/>
    <w:rsid w:val="009B603A"/>
    <w:rsid w:val="009C55AA"/>
    <w:rsid w:val="009F7383"/>
    <w:rsid w:val="00A074E0"/>
    <w:rsid w:val="00A15429"/>
    <w:rsid w:val="00A2075E"/>
    <w:rsid w:val="00A21715"/>
    <w:rsid w:val="00A508B5"/>
    <w:rsid w:val="00A702C9"/>
    <w:rsid w:val="00A81B31"/>
    <w:rsid w:val="00AA1665"/>
    <w:rsid w:val="00AA7228"/>
    <w:rsid w:val="00AC023F"/>
    <w:rsid w:val="00AE7A91"/>
    <w:rsid w:val="00AF7835"/>
    <w:rsid w:val="00AF7CED"/>
    <w:rsid w:val="00B14098"/>
    <w:rsid w:val="00B14CB5"/>
    <w:rsid w:val="00B269A7"/>
    <w:rsid w:val="00B304DF"/>
    <w:rsid w:val="00B42220"/>
    <w:rsid w:val="00B44B2B"/>
    <w:rsid w:val="00B536CF"/>
    <w:rsid w:val="00B6400E"/>
    <w:rsid w:val="00B67849"/>
    <w:rsid w:val="00B719BD"/>
    <w:rsid w:val="00B81839"/>
    <w:rsid w:val="00B876DD"/>
    <w:rsid w:val="00BA4ABD"/>
    <w:rsid w:val="00BB4BAC"/>
    <w:rsid w:val="00BE4B44"/>
    <w:rsid w:val="00BF46A7"/>
    <w:rsid w:val="00C45A61"/>
    <w:rsid w:val="00C55D9C"/>
    <w:rsid w:val="00C60172"/>
    <w:rsid w:val="00C6612E"/>
    <w:rsid w:val="00C67E75"/>
    <w:rsid w:val="00C723E5"/>
    <w:rsid w:val="00C739EF"/>
    <w:rsid w:val="00C73D46"/>
    <w:rsid w:val="00C76863"/>
    <w:rsid w:val="00C7734B"/>
    <w:rsid w:val="00C90B3F"/>
    <w:rsid w:val="00CA0952"/>
    <w:rsid w:val="00CA32F2"/>
    <w:rsid w:val="00CA464E"/>
    <w:rsid w:val="00CA7F6A"/>
    <w:rsid w:val="00CB26BF"/>
    <w:rsid w:val="00CB7385"/>
    <w:rsid w:val="00CC6A84"/>
    <w:rsid w:val="00CD0AE4"/>
    <w:rsid w:val="00CE12BA"/>
    <w:rsid w:val="00CF38E3"/>
    <w:rsid w:val="00CF47DC"/>
    <w:rsid w:val="00D0045E"/>
    <w:rsid w:val="00D0555F"/>
    <w:rsid w:val="00D32E00"/>
    <w:rsid w:val="00D56560"/>
    <w:rsid w:val="00D62604"/>
    <w:rsid w:val="00D9346F"/>
    <w:rsid w:val="00DA3064"/>
    <w:rsid w:val="00DB43F1"/>
    <w:rsid w:val="00DC0DC2"/>
    <w:rsid w:val="00DC2120"/>
    <w:rsid w:val="00DD5432"/>
    <w:rsid w:val="00DE1525"/>
    <w:rsid w:val="00E10A79"/>
    <w:rsid w:val="00E120F3"/>
    <w:rsid w:val="00E55396"/>
    <w:rsid w:val="00E92F7D"/>
    <w:rsid w:val="00E96E37"/>
    <w:rsid w:val="00EA5D72"/>
    <w:rsid w:val="00EB2ECE"/>
    <w:rsid w:val="00EB7CAE"/>
    <w:rsid w:val="00EF5C9C"/>
    <w:rsid w:val="00EF7A45"/>
    <w:rsid w:val="00F02A6F"/>
    <w:rsid w:val="00F1104D"/>
    <w:rsid w:val="00F177A8"/>
    <w:rsid w:val="00F42660"/>
    <w:rsid w:val="00F47222"/>
    <w:rsid w:val="00F50D5A"/>
    <w:rsid w:val="00F6714C"/>
    <w:rsid w:val="00F71F0D"/>
    <w:rsid w:val="00F723F3"/>
    <w:rsid w:val="00F73DC4"/>
    <w:rsid w:val="00F85C59"/>
    <w:rsid w:val="00F872CB"/>
    <w:rsid w:val="00F87A96"/>
    <w:rsid w:val="00FA6F3E"/>
    <w:rsid w:val="00FB2F86"/>
    <w:rsid w:val="00FC2876"/>
    <w:rsid w:val="00FC5842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324829-73FC-4EF5-B87E-84310281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3">
    <w:name w:val="p3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71F0D"/>
  </w:style>
  <w:style w:type="paragraph" w:styleId="a4">
    <w:name w:val="Body Text"/>
    <w:basedOn w:val="a"/>
    <w:link w:val="a5"/>
    <w:rsid w:val="00BF46A7"/>
    <w:pPr>
      <w:spacing w:after="0" w:line="240" w:lineRule="auto"/>
      <w:jc w:val="center"/>
    </w:pPr>
    <w:rPr>
      <w:rFonts w:ascii="Times New Roman" w:hAnsi="Times New Roman"/>
      <w:b/>
      <w:bCs/>
      <w:spacing w:val="120"/>
      <w:sz w:val="32"/>
      <w:szCs w:val="24"/>
      <w:lang w:val="x-none" w:eastAsia="x-none"/>
    </w:rPr>
  </w:style>
  <w:style w:type="character" w:customStyle="1" w:styleId="a5">
    <w:name w:val="Основной текст Знак"/>
    <w:link w:val="a4"/>
    <w:rsid w:val="00BF46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46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F46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4448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semiHidden/>
    <w:unhideWhenUsed/>
    <w:rsid w:val="0010457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04578"/>
  </w:style>
  <w:style w:type="character" w:styleId="aa">
    <w:name w:val="footnote reference"/>
    <w:uiPriority w:val="99"/>
    <w:semiHidden/>
    <w:unhideWhenUsed/>
    <w:rsid w:val="00104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90E8-1791-4212-9ECE-EA5B5186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cp:lastModifiedBy>admin</cp:lastModifiedBy>
  <cp:revision>2</cp:revision>
  <cp:lastPrinted>2024-02-29T06:57:00Z</cp:lastPrinted>
  <dcterms:created xsi:type="dcterms:W3CDTF">2024-03-20T07:03:00Z</dcterms:created>
  <dcterms:modified xsi:type="dcterms:W3CDTF">2024-03-20T07:03:00Z</dcterms:modified>
</cp:coreProperties>
</file>