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CA5E" w14:textId="77777777"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  <w:r w:rsidRPr="001139BC">
        <w:rPr>
          <w:rFonts w:ascii="Times New Roman" w:hAnsi="Times New Roman"/>
          <w:color w:val="000000" w:themeColor="text1"/>
          <w:sz w:val="4"/>
          <w:szCs w:val="4"/>
        </w:rPr>
        <w:t xml:space="preserve">    </w:t>
      </w:r>
    </w:p>
    <w:p w14:paraId="25336279" w14:textId="77777777" w:rsidR="00632B6A" w:rsidRPr="00632B6A" w:rsidRDefault="00632B6A" w:rsidP="00632B6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2B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77EB15" wp14:editId="748268F4">
            <wp:extent cx="571500" cy="666750"/>
            <wp:effectExtent l="0" t="0" r="0" b="0"/>
            <wp:docPr id="10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B6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14:paraId="3F558C21" w14:textId="77777777" w:rsidR="00632B6A" w:rsidRPr="00632B6A" w:rsidRDefault="00632B6A" w:rsidP="00632B6A">
      <w:pPr>
        <w:spacing w:after="0" w:line="220" w:lineRule="auto"/>
        <w:jc w:val="both"/>
        <w:rPr>
          <w:rFonts w:ascii="Times New Roman" w:hAnsi="Times New Roman"/>
          <w:spacing w:val="120"/>
          <w:sz w:val="24"/>
          <w:szCs w:val="24"/>
          <w:lang w:eastAsia="ru-RU"/>
        </w:rPr>
      </w:pPr>
    </w:p>
    <w:p w14:paraId="4FEDB577" w14:textId="77777777" w:rsidR="00632B6A" w:rsidRPr="00632B6A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14:paraId="6D576A26" w14:textId="77777777" w:rsidR="00632B6A" w:rsidRPr="00632B6A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A352B1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>ОКРУГА</w:t>
      </w:r>
    </w:p>
    <w:p w14:paraId="4D901E6D" w14:textId="77777777" w:rsidR="00632B6A" w:rsidRPr="00632B6A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</w:p>
    <w:p w14:paraId="2CEC27B8" w14:textId="77777777" w:rsidR="00632B6A" w:rsidRPr="00632B6A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14:paraId="7ABC9BCD" w14:textId="77777777" w:rsidR="00632B6A" w:rsidRPr="00632B6A" w:rsidRDefault="00632B6A" w:rsidP="00632B6A">
      <w:pPr>
        <w:spacing w:after="12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0B1FF22" w14:textId="77777777" w:rsidR="00632B6A" w:rsidRPr="00632B6A" w:rsidRDefault="0072169B" w:rsidP="00632B6A">
      <w:pPr>
        <w:spacing w:after="120" w:line="240" w:lineRule="auto"/>
        <w:ind w:left="1134" w:hanging="113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«___» ________</w:t>
      </w:r>
      <w:r w:rsidR="00632B6A" w:rsidRPr="00632B6A">
        <w:rPr>
          <w:rFonts w:ascii="Times New Roman" w:hAnsi="Times New Roman"/>
          <w:sz w:val="26"/>
          <w:szCs w:val="26"/>
          <w:lang w:eastAsia="ru-RU"/>
        </w:rPr>
        <w:t>202</w:t>
      </w:r>
      <w:r w:rsidR="00A352B1">
        <w:rPr>
          <w:rFonts w:ascii="Times New Roman" w:hAnsi="Times New Roman"/>
          <w:sz w:val="26"/>
          <w:szCs w:val="26"/>
          <w:lang w:eastAsia="ru-RU"/>
        </w:rPr>
        <w:t>5</w:t>
      </w:r>
      <w:r w:rsidR="00632B6A" w:rsidRPr="00632B6A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632B6A" w:rsidRPr="00632B6A">
        <w:rPr>
          <w:rFonts w:ascii="Times New Roman" w:hAnsi="Times New Roman"/>
          <w:sz w:val="26"/>
          <w:szCs w:val="26"/>
          <w:lang w:eastAsia="ru-RU"/>
        </w:rPr>
        <w:tab/>
      </w:r>
      <w:r w:rsidR="00632B6A" w:rsidRPr="00632B6A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          </w:t>
      </w:r>
      <w:r w:rsidR="005708BB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5708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32B6A" w:rsidRPr="00632B6A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14:paraId="37959857" w14:textId="77777777" w:rsidR="00632B6A" w:rsidRPr="00632B6A" w:rsidRDefault="00632B6A" w:rsidP="00632B6A">
      <w:pPr>
        <w:spacing w:after="120" w:line="240" w:lineRule="auto"/>
        <w:jc w:val="center"/>
        <w:rPr>
          <w:rFonts w:ascii="Times New Roman" w:hAnsi="Times New Roman"/>
          <w:lang w:eastAsia="ru-RU"/>
        </w:rPr>
      </w:pPr>
      <w:r w:rsidRPr="00632B6A">
        <w:rPr>
          <w:rFonts w:ascii="Times New Roman" w:hAnsi="Times New Roman"/>
          <w:lang w:eastAsia="ru-RU"/>
        </w:rPr>
        <w:t>г. Никольск</w:t>
      </w:r>
    </w:p>
    <w:p w14:paraId="0102050C" w14:textId="77777777" w:rsidR="00632B6A" w:rsidRPr="00632B6A" w:rsidRDefault="00632B6A" w:rsidP="00632B6A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5883CC1" w14:textId="77777777" w:rsidR="00632B6A" w:rsidRPr="00632B6A" w:rsidRDefault="00632B6A" w:rsidP="00632B6A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 w:rsidR="008A57D0">
        <w:rPr>
          <w:rFonts w:ascii="Times New Roman" w:hAnsi="Times New Roman"/>
          <w:sz w:val="26"/>
          <w:szCs w:val="26"/>
          <w:lang w:eastAsia="ru-RU"/>
        </w:rPr>
        <w:t>а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дминистративного регламента </w:t>
      </w:r>
    </w:p>
    <w:p w14:paraId="168F9614" w14:textId="77777777" w:rsidR="00154A44" w:rsidRDefault="00632B6A" w:rsidP="0072169B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предоставления муниципальной услуги по </w:t>
      </w:r>
      <w:r w:rsidR="0072169B" w:rsidRPr="0072169B">
        <w:rPr>
          <w:rFonts w:ascii="Times New Roman" w:hAnsi="Times New Roman"/>
          <w:sz w:val="26"/>
          <w:szCs w:val="26"/>
          <w:lang w:eastAsia="ru-RU"/>
        </w:rPr>
        <w:t xml:space="preserve">согласованию </w:t>
      </w:r>
    </w:p>
    <w:p w14:paraId="1D7D33AA" w14:textId="77777777" w:rsidR="0072169B" w:rsidRDefault="0072169B" w:rsidP="0072169B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72169B">
        <w:rPr>
          <w:rFonts w:ascii="Times New Roman" w:hAnsi="Times New Roman"/>
          <w:sz w:val="26"/>
          <w:szCs w:val="26"/>
          <w:lang w:eastAsia="ru-RU"/>
        </w:rPr>
        <w:t xml:space="preserve">проектных решений по отделке фасадов </w:t>
      </w:r>
    </w:p>
    <w:p w14:paraId="6733D5A6" w14:textId="77777777" w:rsidR="0072169B" w:rsidRDefault="0072169B" w:rsidP="0072169B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72169B">
        <w:rPr>
          <w:rFonts w:ascii="Times New Roman" w:hAnsi="Times New Roman"/>
          <w:sz w:val="26"/>
          <w:szCs w:val="26"/>
          <w:lang w:eastAsia="ru-RU"/>
        </w:rPr>
        <w:t xml:space="preserve">(паспортов цветовых решений фасадов) при реконструкции </w:t>
      </w:r>
    </w:p>
    <w:p w14:paraId="4A9839CA" w14:textId="77777777" w:rsidR="00632B6A" w:rsidRDefault="0072169B" w:rsidP="0072169B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72169B">
        <w:rPr>
          <w:rFonts w:ascii="Times New Roman" w:hAnsi="Times New Roman"/>
          <w:sz w:val="26"/>
          <w:szCs w:val="26"/>
          <w:lang w:eastAsia="ru-RU"/>
        </w:rPr>
        <w:t>и ремонте зданий, сооружений и временных объектов</w:t>
      </w:r>
    </w:p>
    <w:p w14:paraId="4CEDD738" w14:textId="77777777" w:rsidR="0072169B" w:rsidRDefault="0072169B" w:rsidP="0072169B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</w:p>
    <w:p w14:paraId="5B665B34" w14:textId="77777777" w:rsidR="0072169B" w:rsidRPr="00632B6A" w:rsidRDefault="0072169B" w:rsidP="0072169B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</w:p>
    <w:p w14:paraId="00C5CE42" w14:textId="77777777" w:rsidR="00632B6A" w:rsidRDefault="00632B6A" w:rsidP="00632B6A">
      <w:pPr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ab/>
      </w:r>
      <w:r w:rsidR="00A352B1" w:rsidRPr="00A352B1">
        <w:rPr>
          <w:rFonts w:ascii="Times New Roman" w:hAnsi="Times New Roman"/>
          <w:sz w:val="26"/>
          <w:szCs w:val="26"/>
          <w:lang w:eastAsia="ru-RU"/>
        </w:rPr>
        <w:t>В соответствии с Градостроительным кодексом</w:t>
      </w:r>
      <w:r w:rsidR="00BD75E0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</w:t>
      </w:r>
      <w:r w:rsidR="00A352B1" w:rsidRPr="00A352B1">
        <w:rPr>
          <w:rFonts w:ascii="Times New Roman" w:hAnsi="Times New Roman"/>
          <w:sz w:val="26"/>
          <w:szCs w:val="26"/>
          <w:lang w:eastAsia="ru-RU"/>
        </w:rPr>
        <w:t xml:space="preserve">ным законом от 06.10.2003 № 131-ФЗ «Об общих принципах организации местного самоуправления в Российской Федерации», Федеральным законом от </w:t>
      </w:r>
      <w:proofErr w:type="gramStart"/>
      <w:r w:rsidR="00A352B1" w:rsidRPr="00A352B1">
        <w:rPr>
          <w:rFonts w:ascii="Times New Roman" w:hAnsi="Times New Roman"/>
          <w:sz w:val="26"/>
          <w:szCs w:val="26"/>
          <w:lang w:eastAsia="ru-RU"/>
        </w:rPr>
        <w:t>27.07.2010  №</w:t>
      </w:r>
      <w:proofErr w:type="gramEnd"/>
      <w:r w:rsidR="00A352B1" w:rsidRPr="00A352B1">
        <w:rPr>
          <w:rFonts w:ascii="Times New Roman" w:hAnsi="Times New Roman"/>
          <w:sz w:val="26"/>
          <w:szCs w:val="26"/>
          <w:lang w:eastAsia="ru-RU"/>
        </w:rPr>
        <w:t xml:space="preserve"> 210-ФЗ «Об организации предоставления государственных и муниципальных услуг», руководствуясь статьей 38 Устава Никольского муниципального округа, администрация Никольского муниципального округа</w:t>
      </w:r>
    </w:p>
    <w:p w14:paraId="3F8670D3" w14:textId="77777777" w:rsidR="00A352B1" w:rsidRPr="00632B6A" w:rsidRDefault="00A352B1" w:rsidP="00632B6A">
      <w:pPr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A326FF" w14:textId="77777777" w:rsidR="00632B6A" w:rsidRPr="00632B6A" w:rsidRDefault="00632B6A" w:rsidP="00632B6A">
      <w:pPr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14:paraId="451BC97F" w14:textId="77777777" w:rsidR="00632B6A" w:rsidRPr="00632B6A" w:rsidRDefault="00632B6A" w:rsidP="00632B6A">
      <w:pPr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60DE434" w14:textId="77777777" w:rsidR="00632B6A" w:rsidRPr="00632B6A" w:rsidRDefault="00632B6A" w:rsidP="00154A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ab/>
        <w:t xml:space="preserve">1. Утвердить прилагаемый </w:t>
      </w:r>
      <w:r w:rsidR="008A57D0">
        <w:rPr>
          <w:rFonts w:ascii="Times New Roman" w:hAnsi="Times New Roman"/>
          <w:sz w:val="26"/>
          <w:szCs w:val="26"/>
          <w:lang w:eastAsia="ru-RU"/>
        </w:rPr>
        <w:t>а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дминистративный регламент предоставления муниципальной услуги </w:t>
      </w:r>
      <w:r w:rsidR="00154A44" w:rsidRPr="00154A44">
        <w:rPr>
          <w:rFonts w:ascii="Times New Roman" w:hAnsi="Times New Roman"/>
          <w:sz w:val="26"/>
          <w:szCs w:val="26"/>
          <w:lang w:eastAsia="ru-RU"/>
        </w:rPr>
        <w:t>по согласованию проектных решений по отделке фасадов (паспортов цветовых решений фасадов) при реконструкции</w:t>
      </w:r>
      <w:r w:rsidR="00154A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54A44" w:rsidRPr="00154A44">
        <w:rPr>
          <w:rFonts w:ascii="Times New Roman" w:hAnsi="Times New Roman"/>
          <w:sz w:val="26"/>
          <w:szCs w:val="26"/>
          <w:lang w:eastAsia="ru-RU"/>
        </w:rPr>
        <w:t>и ремонте зданий, сооружений и временных объектов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 (приложение 1).</w:t>
      </w:r>
    </w:p>
    <w:p w14:paraId="6DF87B46" w14:textId="77777777" w:rsidR="00A352B1" w:rsidRPr="00A352B1" w:rsidRDefault="00632B6A" w:rsidP="00A352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A352B1" w:rsidRPr="00A352B1">
        <w:rPr>
          <w:rFonts w:ascii="Times New Roman" w:hAnsi="Times New Roman"/>
          <w:sz w:val="26"/>
          <w:szCs w:val="26"/>
          <w:lang w:eastAsia="ru-RU"/>
        </w:rPr>
        <w:t>Назначить Баеву Н.Л.</w:t>
      </w:r>
      <w:proofErr w:type="gramStart"/>
      <w:r w:rsidR="00A352B1" w:rsidRPr="00A352B1">
        <w:rPr>
          <w:rFonts w:ascii="Times New Roman" w:hAnsi="Times New Roman"/>
          <w:sz w:val="26"/>
          <w:szCs w:val="26"/>
          <w:lang w:eastAsia="ru-RU"/>
        </w:rPr>
        <w:t>,  главного</w:t>
      </w:r>
      <w:proofErr w:type="gramEnd"/>
      <w:r w:rsidR="00A352B1" w:rsidRPr="00A352B1">
        <w:rPr>
          <w:rFonts w:ascii="Times New Roman" w:hAnsi="Times New Roman"/>
          <w:sz w:val="26"/>
          <w:szCs w:val="26"/>
          <w:lang w:eastAsia="ru-RU"/>
        </w:rPr>
        <w:t xml:space="preserve"> специалиста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объектов. </w:t>
      </w:r>
    </w:p>
    <w:p w14:paraId="709E2B35" w14:textId="77777777" w:rsidR="00A352B1" w:rsidRDefault="00A352B1" w:rsidP="00A352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352B1">
        <w:rPr>
          <w:rFonts w:ascii="Times New Roman" w:hAnsi="Times New Roman"/>
          <w:sz w:val="26"/>
          <w:szCs w:val="26"/>
          <w:lang w:eastAsia="ru-RU"/>
        </w:rPr>
        <w:t xml:space="preserve">В период отсутствия Баевой Н.Л. назначить ответственным лицом за предоставление услуги заместителя </w:t>
      </w:r>
      <w:r w:rsidR="0017651F">
        <w:rPr>
          <w:rFonts w:ascii="Times New Roman" w:hAnsi="Times New Roman"/>
          <w:sz w:val="26"/>
          <w:szCs w:val="26"/>
          <w:lang w:eastAsia="ru-RU"/>
        </w:rPr>
        <w:t>начальника</w:t>
      </w:r>
      <w:r w:rsidRPr="00A352B1">
        <w:rPr>
          <w:rFonts w:ascii="Times New Roman" w:hAnsi="Times New Roman"/>
          <w:sz w:val="26"/>
          <w:szCs w:val="26"/>
          <w:lang w:eastAsia="ru-RU"/>
        </w:rPr>
        <w:t xml:space="preserve"> отдел</w:t>
      </w:r>
      <w:r w:rsidR="0017651F">
        <w:rPr>
          <w:rFonts w:ascii="Times New Roman" w:hAnsi="Times New Roman"/>
          <w:sz w:val="26"/>
          <w:szCs w:val="26"/>
          <w:lang w:eastAsia="ru-RU"/>
        </w:rPr>
        <w:t>а</w:t>
      </w:r>
      <w:r w:rsidRPr="00A352B1">
        <w:rPr>
          <w:rFonts w:ascii="Times New Roman" w:hAnsi="Times New Roman"/>
          <w:sz w:val="26"/>
          <w:szCs w:val="26"/>
          <w:lang w:eastAsia="ru-RU"/>
        </w:rPr>
        <w:t xml:space="preserve"> строительства, жилищно-коммунального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 w:rsidRPr="00A352B1">
        <w:rPr>
          <w:rFonts w:ascii="Times New Roman" w:hAnsi="Times New Roman"/>
          <w:sz w:val="26"/>
          <w:szCs w:val="26"/>
          <w:lang w:eastAsia="ru-RU"/>
        </w:rPr>
        <w:t>Паюсову</w:t>
      </w:r>
      <w:proofErr w:type="spellEnd"/>
      <w:r w:rsidRPr="00A352B1">
        <w:rPr>
          <w:rFonts w:ascii="Times New Roman" w:hAnsi="Times New Roman"/>
          <w:sz w:val="26"/>
          <w:szCs w:val="26"/>
          <w:lang w:eastAsia="ru-RU"/>
        </w:rPr>
        <w:t xml:space="preserve"> Т.Ф.</w:t>
      </w:r>
    </w:p>
    <w:p w14:paraId="7EEC76FA" w14:textId="77777777" w:rsidR="00A352B1" w:rsidRPr="00F04284" w:rsidRDefault="00A352B1" w:rsidP="00A352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F04284">
        <w:rPr>
          <w:rFonts w:ascii="Times New Roman" w:hAnsi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14:paraId="509D5639" w14:textId="77777777" w:rsidR="00A352B1" w:rsidRPr="00F04284" w:rsidRDefault="00A352B1" w:rsidP="00A3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14:paraId="3F0196DC" w14:textId="77777777" w:rsidR="00A352B1" w:rsidRPr="00F04284" w:rsidRDefault="00A352B1" w:rsidP="00A352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</w:p>
    <w:p w14:paraId="3B053AB5" w14:textId="77777777" w:rsidR="00A352B1" w:rsidRDefault="00A352B1" w:rsidP="00A352B1">
      <w:pPr>
        <w:tabs>
          <w:tab w:val="num" w:pos="0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Никольского</w:t>
      </w:r>
    </w:p>
    <w:p w14:paraId="5F15E8B4" w14:textId="78707E50" w:rsidR="00A352B1" w:rsidRPr="00F04284" w:rsidRDefault="00A352B1" w:rsidP="00A352B1">
      <w:pPr>
        <w:tabs>
          <w:tab w:val="num" w:pos="0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F04284">
        <w:rPr>
          <w:rFonts w:ascii="Times New Roman" w:hAnsi="Times New Roman"/>
          <w:sz w:val="26"/>
          <w:szCs w:val="26"/>
          <w:lang w:eastAsia="ru-RU"/>
        </w:rPr>
        <w:t xml:space="preserve">округа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proofErr w:type="spellStart"/>
      <w:r w:rsidR="001049E9">
        <w:rPr>
          <w:rFonts w:ascii="Times New Roman" w:hAnsi="Times New Roman"/>
          <w:sz w:val="26"/>
          <w:szCs w:val="26"/>
          <w:lang w:eastAsia="ru-RU"/>
        </w:rPr>
        <w:t>Д.Н.Мишенев</w:t>
      </w:r>
      <w:proofErr w:type="spellEnd"/>
    </w:p>
    <w:p w14:paraId="29248FD3" w14:textId="77777777" w:rsidR="00237E80" w:rsidRDefault="00237E80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7AAE56E2" w14:textId="77777777" w:rsidR="00632B6A" w:rsidRPr="00632B6A" w:rsidRDefault="00632B6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1</w:t>
      </w:r>
    </w:p>
    <w:p w14:paraId="0D481603" w14:textId="77777777" w:rsidR="00632B6A" w:rsidRPr="00632B6A" w:rsidRDefault="00632B6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218138F3" w14:textId="77777777" w:rsidR="00632B6A" w:rsidRPr="00632B6A" w:rsidRDefault="00632B6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Никольского муниципального </w:t>
      </w:r>
      <w:r w:rsidR="00BD75E0">
        <w:rPr>
          <w:rFonts w:ascii="Times New Roman" w:hAnsi="Times New Roman"/>
          <w:sz w:val="26"/>
          <w:szCs w:val="26"/>
          <w:lang w:eastAsia="ru-RU"/>
        </w:rPr>
        <w:t>округ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а </w:t>
      </w:r>
    </w:p>
    <w:p w14:paraId="75727D2B" w14:textId="77777777" w:rsidR="00632B6A" w:rsidRDefault="00632B6A" w:rsidP="00632B6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от </w:t>
      </w:r>
      <w:r w:rsidR="00154A44">
        <w:rPr>
          <w:rFonts w:ascii="Times New Roman" w:hAnsi="Times New Roman"/>
          <w:sz w:val="26"/>
          <w:szCs w:val="26"/>
          <w:lang w:eastAsia="ru-RU"/>
        </w:rPr>
        <w:t xml:space="preserve">«___» _____ </w:t>
      </w:r>
      <w:proofErr w:type="gramStart"/>
      <w:r w:rsidR="00154A44">
        <w:rPr>
          <w:rFonts w:ascii="Times New Roman" w:hAnsi="Times New Roman"/>
          <w:sz w:val="26"/>
          <w:szCs w:val="26"/>
          <w:lang w:eastAsia="ru-RU"/>
        </w:rPr>
        <w:t>2023</w:t>
      </w:r>
      <w:r w:rsidR="005708BB">
        <w:rPr>
          <w:rFonts w:ascii="Times New Roman" w:hAnsi="Times New Roman"/>
          <w:sz w:val="26"/>
          <w:szCs w:val="26"/>
          <w:lang w:eastAsia="ru-RU"/>
        </w:rPr>
        <w:t xml:space="preserve">  года</w:t>
      </w:r>
      <w:proofErr w:type="gramEnd"/>
      <w:r w:rsidR="005708BB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154A44">
        <w:rPr>
          <w:rFonts w:ascii="Times New Roman" w:hAnsi="Times New Roman"/>
          <w:sz w:val="26"/>
          <w:szCs w:val="26"/>
          <w:lang w:eastAsia="ru-RU"/>
        </w:rPr>
        <w:t>_____</w:t>
      </w:r>
    </w:p>
    <w:p w14:paraId="4438D1FB" w14:textId="77777777" w:rsidR="00154A44" w:rsidRDefault="00154A44" w:rsidP="00632B6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52DC71A9" w14:textId="77777777" w:rsidR="00154A44" w:rsidRPr="00632B6A" w:rsidRDefault="00154A44" w:rsidP="00632B6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6E013450" w14:textId="77777777" w:rsidR="00632B6A" w:rsidRPr="00632B6A" w:rsidRDefault="00632B6A" w:rsidP="00632B6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14:paraId="3F40CBB0" w14:textId="77777777" w:rsidR="00154A44" w:rsidRDefault="00632B6A" w:rsidP="00154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632B6A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154A44" w:rsidRPr="00154A44">
        <w:rPr>
          <w:rFonts w:ascii="Times New Roman" w:hAnsi="Times New Roman"/>
          <w:sz w:val="28"/>
          <w:szCs w:val="28"/>
          <w:lang w:eastAsia="ru-RU"/>
        </w:rPr>
        <w:t xml:space="preserve">по </w:t>
      </w:r>
    </w:p>
    <w:p w14:paraId="33D2E4B2" w14:textId="77777777" w:rsidR="00154A44" w:rsidRDefault="00154A44" w:rsidP="00154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A44">
        <w:rPr>
          <w:rFonts w:ascii="Times New Roman" w:hAnsi="Times New Roman"/>
          <w:sz w:val="28"/>
          <w:szCs w:val="28"/>
          <w:lang w:eastAsia="ru-RU"/>
        </w:rPr>
        <w:t xml:space="preserve">согласованию проектных решений по отделке фасадов </w:t>
      </w:r>
    </w:p>
    <w:p w14:paraId="3C9C5EA0" w14:textId="77777777" w:rsidR="00154A44" w:rsidRDefault="00154A44" w:rsidP="00154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A44">
        <w:rPr>
          <w:rFonts w:ascii="Times New Roman" w:hAnsi="Times New Roman"/>
          <w:sz w:val="28"/>
          <w:szCs w:val="28"/>
          <w:lang w:eastAsia="ru-RU"/>
        </w:rPr>
        <w:t xml:space="preserve">(паспортов цветовых решений фасадов) при реконструкции и ремонте зданий, </w:t>
      </w:r>
    </w:p>
    <w:p w14:paraId="55E6F16C" w14:textId="77777777" w:rsidR="0068248D" w:rsidRPr="001139BC" w:rsidRDefault="00154A44" w:rsidP="00154A4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54A44">
        <w:rPr>
          <w:rFonts w:ascii="Times New Roman" w:hAnsi="Times New Roman"/>
          <w:sz w:val="28"/>
          <w:szCs w:val="28"/>
          <w:lang w:eastAsia="ru-RU"/>
        </w:rPr>
        <w:t>сооружений и временных объектов</w:t>
      </w:r>
    </w:p>
    <w:p w14:paraId="17C89926" w14:textId="77777777" w:rsidR="00154A44" w:rsidRDefault="00154A44" w:rsidP="0068248D">
      <w:pPr>
        <w:spacing w:before="71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5A80347" w14:textId="77777777" w:rsidR="0068248D" w:rsidRPr="001139BC" w:rsidRDefault="007B7948" w:rsidP="0068248D">
      <w:pPr>
        <w:spacing w:before="71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14:paraId="19925E50" w14:textId="77777777" w:rsidR="0068248D" w:rsidRPr="001139BC" w:rsidRDefault="0068248D" w:rsidP="0068248D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ru-RU"/>
        </w:rPr>
      </w:pPr>
    </w:p>
    <w:p w14:paraId="1F38DA49" w14:textId="77777777" w:rsidR="00237E80" w:rsidRPr="00237E80" w:rsidRDefault="007B7948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</w:t>
      </w:r>
      <w:r w:rsidR="00237E80" w:rsidRPr="00237E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</w:t>
      </w:r>
      <w:proofErr w:type="gramStart"/>
      <w:r w:rsidR="00237E80" w:rsidRPr="00237E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объектов  (</w:t>
      </w:r>
      <w:proofErr w:type="gramEnd"/>
      <w:r w:rsidR="00237E80" w:rsidRPr="00237E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14:paraId="631AF756" w14:textId="77777777" w:rsidR="00237E80" w:rsidRPr="00237E80" w:rsidRDefault="00237E80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Муниципальная услуга не оказывается в отношении зданий, сооружений, являющихся объектами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14:paraId="1C8F8FC3" w14:textId="77777777" w:rsidR="0068248D" w:rsidRPr="001139BC" w:rsidRDefault="007B7948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</w:t>
      </w:r>
      <w:r w:rsidR="00237E80" w:rsidRPr="00237E80">
        <w:rPr>
          <w:rFonts w:ascii="Times New Roman" w:hAnsi="Times New Roman"/>
          <w:color w:val="000000" w:themeColor="text1"/>
          <w:sz w:val="28"/>
          <w:szCs w:val="28"/>
        </w:rPr>
        <w:t>Заявителями при предоставлении муниципальной услуги являются физические лица, в том числе индивидуальные предприниматели,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желающие осуществить или изменить внешнюю отделку зданий, сооружений и временных объектов или их частей (далее – заявители).</w:t>
      </w:r>
    </w:p>
    <w:p w14:paraId="4A8AE66F" w14:textId="77777777" w:rsidR="0022197A" w:rsidRDefault="007B7948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22197A" w:rsidRPr="0022197A">
        <w:rPr>
          <w:rFonts w:ascii="Times New Roman" w:hAnsi="Times New Roman"/>
          <w:color w:val="000000" w:themeColor="text1"/>
          <w:sz w:val="28"/>
          <w:szCs w:val="28"/>
        </w:rPr>
        <w:t xml:space="preserve">Место нахождения администрации Никольского муниципального </w:t>
      </w:r>
      <w:r w:rsidR="00BD75E0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22197A" w:rsidRPr="0022197A">
        <w:rPr>
          <w:rFonts w:ascii="Times New Roman" w:hAnsi="Times New Roman"/>
          <w:color w:val="000000" w:themeColor="text1"/>
          <w:sz w:val="28"/>
          <w:szCs w:val="28"/>
        </w:rPr>
        <w:t>а, её структурных подразделений (далее – Уполномоченный орган): Вологодская область, г. Никольск, ул. 25 Октября, д. 3.</w:t>
      </w:r>
    </w:p>
    <w:p w14:paraId="4DB70BD0" w14:textId="77777777"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B6A">
        <w:rPr>
          <w:rFonts w:ascii="Times New Roman" w:hAnsi="Times New Roman"/>
          <w:color w:val="000000" w:themeColor="text1"/>
          <w:sz w:val="28"/>
          <w:szCs w:val="28"/>
        </w:rPr>
        <w:t xml:space="preserve">Почтовый адрес Уполномоченного органа: 161440, Вологодская область, г. Никольск, ул. 25 Октября, д. 3. </w:t>
      </w:r>
    </w:p>
    <w:p w14:paraId="024CFC17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37E80" w:rsidRPr="00237E80" w14:paraId="0A0F6E21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FA372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E22E1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08.00 час. до 17.00 час, перерыв с 12.30 час. до 13.30 час.</w:t>
            </w:r>
          </w:p>
          <w:p w14:paraId="13ED1A1C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7E80" w:rsidRPr="00237E80" w14:paraId="68339EAC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0A62F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40368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7E80" w:rsidRPr="00237E80" w14:paraId="2C18A5CC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B09EC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8699F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7E80" w:rsidRPr="00237E80" w14:paraId="334EC7A7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D3CF5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38562C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7E80" w:rsidRPr="00237E80" w14:paraId="37C82347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E1A32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FE9C5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7E80" w:rsidRPr="00237E80" w14:paraId="6F560F0F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E2640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E155B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237E80" w:rsidRPr="00237E80" w14:paraId="29C378F2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CABD5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8EE1B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237E80" w:rsidRPr="00237E80" w14:paraId="21F83520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3AE69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6CB75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08.00 до 16.00 </w:t>
            </w:r>
            <w:proofErr w:type="gramStart"/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час,  перерыв</w:t>
            </w:r>
            <w:proofErr w:type="gramEnd"/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12.30 час. до 13.30 час.</w:t>
            </w:r>
          </w:p>
        </w:tc>
      </w:tr>
    </w:tbl>
    <w:p w14:paraId="4A1ADC80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89E61B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37E80" w:rsidRPr="00237E80" w14:paraId="33D472C6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D57D9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008F5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08.00 час. до 17.00 час, пере</w:t>
            </w: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рыв с 12.30 час. до 13.30 час.</w:t>
            </w:r>
          </w:p>
        </w:tc>
      </w:tr>
      <w:tr w:rsidR="00237E80" w:rsidRPr="00237E80" w14:paraId="069EF766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3F29D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BF6552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7E80" w:rsidRPr="00237E80" w14:paraId="546988D4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5BA28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3498C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7E80" w:rsidRPr="00237E80" w14:paraId="3759E3C9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3085A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44EA5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7E80" w:rsidRPr="00237E80" w14:paraId="3191FC49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479AD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CABA8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7E80" w:rsidRPr="00237E80" w14:paraId="7FF9506B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85576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35AA6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237E80" w:rsidRPr="00237E80" w14:paraId="4CBC554C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F08F7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7BB60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237E80" w:rsidRPr="00237E80" w14:paraId="76D4C2A3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13586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F4B9E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08.00 до 16.00 </w:t>
            </w:r>
            <w:proofErr w:type="gramStart"/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час,  перерыв</w:t>
            </w:r>
            <w:proofErr w:type="gramEnd"/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12.30 час. до 13.30 час.</w:t>
            </w:r>
          </w:p>
        </w:tc>
      </w:tr>
    </w:tbl>
    <w:p w14:paraId="5B3BEA0A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8E612B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 xml:space="preserve">График личного приема руководителя Уполномоченного органа: </w:t>
      </w:r>
      <w:r w:rsidRPr="00237E80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37E80" w:rsidRPr="00237E80" w14:paraId="3ABA9B87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278CE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7C512391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(еженедельно)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E5C5F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13.30 час. до 17.00 час.</w:t>
            </w:r>
          </w:p>
        </w:tc>
      </w:tr>
      <w:tr w:rsidR="00237E80" w:rsidRPr="00237E80" w14:paraId="2DFF5B7D" w14:textId="77777777" w:rsidTr="00237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5CEA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3-я среда месяца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252CD" w14:textId="77777777" w:rsidR="00237E80" w:rsidRPr="00237E80" w:rsidRDefault="00237E80" w:rsidP="00237E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17.00 час до 19.00 час.</w:t>
            </w:r>
          </w:p>
        </w:tc>
      </w:tr>
    </w:tbl>
    <w:p w14:paraId="38659C28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248AE4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bCs/>
          <w:color w:val="000000" w:themeColor="text1"/>
          <w:sz w:val="28"/>
          <w:szCs w:val="28"/>
        </w:rPr>
        <w:t>Телефон для информирования по вопросам, связанным с предоставлением муниципальной услуги: 8(81754)2-17-56.</w:t>
      </w:r>
    </w:p>
    <w:p w14:paraId="6DF116EE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bCs/>
          <w:color w:val="000000" w:themeColor="text1"/>
          <w:sz w:val="28"/>
          <w:szCs w:val="28"/>
        </w:rPr>
        <w:t>Адрес официального сайта Уполномоченного органа в информационно-телекоммуникационной сети «Интернет» (далее – сайт в сети «Интернет»): www.nikolskreg@mail.ru.</w:t>
      </w:r>
    </w:p>
    <w:p w14:paraId="55099AF3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bCs/>
          <w:color w:val="000000" w:themeColor="text1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www.gosuslugi.ru.</w:t>
      </w:r>
    </w:p>
    <w:p w14:paraId="6C8A4B18" w14:textId="77777777" w:rsid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9" w:history="1">
        <w:r w:rsidR="009A4449" w:rsidRPr="00757AD7">
          <w:rPr>
            <w:rStyle w:val="a3"/>
            <w:rFonts w:ascii="Times New Roman" w:hAnsi="Times New Roman"/>
            <w:bCs/>
            <w:sz w:val="28"/>
            <w:szCs w:val="28"/>
          </w:rPr>
          <w:t>https://gosuslugi35.ru.»</w:t>
        </w:r>
      </w:hyperlink>
      <w:r w:rsidRPr="00237E8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106FCA5D" w14:textId="77777777" w:rsidR="0017651F" w:rsidRDefault="0017651F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651F">
        <w:rPr>
          <w:rFonts w:ascii="Times New Roman" w:hAnsi="Times New Roman"/>
          <w:bCs/>
          <w:color w:val="000000" w:themeColor="text1"/>
          <w:sz w:val="28"/>
          <w:szCs w:val="28"/>
        </w:rPr>
        <w:t>Сведения о месте нахождения многофун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кциональных центров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предоставл</w:t>
      </w:r>
      <w:r w:rsidRPr="0017651F">
        <w:rPr>
          <w:rFonts w:ascii="Times New Roman" w:hAnsi="Times New Roman"/>
          <w:bCs/>
          <w:color w:val="000000" w:themeColor="text1"/>
          <w:sz w:val="28"/>
          <w:szCs w:val="28"/>
        </w:rPr>
        <w:t>ния</w:t>
      </w:r>
      <w:proofErr w:type="spellEnd"/>
      <w:r w:rsidRPr="0017651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государственных и муниципальных услуг (далее также - МФЦ), контактных телефонах, адресах электронной почты, графике работы и адресах сайтов в сети «Интернет» приводятся в приложении 3 к нас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тоящему административному регла</w:t>
      </w:r>
      <w:r w:rsidRPr="0017651F">
        <w:rPr>
          <w:rFonts w:ascii="Times New Roman" w:hAnsi="Times New Roman"/>
          <w:bCs/>
          <w:color w:val="000000" w:themeColor="text1"/>
          <w:sz w:val="28"/>
          <w:szCs w:val="28"/>
        </w:rPr>
        <w:t>менту.</w:t>
      </w:r>
    </w:p>
    <w:p w14:paraId="2BB301F7" w14:textId="77777777" w:rsidR="00237E80" w:rsidRPr="00237E80" w:rsidRDefault="007B7948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="00237E80" w:rsidRPr="00237E80">
        <w:rPr>
          <w:rFonts w:ascii="Times New Roman" w:hAnsi="Times New Roman"/>
          <w:color w:val="000000" w:themeColor="text1"/>
          <w:sz w:val="28"/>
          <w:szCs w:val="28"/>
        </w:rPr>
        <w:t>Способы получения информации о правилах предоставления муниципальной услуги:</w:t>
      </w:r>
    </w:p>
    <w:p w14:paraId="0D5F32B5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>лично;</w:t>
      </w:r>
    </w:p>
    <w:p w14:paraId="1828F24B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>посредством телефонной связи;</w:t>
      </w:r>
    </w:p>
    <w:p w14:paraId="75E3E4FC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>посредством электронной почты;</w:t>
      </w:r>
    </w:p>
    <w:p w14:paraId="42D48B29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связи;</w:t>
      </w:r>
    </w:p>
    <w:p w14:paraId="6EEB8839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>на информационных стендах в пом</w:t>
      </w:r>
      <w:r>
        <w:rPr>
          <w:rFonts w:ascii="Times New Roman" w:hAnsi="Times New Roman"/>
          <w:color w:val="000000" w:themeColor="text1"/>
          <w:sz w:val="28"/>
          <w:szCs w:val="28"/>
        </w:rPr>
        <w:t>ещениях Уполномоченного органа</w:t>
      </w:r>
      <w:r w:rsidR="0017651F">
        <w:rPr>
          <w:rFonts w:ascii="Times New Roman" w:hAnsi="Times New Roman"/>
          <w:color w:val="000000" w:themeColor="text1"/>
          <w:sz w:val="28"/>
          <w:szCs w:val="28"/>
        </w:rPr>
        <w:t>, МФЦ</w:t>
      </w:r>
      <w:r w:rsidRPr="00237E8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CD5D4DD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>в сети «Интернет»:</w:t>
      </w:r>
    </w:p>
    <w:p w14:paraId="1253FA54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>на официальн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ом с</w:t>
      </w:r>
      <w:r w:rsidR="00BD75E0">
        <w:rPr>
          <w:rFonts w:ascii="Times New Roman" w:hAnsi="Times New Roman"/>
          <w:color w:val="000000" w:themeColor="text1"/>
          <w:sz w:val="28"/>
          <w:szCs w:val="28"/>
        </w:rPr>
        <w:t>айте Уполномоченного органа</w:t>
      </w:r>
      <w:r w:rsidR="0017651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651F" w:rsidRPr="0017651F">
        <w:t xml:space="preserve"> </w:t>
      </w:r>
      <w:proofErr w:type="gramStart"/>
      <w:r w:rsidR="0017651F">
        <w:rPr>
          <w:rFonts w:ascii="Times New Roman" w:hAnsi="Times New Roman"/>
          <w:color w:val="000000" w:themeColor="text1"/>
          <w:sz w:val="28"/>
          <w:szCs w:val="28"/>
        </w:rPr>
        <w:t xml:space="preserve">МФЦ </w:t>
      </w:r>
      <w:r w:rsidRPr="00237E80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14:paraId="3AB72C67" w14:textId="77777777" w:rsidR="00237E80" w:rsidRP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>на Едином портале;</w:t>
      </w:r>
    </w:p>
    <w:p w14:paraId="202F34A0" w14:textId="77777777" w:rsid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7E80">
        <w:rPr>
          <w:rFonts w:ascii="Times New Roman" w:hAnsi="Times New Roman"/>
          <w:color w:val="000000" w:themeColor="text1"/>
          <w:sz w:val="28"/>
          <w:szCs w:val="28"/>
        </w:rPr>
        <w:t>на Региональном портале.</w:t>
      </w:r>
    </w:p>
    <w:p w14:paraId="4E02A35C" w14:textId="77777777" w:rsidR="00237E80" w:rsidRPr="00237E80" w:rsidRDefault="00237E80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1.5. Порядок информирования о предоставлении муниципальной услуги.</w:t>
      </w:r>
    </w:p>
    <w:p w14:paraId="5641D3F7" w14:textId="77777777" w:rsidR="00237E80" w:rsidRPr="00237E80" w:rsidRDefault="00237E80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14:paraId="366D98E0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место нахождения Уполномоченного органа, его структур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>ных подразделений, МФЦ</w:t>
      </w:r>
      <w:r w:rsidR="0017651F" w:rsidRP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(при наличии)</w:t>
      </w: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;</w:t>
      </w:r>
    </w:p>
    <w:p w14:paraId="258EA3AA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6C2985E0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i/>
          <w:color w:val="000000"/>
          <w:sz w:val="28"/>
          <w:szCs w:val="20"/>
          <w:u w:val="single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графи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к работы Уполномоченного органа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>, МФЦ</w:t>
      </w: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;</w:t>
      </w:r>
    </w:p>
    <w:p w14:paraId="1001C968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адрес сайта в сети «Интернет» Уполномоченного органа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>, МФЦ</w:t>
      </w: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;</w:t>
      </w:r>
    </w:p>
    <w:p w14:paraId="2F9844F8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адрес электронной почты Уполномоченного органа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>,</w:t>
      </w:r>
      <w:r w:rsidR="0017651F" w:rsidRPr="0017651F">
        <w:t xml:space="preserve"> 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>МФЦ</w:t>
      </w: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;</w:t>
      </w:r>
    </w:p>
    <w:p w14:paraId="7F9A9BAE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69536E40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ход предоставления муниципальной услуги;</w:t>
      </w:r>
    </w:p>
    <w:p w14:paraId="40B979D2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административные процедуры предоставления муниципальной услуги;</w:t>
      </w:r>
    </w:p>
    <w:p w14:paraId="26834EB3" w14:textId="77777777" w:rsidR="00237E80" w:rsidRPr="00237E80" w:rsidRDefault="00237E80" w:rsidP="00237E80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срок предоставления муниципальной услуги;</w:t>
      </w:r>
    </w:p>
    <w:p w14:paraId="166EE19A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порядок и формы контроля за предоставлением муниципальной услуги;</w:t>
      </w:r>
    </w:p>
    <w:p w14:paraId="36D189BE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основания для отказа в предоставлении муниципальной услуги;</w:t>
      </w:r>
    </w:p>
    <w:p w14:paraId="1F9E0BBA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14:paraId="0D349FE9" w14:textId="77777777" w:rsidR="00237E80" w:rsidRPr="00237E80" w:rsidRDefault="00237E80" w:rsidP="00237E80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36E7701B" w14:textId="77777777" w:rsidR="00237E80" w:rsidRPr="00237E80" w:rsidRDefault="00237E80" w:rsidP="00237E8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1.5.2. Информирование (консультирование) осуществляется специалистами Уполномоченного органа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(</w:t>
      </w:r>
      <w:r w:rsidR="0017651F" w:rsidRPr="0017651F">
        <w:rPr>
          <w:rFonts w:ascii="Times New Roman" w:hAnsi="Times New Roman"/>
          <w:color w:val="000000"/>
          <w:sz w:val="28"/>
          <w:szCs w:val="20"/>
          <w:lang w:eastAsia="ru-RU"/>
        </w:rPr>
        <w:t>МФЦ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>)</w:t>
      </w: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14:paraId="67C49A11" w14:textId="77777777" w:rsidR="00237E80" w:rsidRPr="00237E80" w:rsidRDefault="00237E80" w:rsidP="00237E80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14:paraId="7C576B58" w14:textId="77777777" w:rsidR="00237E80" w:rsidRPr="00237E80" w:rsidRDefault="00237E80" w:rsidP="00237E80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14:paraId="40BE01C2" w14:textId="77777777" w:rsidR="00237E80" w:rsidRPr="00237E80" w:rsidRDefault="00237E80" w:rsidP="00237E80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545653CE" w14:textId="77777777" w:rsidR="00237E80" w:rsidRPr="00237E80" w:rsidRDefault="00237E80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0ED9E7FF" w14:textId="77777777" w:rsidR="00237E80" w:rsidRPr="00237E80" w:rsidRDefault="00237E80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(МФЦ)</w:t>
      </w: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58A5D32A" w14:textId="77777777" w:rsidR="00237E80" w:rsidRPr="00237E80" w:rsidRDefault="00237E80" w:rsidP="00237E80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(его структурного подразделения при наличии). </w:t>
      </w:r>
    </w:p>
    <w:p w14:paraId="6CA2CE91" w14:textId="77777777" w:rsidR="00237E80" w:rsidRPr="00237E80" w:rsidRDefault="00237E80" w:rsidP="00237E80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3CDB887D" w14:textId="77777777" w:rsidR="00237E80" w:rsidRPr="00237E80" w:rsidRDefault="00237E80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4D0FE7F8" w14:textId="77777777" w:rsidR="00237E80" w:rsidRPr="00237E80" w:rsidRDefault="00237E80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7642F6A6" w14:textId="77777777" w:rsidR="00237E80" w:rsidRPr="00237E80" w:rsidRDefault="00237E80" w:rsidP="00237E80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01FD2B2E" w14:textId="77777777" w:rsidR="00237E80" w:rsidRPr="00237E80" w:rsidRDefault="00237E80" w:rsidP="00237E8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686E3456" w14:textId="77777777" w:rsidR="00237E80" w:rsidRPr="00237E80" w:rsidRDefault="00237E80" w:rsidP="00237E8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в средствах массовой информации;</w:t>
      </w:r>
    </w:p>
    <w:p w14:paraId="66DAC306" w14:textId="77777777" w:rsidR="00237E80" w:rsidRPr="00237E80" w:rsidRDefault="00237E80" w:rsidP="00237E8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на сайте в сети «Интернет»;</w:t>
      </w:r>
    </w:p>
    <w:p w14:paraId="7178B0B7" w14:textId="77777777" w:rsidR="00237E80" w:rsidRPr="00237E80" w:rsidRDefault="00237E80" w:rsidP="00237E8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на Едином портале;</w:t>
      </w:r>
    </w:p>
    <w:p w14:paraId="3E206021" w14:textId="77777777" w:rsidR="00237E80" w:rsidRPr="00237E80" w:rsidRDefault="00237E80" w:rsidP="00237E8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на Региональном портале;</w:t>
      </w:r>
    </w:p>
    <w:p w14:paraId="7B14B15E" w14:textId="77777777" w:rsidR="00237E80" w:rsidRPr="00237E80" w:rsidRDefault="00237E80" w:rsidP="00237E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на информационных стендах Уполномоченного органа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>, МФЦ</w:t>
      </w: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14:paraId="63E56C1E" w14:textId="77777777" w:rsidR="00237E80" w:rsidRPr="00237E80" w:rsidRDefault="00237E80" w:rsidP="00237E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371963C" w14:textId="77777777" w:rsidR="00237E80" w:rsidRPr="00237E80" w:rsidRDefault="00237E80" w:rsidP="00237E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79D65BE" w14:textId="77777777" w:rsidR="00237E80" w:rsidRPr="00237E80" w:rsidRDefault="00237E80" w:rsidP="00237E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II. Стандарт предоставления муниципальной услуги</w:t>
      </w:r>
    </w:p>
    <w:p w14:paraId="1C55243C" w14:textId="77777777" w:rsidR="00237E80" w:rsidRPr="00237E80" w:rsidRDefault="00237E80" w:rsidP="00237E8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95BCF18" w14:textId="77777777" w:rsidR="00237E80" w:rsidRPr="008A57D0" w:rsidRDefault="00237E80" w:rsidP="00237E8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2.1. Наименование муниципальной услуги</w:t>
      </w:r>
    </w:p>
    <w:p w14:paraId="22246F29" w14:textId="77777777" w:rsidR="00237E80" w:rsidRPr="00237E80" w:rsidRDefault="00237E80" w:rsidP="00237E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AC94E82" w14:textId="77777777" w:rsidR="00237E80" w:rsidRPr="00237E80" w:rsidRDefault="00237E80" w:rsidP="00237E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proofErr w:type="spellStart"/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Cогласование</w:t>
      </w:r>
      <w:proofErr w:type="spellEnd"/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14:paraId="47D5D088" w14:textId="77777777" w:rsidR="00237E80" w:rsidRPr="00237E80" w:rsidRDefault="00237E80" w:rsidP="00237E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0ADBC42" w14:textId="77777777" w:rsidR="00237E80" w:rsidRPr="008A57D0" w:rsidRDefault="00237E80" w:rsidP="00237E8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2.2. Наименование органа местного самоуправления, </w:t>
      </w:r>
    </w:p>
    <w:p w14:paraId="541C1B6C" w14:textId="77777777" w:rsidR="00237E80" w:rsidRPr="008A57D0" w:rsidRDefault="00237E80" w:rsidP="00237E8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предоставляющего муниципальную услугу</w:t>
      </w:r>
    </w:p>
    <w:p w14:paraId="5554EA5B" w14:textId="77777777" w:rsidR="00237E80" w:rsidRPr="00237E80" w:rsidRDefault="00237E80" w:rsidP="00237E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35AF8305" w14:textId="77777777" w:rsidR="00237E80" w:rsidRPr="00237E80" w:rsidRDefault="00237E80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2.2.1. Муниципальная услуга предоставляется:</w:t>
      </w:r>
    </w:p>
    <w:p w14:paraId="2942281E" w14:textId="77777777" w:rsidR="00237E80" w:rsidRDefault="00237E80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Администрацией Никольского муниципального </w:t>
      </w:r>
      <w:r w:rsidR="00BD75E0">
        <w:rPr>
          <w:rFonts w:ascii="Times New Roman" w:hAnsi="Times New Roman"/>
          <w:color w:val="000000"/>
          <w:sz w:val="28"/>
          <w:szCs w:val="20"/>
          <w:lang w:eastAsia="ru-RU"/>
        </w:rPr>
        <w:t>округ</w:t>
      </w: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14:paraId="6A09BD72" w14:textId="77777777" w:rsidR="00623F3E" w:rsidRPr="00237E80" w:rsidRDefault="0017651F" w:rsidP="00237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МФЦ по месту жительства заявителя - в части приема и (или) выдачи </w:t>
      </w:r>
      <w:proofErr w:type="gramStart"/>
      <w:r w:rsidRPr="0017651F">
        <w:rPr>
          <w:rFonts w:ascii="Times New Roman" w:hAnsi="Times New Roman"/>
          <w:color w:val="000000"/>
          <w:sz w:val="28"/>
          <w:szCs w:val="20"/>
          <w:lang w:eastAsia="ru-RU"/>
        </w:rPr>
        <w:t>доку-ментов</w:t>
      </w:r>
      <w:proofErr w:type="gramEnd"/>
      <w:r w:rsidRP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на предоставление муниципальной услуг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и (при условии заключения согла</w:t>
      </w:r>
      <w:r w:rsidRPr="0017651F">
        <w:rPr>
          <w:rFonts w:ascii="Times New Roman" w:hAnsi="Times New Roman"/>
          <w:color w:val="000000"/>
          <w:sz w:val="28"/>
          <w:szCs w:val="20"/>
          <w:lang w:eastAsia="ru-RU"/>
        </w:rPr>
        <w:t>шений о взаимодействии с МФЦ).</w:t>
      </w:r>
    </w:p>
    <w:p w14:paraId="12B5A13F" w14:textId="77777777" w:rsidR="00237E80" w:rsidRDefault="00237E80" w:rsidP="00237E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237E80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14:paraId="5CF7B7C4" w14:textId="77777777" w:rsidR="0017651F" w:rsidRPr="00237E80" w:rsidRDefault="0017651F" w:rsidP="00237E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2651B7CA" w14:textId="77777777" w:rsidR="00237E80" w:rsidRPr="00237E80" w:rsidRDefault="00237E80" w:rsidP="00237E8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</w:p>
    <w:p w14:paraId="28049534" w14:textId="77777777" w:rsidR="00237E80" w:rsidRPr="008A57D0" w:rsidRDefault="00237E80" w:rsidP="00237E8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2.3. Результат предоставления муниципальной услуги</w:t>
      </w:r>
    </w:p>
    <w:p w14:paraId="52DCB70B" w14:textId="77777777" w:rsidR="00237E80" w:rsidRPr="00237E80" w:rsidRDefault="00237E80" w:rsidP="00237E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86701F3" w14:textId="77777777" w:rsidR="00AC6CB6" w:rsidRPr="00AC6CB6" w:rsidRDefault="00AC6CB6" w:rsidP="00AC6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C6CB6">
        <w:rPr>
          <w:rFonts w:ascii="Times New Roman" w:hAnsi="Times New Roman"/>
          <w:color w:val="000000"/>
          <w:sz w:val="28"/>
          <w:szCs w:val="20"/>
          <w:lang w:eastAsia="ru-RU"/>
        </w:rPr>
        <w:t>2.3.</w:t>
      </w:r>
      <w:proofErr w:type="gramStart"/>
      <w:r w:rsidRPr="00AC6CB6">
        <w:rPr>
          <w:rFonts w:ascii="Times New Roman" w:hAnsi="Times New Roman"/>
          <w:color w:val="000000"/>
          <w:sz w:val="28"/>
          <w:szCs w:val="20"/>
          <w:lang w:eastAsia="ru-RU"/>
        </w:rPr>
        <w:t>1.Результатом</w:t>
      </w:r>
      <w:proofErr w:type="gramEnd"/>
      <w:r w:rsidRPr="00AC6CB6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предоставления муниципальной услуги является принятие решения:</w:t>
      </w:r>
    </w:p>
    <w:p w14:paraId="22C2C921" w14:textId="77777777" w:rsidR="00AC6CB6" w:rsidRPr="00AC6CB6" w:rsidRDefault="00AC6CB6" w:rsidP="00AC6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C6CB6">
        <w:rPr>
          <w:rFonts w:ascii="Times New Roman" w:hAnsi="Times New Roman"/>
          <w:color w:val="000000"/>
          <w:sz w:val="28"/>
          <w:szCs w:val="20"/>
          <w:lang w:eastAsia="ru-RU"/>
        </w:rPr>
        <w:t>1)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</w:p>
    <w:p w14:paraId="25AAC896" w14:textId="77777777" w:rsidR="00AC6CB6" w:rsidRPr="00AC6CB6" w:rsidRDefault="00AC6CB6" w:rsidP="00AC6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C6CB6">
        <w:rPr>
          <w:rFonts w:ascii="Times New Roman" w:hAnsi="Times New Roman"/>
          <w:color w:val="000000"/>
          <w:sz w:val="28"/>
          <w:szCs w:val="20"/>
          <w:lang w:eastAsia="ru-RU"/>
        </w:rPr>
        <w:t>2)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14:paraId="23DDF4EA" w14:textId="77777777" w:rsidR="00AC6CB6" w:rsidRPr="00AC6CB6" w:rsidRDefault="00AC6CB6" w:rsidP="00AC6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C6CB6">
        <w:rPr>
          <w:rFonts w:ascii="Times New Roman" w:hAnsi="Times New Roman"/>
          <w:color w:val="000000"/>
          <w:sz w:val="28"/>
          <w:szCs w:val="20"/>
          <w:lang w:eastAsia="ru-RU"/>
        </w:rPr>
        <w:t>2.3.2. Заявителям по результату оказания муниципальной услуги выдаются следующие документы:</w:t>
      </w:r>
    </w:p>
    <w:p w14:paraId="1509875B" w14:textId="77777777" w:rsidR="00AC6CB6" w:rsidRPr="00AC6CB6" w:rsidRDefault="00AC6CB6" w:rsidP="00AC6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C6CB6">
        <w:rPr>
          <w:rFonts w:ascii="Times New Roman" w:hAnsi="Times New Roman"/>
          <w:color w:val="000000"/>
          <w:sz w:val="28"/>
          <w:szCs w:val="20"/>
          <w:lang w:eastAsia="ru-RU"/>
        </w:rPr>
        <w:t xml:space="preserve">2.3.2.1. В случае принятия решения о согласование проектных решений по отделке фасадов (паспортов цветовых решений фасадов): </w:t>
      </w:r>
    </w:p>
    <w:p w14:paraId="299A7970" w14:textId="77777777" w:rsidR="00AC6CB6" w:rsidRPr="00AC6CB6" w:rsidRDefault="00AC6CB6" w:rsidP="00AC6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C6CB6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- проставление надписи «Согласовано» на проекте решений по отделке фасадов или паспорте цветового решения фасада здания.</w:t>
      </w:r>
    </w:p>
    <w:p w14:paraId="26318D30" w14:textId="77777777" w:rsidR="00AC6CB6" w:rsidRPr="00AC6CB6" w:rsidRDefault="00AC6CB6" w:rsidP="00AC6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C6CB6">
        <w:rPr>
          <w:rFonts w:ascii="Times New Roman" w:hAnsi="Times New Roman"/>
          <w:color w:val="000000"/>
          <w:sz w:val="28"/>
          <w:szCs w:val="20"/>
          <w:lang w:eastAsia="ru-RU"/>
        </w:rPr>
        <w:t>2.3.2.2. В случае принятия решения об отказе в согласовании проектных решений по отделке фасадов (паспортов цветовых решений фасадов):</w:t>
      </w:r>
    </w:p>
    <w:p w14:paraId="56023990" w14:textId="77777777" w:rsidR="00237E80" w:rsidRDefault="00AC6CB6" w:rsidP="00AC6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AC6CB6">
        <w:rPr>
          <w:rFonts w:ascii="Times New Roman" w:hAnsi="Times New Roman"/>
          <w:color w:val="000000"/>
          <w:sz w:val="28"/>
          <w:szCs w:val="20"/>
          <w:lang w:eastAsia="ru-RU"/>
        </w:rPr>
        <w:t>- уведомление об отказе в согласовании проектных решений по отделке фасадов (паспортов цветовых решений фасадов)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14:paraId="2E671BF6" w14:textId="77777777" w:rsidR="00AC6CB6" w:rsidRPr="00237E80" w:rsidRDefault="00AC6CB6" w:rsidP="00AC6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4A86D41" w14:textId="77777777" w:rsidR="004A4B6F" w:rsidRPr="008A57D0" w:rsidRDefault="004A4B6F" w:rsidP="004A4B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2.4. Срок предоставления муниципальной услуги</w:t>
      </w:r>
    </w:p>
    <w:p w14:paraId="0C743BFF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22E4FE5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u w:val="single"/>
          <w:lang w:eastAsia="ru-RU"/>
        </w:rPr>
        <w:t>Срок предоставления муниципальной услуги составляет не более 30 календарных дней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со дня регистрации заявления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(далее – заявление) и прилагаемых докумен</w:t>
      </w:r>
      <w:r w:rsidRPr="007E3049">
        <w:rPr>
          <w:rFonts w:ascii="Times New Roman" w:hAnsi="Times New Roman"/>
          <w:color w:val="000000"/>
          <w:sz w:val="28"/>
          <w:szCs w:val="20"/>
          <w:lang w:eastAsia="ru-RU"/>
        </w:rPr>
        <w:t>тов в Уполномоченном органе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14:paraId="25BBEF1E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35D10D18" w14:textId="77777777" w:rsidR="00BD75E0" w:rsidRPr="008A57D0" w:rsidRDefault="004A4B6F" w:rsidP="004A4B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2.</w:t>
      </w:r>
      <w:r w:rsidR="008A57D0"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5</w:t>
      </w: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. Исчерпывающий перечень документов, </w:t>
      </w:r>
    </w:p>
    <w:p w14:paraId="2FF0183A" w14:textId="77777777" w:rsidR="004A4B6F" w:rsidRPr="008A57D0" w:rsidRDefault="004A4B6F" w:rsidP="004A4B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14:paraId="28DE3FFD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1499B5B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5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.1. Для предоставления муниципальной услуги заявитель представляет (направляет):</w:t>
      </w:r>
    </w:p>
    <w:p w14:paraId="2FD9F915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а) заявление по форме согласно приложению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1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к административному регламенту.</w:t>
      </w:r>
    </w:p>
    <w:p w14:paraId="58355A64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11D99E46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14:paraId="6499A524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Заявление составляется в единственном экземпляре – оригинале.</w:t>
      </w:r>
    </w:p>
    <w:p w14:paraId="75613B61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При заполнении заявления не допускается использование сокращений слов и аббревиатур. </w:t>
      </w:r>
    </w:p>
    <w:p w14:paraId="2E2FE842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Форма заявления на предоставление муниципальной услуги размещает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ся </w:t>
      </w:r>
      <w:proofErr w:type="gramStart"/>
      <w:r>
        <w:rPr>
          <w:rFonts w:ascii="Times New Roman" w:hAnsi="Times New Roman"/>
          <w:color w:val="000000"/>
          <w:sz w:val="28"/>
          <w:szCs w:val="20"/>
          <w:lang w:eastAsia="ru-RU"/>
        </w:rPr>
        <w:t>на  сайте</w:t>
      </w:r>
      <w:proofErr w:type="gramEnd"/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в сети «Интернет»</w:t>
      </w:r>
      <w:r w:rsidR="00BD75E0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с возможностью бесплатного копирования (скачивания);</w:t>
      </w:r>
    </w:p>
    <w:p w14:paraId="7EEDF4BA" w14:textId="77777777" w:rsidR="004A4B6F" w:rsidRPr="004A4B6F" w:rsidRDefault="004A4B6F" w:rsidP="004A4B6F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б) документ, удостоверяющий личность заявителя (представителя заявителя) (предъявляется при обращении в Уполномоченный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орган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(МФЦ)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);</w:t>
      </w:r>
    </w:p>
    <w:p w14:paraId="09D29216" w14:textId="77777777" w:rsidR="004A4B6F" w:rsidRPr="004A4B6F" w:rsidRDefault="004A4B6F" w:rsidP="004A4B6F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юридического или физического лица).</w:t>
      </w:r>
    </w:p>
    <w:p w14:paraId="6E3B1C0C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14:paraId="6CAFF231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14:paraId="34EB2921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proofErr w:type="gramStart"/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избрании</w:t>
      </w:r>
      <w:proofErr w:type="gramEnd"/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14:paraId="3C959D0C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г) правоустанавливающие документы на здание, сооружение, временные объекты, права на которые не зарегистрированы в Едином государственном реестре недвижимости (далее - ЕГРН); </w:t>
      </w:r>
    </w:p>
    <w:p w14:paraId="52B6A8D4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д) проектное решение по отделке фасадов (паспорт цветового решения фасада) при ремонте зданий, сооружений и временных объектов;</w:t>
      </w:r>
    </w:p>
    <w:p w14:paraId="4477B431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е) подтверждение в письменной форме согласия собственника объекта, если заявитель не является собственником или иным законным владельцем объекта. В случае, если объектом является многоквартирный дом, - решение общего собрания собственников помещений в многоквартирном доме, принятое и оформленное в соответствии с требованиями жилищного законодательства.</w:t>
      </w:r>
    </w:p>
    <w:p w14:paraId="3F489A36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5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.2. Заявление и прилагаемые документы могут быть представлены следующими способами:</w:t>
      </w:r>
    </w:p>
    <w:p w14:paraId="5F50DE5C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путем обращения в Уполномоченный </w:t>
      </w:r>
      <w:proofErr w:type="gramStart"/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орган 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(</w:t>
      </w:r>
      <w:proofErr w:type="gramEnd"/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МФЦ) 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лично либо через своих представителей;</w:t>
      </w:r>
    </w:p>
    <w:p w14:paraId="3C6F59F8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почтовой связи;</w:t>
      </w:r>
    </w:p>
    <w:p w14:paraId="16DB642D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по электронной почте;</w:t>
      </w:r>
    </w:p>
    <w:p w14:paraId="799EC718" w14:textId="77777777" w:rsid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по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>средством Регионального портала;</w:t>
      </w:r>
    </w:p>
    <w:p w14:paraId="5B48DF20" w14:textId="77777777" w:rsidR="0017651F" w:rsidRPr="004A4B6F" w:rsidRDefault="0017651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17651F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Единого портала.</w:t>
      </w:r>
    </w:p>
    <w:p w14:paraId="15A4AEC3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5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.3.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0" w:history="1">
        <w:r w:rsidRPr="004A4B6F">
          <w:rPr>
            <w:rFonts w:ascii="Times New Roman" w:hAnsi="Times New Roman"/>
            <w:color w:val="0000FF"/>
            <w:sz w:val="24"/>
            <w:szCs w:val="20"/>
            <w:u w:val="single"/>
            <w:lang w:eastAsia="ru-RU"/>
          </w:rPr>
          <w:t>закона</w:t>
        </w:r>
      </w:hyperlink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от 6 апреля 2011 года № 63-ФЗ «Об электронной подписи» и </w:t>
      </w:r>
      <w:hyperlink r:id="rId11" w:history="1">
        <w:r w:rsidRPr="004A4B6F">
          <w:rPr>
            <w:rFonts w:ascii="Times New Roman" w:hAnsi="Times New Roman"/>
            <w:color w:val="0000FF"/>
            <w:sz w:val="24"/>
            <w:szCs w:val="20"/>
            <w:u w:val="single"/>
            <w:lang w:eastAsia="ru-RU"/>
          </w:rPr>
          <w:t>статей 21</w:t>
        </w:r>
      </w:hyperlink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.1 и </w:t>
      </w:r>
      <w:hyperlink r:id="rId12" w:history="1">
        <w:r w:rsidRPr="004A4B6F">
          <w:rPr>
            <w:rFonts w:ascii="Times New Roman" w:hAnsi="Times New Roman"/>
            <w:color w:val="0000FF"/>
            <w:sz w:val="24"/>
            <w:szCs w:val="20"/>
            <w:u w:val="single"/>
            <w:lang w:eastAsia="ru-RU"/>
          </w:rPr>
          <w:t>21</w:t>
        </w:r>
      </w:hyperlink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.2 Федерального закона от 27 июля 2010 года № 210-ФЗ «Об организации предоставления государственных и муниципальных услуг».</w:t>
      </w:r>
    </w:p>
    <w:p w14:paraId="69D12409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>лифицированной электронной подписью правомочного должностного лица организации.</w:t>
      </w:r>
    </w:p>
    <w:p w14:paraId="17606C20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14:paraId="6920CEF4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5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14:paraId="2AB063D9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5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4BF34350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5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4E6A38D7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5C1375B5" w14:textId="77777777" w:rsidR="004A4B6F" w:rsidRPr="008A57D0" w:rsidRDefault="004A4B6F" w:rsidP="004A4B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2.</w:t>
      </w:r>
      <w:r w:rsidR="008A57D0"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6</w:t>
      </w: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информационного взаимодействия</w:t>
      </w:r>
    </w:p>
    <w:p w14:paraId="71978647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5D0756B7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6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.1. Заявитель по своему усмотрению вправе представить в Уполномоченный орган: </w:t>
      </w:r>
    </w:p>
    <w:p w14:paraId="7D968D4F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а) выписку из ЕГРН об основных характеристиках и зарегистрированных правах на здание, строение или сооружение (в случае, если право на объект зарегистрировано в ЕГРН);</w:t>
      </w:r>
    </w:p>
    <w:p w14:paraId="13B7FFF2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б) выписку из Единого государственного реестра юридических лиц (в случае, если заявителем является юридическое лицо);</w:t>
      </w:r>
    </w:p>
    <w:p w14:paraId="14E29E4A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в) выписку из Единого государственного реестра индивидуальных предпринимателей (в случае, если заявителем является физическое лицо, зарегистрированное в качестве индивидуального предпринимателя).</w:t>
      </w:r>
    </w:p>
    <w:p w14:paraId="54DF3946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6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.2. </w:t>
      </w:r>
      <w:r w:rsidRPr="004A4B6F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>Документы, указанные в пункте 2.</w:t>
      </w:r>
      <w:r w:rsidR="00B369F6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>6</w:t>
      </w:r>
      <w:r w:rsidRPr="004A4B6F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 xml:space="preserve">.1 настоящего административного регламента, не могут быть затребованы у заявителя, при этом заявитель вправе их представить вместе с заявлением. </w:t>
      </w:r>
    </w:p>
    <w:p w14:paraId="12A51BB5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>В случае если указанные документы не были представлены заявителем самостоятельно, то они запрашиваются Уполномоченным органом,</w:t>
      </w:r>
      <w:r w:rsidR="000339FF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 xml:space="preserve"> МФЦ</w:t>
      </w:r>
      <w:r w:rsidRPr="004A4B6F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 xml:space="preserve"> в государственных органах, органах местного самоуправления 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и (или) подведомственных им организациях</w:t>
      </w:r>
      <w:r w:rsidRPr="004A4B6F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>, в распоряжении которых находятся.</w:t>
      </w:r>
    </w:p>
    <w:p w14:paraId="6324AA18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6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.3. Документы, указанные в пункте 2.</w:t>
      </w:r>
      <w:r w:rsidR="00B369F6">
        <w:rPr>
          <w:rFonts w:ascii="Times New Roman" w:hAnsi="Times New Roman"/>
          <w:color w:val="000000"/>
          <w:sz w:val="28"/>
          <w:szCs w:val="20"/>
          <w:lang w:eastAsia="ru-RU"/>
        </w:rPr>
        <w:t>6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.1 настоящего административного регламента, могут быть представлены следующими способами:</w:t>
      </w:r>
    </w:p>
    <w:p w14:paraId="109E5588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путем обращения в Уполномоченный орган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0339F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или </w:t>
      </w:r>
      <w:r w:rsidR="0017651F" w:rsidRPr="0017651F">
        <w:rPr>
          <w:rFonts w:ascii="Times New Roman" w:hAnsi="Times New Roman"/>
          <w:color w:val="000000"/>
          <w:sz w:val="28"/>
          <w:szCs w:val="20"/>
          <w:lang w:eastAsia="ru-RU"/>
        </w:rPr>
        <w:t>(</w:t>
      </w:r>
      <w:proofErr w:type="gramStart"/>
      <w:r w:rsidR="0017651F" w:rsidRP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МФЦ) 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лично</w:t>
      </w:r>
      <w:proofErr w:type="gramEnd"/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либо через своих представителей;</w:t>
      </w:r>
    </w:p>
    <w:p w14:paraId="2543EAB8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почтовой связи;</w:t>
      </w:r>
    </w:p>
    <w:p w14:paraId="3990640B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по электронной почте;</w:t>
      </w:r>
    </w:p>
    <w:p w14:paraId="735AD39C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посредством Регионального портала.</w:t>
      </w:r>
    </w:p>
    <w:p w14:paraId="7E74EACC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6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.4. Запрещено требовать от заявителя:</w:t>
      </w:r>
    </w:p>
    <w:p w14:paraId="6660A04C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F27E1F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(или) подведомственных им организациях, участвующих в предоставлении муниципальной услуги;</w:t>
      </w:r>
    </w:p>
    <w:p w14:paraId="28DD1E11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4A4B6F">
          <w:rPr>
            <w:rFonts w:ascii="Times New Roman" w:hAnsi="Times New Roman"/>
            <w:sz w:val="24"/>
            <w:szCs w:val="20"/>
            <w:u w:val="single"/>
            <w:lang w:eastAsia="ru-RU"/>
          </w:rPr>
          <w:t>пунктом 4 части 1 статьи 7</w:t>
        </w:r>
      </w:hyperlink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14:paraId="45D72B7F" w14:textId="7404AB02" w:rsid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377F54">
        <w:rPr>
          <w:rFonts w:ascii="Times New Roman" w:hAnsi="Times New Roman"/>
          <w:color w:val="000000"/>
          <w:sz w:val="28"/>
          <w:szCs w:val="20"/>
          <w:lang w:eastAsia="ru-RU"/>
        </w:rPr>
        <w:t>;</w:t>
      </w:r>
    </w:p>
    <w:p w14:paraId="0AA1D4DA" w14:textId="45787D7F" w:rsidR="00377F54" w:rsidRPr="00377F54" w:rsidRDefault="00377F54" w:rsidP="00377F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377F5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377F54">
          <w:rPr>
            <w:rStyle w:val="a3"/>
            <w:rFonts w:ascii="Times New Roman" w:hAnsi="Times New Roman"/>
            <w:sz w:val="28"/>
            <w:szCs w:val="20"/>
            <w:lang w:eastAsia="ru-RU"/>
          </w:rPr>
          <w:t>части 1 статьи 9</w:t>
        </w:r>
      </w:hyperlink>
      <w:r w:rsidRPr="00377F5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Федерального закона от 27.07.2010 N 210-ФЗ "Об организации предоставления государственных и муниципальных услуг".</w:t>
      </w:r>
    </w:p>
    <w:p w14:paraId="20F516FC" w14:textId="77777777" w:rsidR="00377F54" w:rsidRPr="004A4B6F" w:rsidRDefault="00377F54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AAC7F40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69AAB77" w14:textId="77777777" w:rsidR="004A4B6F" w:rsidRPr="004A4B6F" w:rsidRDefault="004A4B6F" w:rsidP="004A4B6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7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26B0DFAE" w14:textId="77777777" w:rsidR="004A4B6F" w:rsidRPr="004A4B6F" w:rsidRDefault="004A4B6F" w:rsidP="004A4B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A81DBF8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Основания для отказа в приеме заявления и прилагаемых к нему документов, необходимых для пред</w:t>
      </w:r>
      <w:r w:rsidR="00533256">
        <w:rPr>
          <w:rFonts w:ascii="Times New Roman" w:hAnsi="Times New Roman"/>
          <w:color w:val="000000"/>
          <w:sz w:val="28"/>
          <w:szCs w:val="20"/>
          <w:lang w:eastAsia="ru-RU"/>
        </w:rPr>
        <w:t>оставления муниципальной услуги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отсутствуют.</w:t>
      </w:r>
    </w:p>
    <w:p w14:paraId="12E0970F" w14:textId="77777777" w:rsidR="004A4B6F" w:rsidRPr="004A4B6F" w:rsidRDefault="004A4B6F" w:rsidP="004A4B6F">
      <w:pPr>
        <w:spacing w:after="0" w:line="240" w:lineRule="auto"/>
        <w:jc w:val="both"/>
        <w:rPr>
          <w:rFonts w:ascii="XO Thames" w:hAnsi="XO Thames"/>
          <w:color w:val="000000"/>
          <w:sz w:val="28"/>
          <w:szCs w:val="20"/>
          <w:lang w:eastAsia="ru-RU"/>
        </w:rPr>
      </w:pPr>
    </w:p>
    <w:p w14:paraId="4D0FC562" w14:textId="77777777" w:rsidR="00BD75E0" w:rsidRDefault="004A4B6F" w:rsidP="004A4B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8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 </w:t>
      </w:r>
      <w:r w:rsidRPr="004A4B6F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 xml:space="preserve">Исчерпывающий перечень оснований </w:t>
      </w:r>
    </w:p>
    <w:p w14:paraId="71141D83" w14:textId="77777777" w:rsidR="004A4B6F" w:rsidRPr="004A4B6F" w:rsidRDefault="004A4B6F" w:rsidP="004A4B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>для приостановления предоставления муниципальной услуги или отказа в предоставлении муниципальной услуги</w:t>
      </w:r>
    </w:p>
    <w:p w14:paraId="2BBD0D6C" w14:textId="77777777" w:rsidR="004A4B6F" w:rsidRPr="004A4B6F" w:rsidRDefault="004A4B6F" w:rsidP="004A4B6F">
      <w:pPr>
        <w:spacing w:after="0" w:line="240" w:lineRule="auto"/>
        <w:jc w:val="both"/>
        <w:rPr>
          <w:rFonts w:ascii="XO Thames" w:hAnsi="XO Thames"/>
          <w:color w:val="000000"/>
          <w:sz w:val="28"/>
          <w:szCs w:val="20"/>
          <w:lang w:eastAsia="ru-RU"/>
        </w:rPr>
      </w:pPr>
    </w:p>
    <w:p w14:paraId="0EB8B231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8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14:paraId="5E98BFFD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8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.2. Основания для приостановления предоставления муниципальной услуги отсутствуют.</w:t>
      </w:r>
    </w:p>
    <w:p w14:paraId="250A43F9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8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.3. Основаниями для отказа в предоставлении муниципальной услуги являются:</w:t>
      </w:r>
    </w:p>
    <w:p w14:paraId="15DE72FD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>- обращение с заявлением о предоставлении муниципальной услуги ненадлежащего лица;</w:t>
      </w:r>
    </w:p>
    <w:p w14:paraId="11EE0AFC" w14:textId="77777777" w:rsidR="004A4B6F" w:rsidRPr="004A4B6F" w:rsidRDefault="00B369F6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- к заявлению приложен не</w:t>
      </w:r>
      <w:r w:rsidR="004A4B6F"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полный пакет документов, предусмотренных пунктом 2.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6</w:t>
      </w:r>
      <w:r w:rsidR="004A4B6F" w:rsidRPr="004A4B6F">
        <w:rPr>
          <w:rFonts w:ascii="Times New Roman" w:hAnsi="Times New Roman"/>
          <w:color w:val="000000"/>
          <w:sz w:val="28"/>
          <w:szCs w:val="20"/>
          <w:lang w:eastAsia="ru-RU"/>
        </w:rPr>
        <w:t>.1 административного регламента;</w:t>
      </w:r>
    </w:p>
    <w:p w14:paraId="74282C6D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- несоответствие паспорта фасада объекта требованиям муниципальных правовых актов.</w:t>
      </w:r>
    </w:p>
    <w:p w14:paraId="443D4B5B" w14:textId="77777777" w:rsid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E80C257" w14:textId="77777777" w:rsidR="00BD75E0" w:rsidRPr="004A4B6F" w:rsidRDefault="00BD75E0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2CAC6D1B" w14:textId="77777777" w:rsidR="00BD75E0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2.</w:t>
      </w:r>
      <w:r w:rsidR="008A57D0"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9</w:t>
      </w: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. Перечень услуг, которые являются необходимыми </w:t>
      </w:r>
    </w:p>
    <w:p w14:paraId="6DE2750E" w14:textId="77777777" w:rsidR="008A57D0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и обязательными для предоставления муниципальной услуги, в том числе </w:t>
      </w:r>
    </w:p>
    <w:p w14:paraId="23B18888" w14:textId="77777777" w:rsidR="008A57D0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сведения о документе (документах), выдаваемом (выдаваемых) </w:t>
      </w:r>
    </w:p>
    <w:p w14:paraId="6CCF995A" w14:textId="77777777" w:rsidR="004A4B6F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организациями, участвующими в предоставлении муниципальной услуги</w:t>
      </w:r>
    </w:p>
    <w:p w14:paraId="733B0AA0" w14:textId="77777777" w:rsidR="004A4B6F" w:rsidRPr="004A4B6F" w:rsidRDefault="004A4B6F" w:rsidP="004A4B6F">
      <w:pPr>
        <w:spacing w:after="0" w:line="240" w:lineRule="auto"/>
        <w:jc w:val="both"/>
        <w:rPr>
          <w:rFonts w:ascii="XO Thames" w:hAnsi="XO Thames"/>
          <w:color w:val="000000"/>
          <w:sz w:val="28"/>
          <w:szCs w:val="20"/>
          <w:lang w:eastAsia="ru-RU"/>
        </w:rPr>
      </w:pPr>
    </w:p>
    <w:p w14:paraId="3B13A2EC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Перечень услуг, которые являются необходимыми и обязательными для пред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оставления муниципальной услуги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, не имеется.</w:t>
      </w:r>
    </w:p>
    <w:p w14:paraId="7B5E08E1" w14:textId="77777777" w:rsidR="004A4B6F" w:rsidRPr="004A4B6F" w:rsidRDefault="004A4B6F" w:rsidP="004A4B6F">
      <w:pPr>
        <w:spacing w:after="0" w:line="240" w:lineRule="auto"/>
        <w:jc w:val="both"/>
        <w:rPr>
          <w:rFonts w:ascii="XO Thames" w:hAnsi="XO Thames"/>
          <w:color w:val="000000"/>
          <w:sz w:val="28"/>
          <w:szCs w:val="20"/>
          <w:lang w:eastAsia="ru-RU"/>
        </w:rPr>
      </w:pPr>
    </w:p>
    <w:p w14:paraId="61879513" w14:textId="77777777" w:rsidR="008A57D0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2.1</w:t>
      </w:r>
      <w:r w:rsidR="008A57D0"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0</w:t>
      </w: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. Размер платы, взимаемой с заявителя при предоставлении </w:t>
      </w:r>
    </w:p>
    <w:p w14:paraId="296EE520" w14:textId="77777777" w:rsidR="008A57D0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муниципальной услуги, и способы ее взимания в случаях, </w:t>
      </w:r>
    </w:p>
    <w:p w14:paraId="1E58D3B2" w14:textId="77777777" w:rsidR="008A57D0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предусмотренных федеральными законами, принимаемыми в </w:t>
      </w:r>
    </w:p>
    <w:p w14:paraId="50BE09B0" w14:textId="77777777" w:rsidR="008A57D0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соответствии с ними иными нормативными правовыми актами </w:t>
      </w:r>
    </w:p>
    <w:p w14:paraId="25867D5B" w14:textId="77777777" w:rsidR="008A57D0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Российской Федерации, нормативными правовыми актами области, </w:t>
      </w:r>
    </w:p>
    <w:p w14:paraId="3383CC6C" w14:textId="77777777" w:rsidR="004A4B6F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муниципальными правовыми актами</w:t>
      </w:r>
    </w:p>
    <w:p w14:paraId="62462632" w14:textId="77777777" w:rsidR="004A4B6F" w:rsidRPr="004A4B6F" w:rsidRDefault="004A4B6F" w:rsidP="004A4B6F">
      <w:pPr>
        <w:spacing w:after="0" w:line="240" w:lineRule="auto"/>
        <w:jc w:val="both"/>
        <w:rPr>
          <w:rFonts w:ascii="XO Thames" w:hAnsi="XO Thames"/>
          <w:color w:val="000000"/>
          <w:sz w:val="28"/>
          <w:szCs w:val="20"/>
          <w:lang w:eastAsia="ru-RU"/>
        </w:rPr>
      </w:pPr>
    </w:p>
    <w:p w14:paraId="383439A3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BD75E0">
        <w:rPr>
          <w:rFonts w:ascii="Times New Roman" w:hAnsi="Times New Roman"/>
          <w:color w:val="000000"/>
          <w:sz w:val="28"/>
          <w:szCs w:val="20"/>
          <w:lang w:eastAsia="ru-RU"/>
        </w:rPr>
        <w:t>Предоставление муниципальной услуги осуществляется для заявителей на безвозмездной основе</w:t>
      </w:r>
      <w:r w:rsidRPr="004A4B6F">
        <w:rPr>
          <w:rFonts w:ascii="Times New Roman" w:hAnsi="Times New Roman"/>
          <w:i/>
          <w:color w:val="000000"/>
          <w:sz w:val="28"/>
          <w:szCs w:val="20"/>
          <w:lang w:eastAsia="ru-RU"/>
        </w:rPr>
        <w:t>.</w:t>
      </w:r>
    </w:p>
    <w:p w14:paraId="4693E427" w14:textId="77777777" w:rsidR="004A4B6F" w:rsidRPr="004A4B6F" w:rsidRDefault="004A4B6F" w:rsidP="004A4B6F">
      <w:pPr>
        <w:spacing w:after="0" w:line="240" w:lineRule="auto"/>
        <w:jc w:val="both"/>
        <w:rPr>
          <w:rFonts w:ascii="XO Thames" w:hAnsi="XO Thames"/>
          <w:color w:val="000000"/>
          <w:sz w:val="28"/>
          <w:szCs w:val="20"/>
          <w:lang w:eastAsia="ru-RU"/>
        </w:rPr>
      </w:pPr>
    </w:p>
    <w:p w14:paraId="32A48004" w14:textId="77777777" w:rsidR="008A57D0" w:rsidRPr="00533256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2.1</w:t>
      </w:r>
      <w:r w:rsidR="008A57D0"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1</w:t>
      </w: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. Максимальный срок ожидания в очереди при подаче запроса </w:t>
      </w:r>
    </w:p>
    <w:p w14:paraId="6BCFD6BE" w14:textId="77777777" w:rsidR="008A57D0" w:rsidRPr="00533256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о предоставлении муниципальной услуги и при получении результата </w:t>
      </w:r>
    </w:p>
    <w:p w14:paraId="1F6E2732" w14:textId="77777777" w:rsidR="004A4B6F" w:rsidRPr="00533256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предоставленной муниципальной услуги</w:t>
      </w:r>
    </w:p>
    <w:p w14:paraId="5FE2597E" w14:textId="77777777" w:rsidR="004A4B6F" w:rsidRPr="004A4B6F" w:rsidRDefault="004A4B6F" w:rsidP="004A4B6F">
      <w:pPr>
        <w:spacing w:after="0" w:line="240" w:lineRule="auto"/>
        <w:jc w:val="both"/>
        <w:rPr>
          <w:rFonts w:ascii="XO Thames" w:hAnsi="XO Thames"/>
          <w:color w:val="000000"/>
          <w:sz w:val="28"/>
          <w:szCs w:val="20"/>
          <w:lang w:eastAsia="ru-RU"/>
        </w:rPr>
      </w:pPr>
    </w:p>
    <w:p w14:paraId="099016AF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77C2FE3B" w14:textId="77777777" w:rsid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EA0024A" w14:textId="77777777" w:rsidR="004A4B6F" w:rsidRPr="008A57D0" w:rsidRDefault="004A4B6F" w:rsidP="004A4B6F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2.1</w:t>
      </w:r>
      <w:r w:rsidR="008A57D0"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2</w:t>
      </w: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. Срок регистрации запроса заявителя</w:t>
      </w:r>
    </w:p>
    <w:p w14:paraId="2B84973E" w14:textId="77777777" w:rsidR="004A4B6F" w:rsidRPr="008A57D0" w:rsidRDefault="004A4B6F" w:rsidP="004A4B6F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о предоставлении муниципальной услуги</w:t>
      </w:r>
    </w:p>
    <w:p w14:paraId="18AAEE82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08CA18D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YS Text" w:hAnsi="YS Text"/>
          <w:color w:val="000000"/>
          <w:sz w:val="23"/>
          <w:szCs w:val="20"/>
          <w:highlight w:val="white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2.1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2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.1. </w:t>
      </w:r>
      <w:r w:rsidRPr="004A4B6F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 xml:space="preserve">Регистрация заявления, 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в том числе поступившего в форме электронного документа, осуществляется в день его поступления в Уполномоченный орган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14:paraId="5E1EA47E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2.1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2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589962CB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>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0F6FEA9A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5387DC27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1E15A594" w14:textId="77777777" w:rsidR="004A4B6F" w:rsidRPr="008A57D0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2.1</w:t>
      </w:r>
      <w:r w:rsidR="008A57D0"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3</w:t>
      </w: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. Требования к помещениям, в которых предоставляется</w:t>
      </w:r>
    </w:p>
    <w:p w14:paraId="3F7DD756" w14:textId="77777777" w:rsidR="004A4B6F" w:rsidRPr="008A57D0" w:rsidRDefault="004A4B6F" w:rsidP="004A4B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8A57D0">
        <w:rPr>
          <w:rFonts w:ascii="Times New Roman" w:hAnsi="Times New Roman"/>
          <w:i/>
          <w:color w:val="000000"/>
          <w:sz w:val="28"/>
          <w:szCs w:val="20"/>
          <w:lang w:eastAsia="ru-RU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9BADD66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0CC861E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2.1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3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71421499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0F1D1A69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2.1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3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6A8AE61D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6DAADAAC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4E93E727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1B17A7F3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7592D484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1CEFB17C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5" w:history="1">
        <w:r w:rsidRPr="004A4B6F">
          <w:rPr>
            <w:rFonts w:ascii="Times New Roman" w:hAnsi="Times New Roman"/>
            <w:color w:val="000000"/>
            <w:sz w:val="24"/>
            <w:szCs w:val="20"/>
            <w:u w:val="single"/>
            <w:lang w:eastAsia="ru-RU"/>
          </w:rPr>
          <w:t>приказом</w:t>
        </w:r>
      </w:hyperlink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Министерства труда и социальной защиты Российской Федерации от 22 июня 2015 года 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№ 386н </w:t>
      </w:r>
      <w:r w:rsidRPr="004A4B6F">
        <w:rPr>
          <w:rFonts w:ascii="Times New Roman" w:hAnsi="Times New Roman"/>
          <w:color w:val="000000"/>
          <w:sz w:val="28"/>
          <w:szCs w:val="20"/>
          <w:highlight w:val="white"/>
          <w:lang w:eastAsia="ru-RU"/>
        </w:rPr>
        <w:t>«Об утверждении формы документа, подтверждающего специальное обучение собаки-проводника, и порядка его выдачи»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;</w:t>
      </w:r>
    </w:p>
    <w:p w14:paraId="32789A52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57C4FF13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обеспечение при необходимости допуска в здание, в котором предоставляется муниципальная услуга, сурдопереводчика, </w:t>
      </w:r>
      <w:proofErr w:type="spellStart"/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тифлосурдопереводчика</w:t>
      </w:r>
      <w:proofErr w:type="spellEnd"/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;</w:t>
      </w:r>
    </w:p>
    <w:p w14:paraId="3B7A5A16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5FDEE431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2.1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3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04E522B7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2.1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3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65718412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4EE48C37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2.1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3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30E4067A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14:paraId="36D950C2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49FC0588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</w:t>
      </w:r>
      <w:r w:rsidR="007249C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Уполномоченного органа. Таблички на дверях кабинетов или на стенах должны быть видны посетителям.</w:t>
      </w:r>
    </w:p>
    <w:p w14:paraId="646D1130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7395606" w14:textId="77777777" w:rsidR="004A4B6F" w:rsidRPr="00533256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2.1</w:t>
      </w:r>
      <w:r w:rsidR="008A57D0"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4</w:t>
      </w: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. Показатели доступности и качества муниципальной услуги</w:t>
      </w:r>
    </w:p>
    <w:p w14:paraId="7DA5FA1E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3795E36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2.1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4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.1. Показателями доступности муниципальной услуги являются:</w:t>
      </w:r>
    </w:p>
    <w:p w14:paraId="42202DA3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информирование заявителей о предоставлении муниципальной услуги;</w:t>
      </w:r>
    </w:p>
    <w:p w14:paraId="67838EE5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3D0DC860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54CCD4E7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соблюдение графика работы Уполномоченного органа;</w:t>
      </w:r>
    </w:p>
    <w:p w14:paraId="51108D70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030EF4A2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>время, затраченное на получение конечного результата муниципальной услуги.</w:t>
      </w:r>
    </w:p>
    <w:p w14:paraId="6FCB9063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2.1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4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.2. Показателями качества муниципальной услуги являются:</w:t>
      </w:r>
    </w:p>
    <w:p w14:paraId="6F6F263E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161B083F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14:paraId="261805C5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02A228D7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2.1</w:t>
      </w:r>
      <w:r w:rsidR="008A57D0">
        <w:rPr>
          <w:rFonts w:ascii="Times New Roman" w:hAnsi="Times New Roman"/>
          <w:color w:val="000000"/>
          <w:sz w:val="28"/>
          <w:szCs w:val="20"/>
          <w:lang w:eastAsia="ru-RU"/>
        </w:rPr>
        <w:t>4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14:paraId="22058484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8B98F93" w14:textId="77777777" w:rsidR="004A4B6F" w:rsidRPr="00533256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2.1</w:t>
      </w:r>
      <w:r w:rsidR="008A57D0"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5</w:t>
      </w: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. Перечень классов средств электронной подписи, которые</w:t>
      </w:r>
    </w:p>
    <w:p w14:paraId="11C5E028" w14:textId="77777777" w:rsidR="004A4B6F" w:rsidRPr="00533256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допускаются к использованию при обращении за получением</w:t>
      </w:r>
    </w:p>
    <w:p w14:paraId="6F352BA1" w14:textId="77777777" w:rsidR="004A4B6F" w:rsidRPr="00533256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муниципальной услуги, оказываемой с применением</w:t>
      </w:r>
    </w:p>
    <w:p w14:paraId="65D7BC2B" w14:textId="77777777" w:rsidR="004A4B6F" w:rsidRPr="00533256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усиленной квалифицированной электронной подписи</w:t>
      </w:r>
    </w:p>
    <w:p w14:paraId="205AA10E" w14:textId="77777777" w:rsidR="004A4B6F" w:rsidRPr="004A4B6F" w:rsidRDefault="004A4B6F" w:rsidP="004A4B6F">
      <w:pPr>
        <w:spacing w:after="0" w:line="240" w:lineRule="auto"/>
        <w:jc w:val="both"/>
        <w:rPr>
          <w:rFonts w:ascii="XO Thames" w:hAnsi="XO Thames"/>
          <w:color w:val="000000"/>
          <w:sz w:val="28"/>
          <w:szCs w:val="20"/>
          <w:lang w:eastAsia="ru-RU"/>
        </w:rPr>
      </w:pPr>
    </w:p>
    <w:p w14:paraId="4FE14AFC" w14:textId="77777777" w:rsidR="004A4B6F" w:rsidRPr="004A4B6F" w:rsidRDefault="004A4B6F" w:rsidP="004A4B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С учетом </w:t>
      </w:r>
      <w:hyperlink r:id="rId16" w:history="1">
        <w:r w:rsidRPr="007249C9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724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11068888" w14:textId="77777777" w:rsidR="004A4B6F" w:rsidRPr="004A4B6F" w:rsidRDefault="004A4B6F" w:rsidP="004A4B6F">
      <w:pPr>
        <w:spacing w:after="0" w:line="240" w:lineRule="auto"/>
        <w:jc w:val="both"/>
        <w:rPr>
          <w:rFonts w:ascii="XO Thames" w:hAnsi="XO Thames"/>
          <w:color w:val="000000"/>
          <w:sz w:val="28"/>
          <w:szCs w:val="20"/>
          <w:lang w:eastAsia="ru-RU"/>
        </w:rPr>
      </w:pPr>
    </w:p>
    <w:p w14:paraId="42B07ADC" w14:textId="77777777" w:rsidR="004A4B6F" w:rsidRPr="004A4B6F" w:rsidRDefault="004A4B6F" w:rsidP="0017651F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III. </w:t>
      </w:r>
      <w:r w:rsidR="0017651F" w:rsidRPr="0017651F">
        <w:rPr>
          <w:rFonts w:ascii="Times New Roman" w:hAnsi="Times New Roman"/>
          <w:color w:val="000000"/>
          <w:sz w:val="28"/>
          <w:szCs w:val="20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</w:t>
      </w:r>
      <w:r w:rsidR="0017651F">
        <w:rPr>
          <w:rFonts w:ascii="Times New Roman" w:hAnsi="Times New Roman"/>
          <w:color w:val="000000"/>
          <w:sz w:val="28"/>
          <w:szCs w:val="20"/>
          <w:lang w:eastAsia="ru-RU"/>
        </w:rPr>
        <w:t>бенности выполнения адми</w:t>
      </w:r>
      <w:r w:rsidR="0017651F" w:rsidRPr="0017651F">
        <w:rPr>
          <w:rFonts w:ascii="Times New Roman" w:hAnsi="Times New Roman"/>
          <w:color w:val="000000"/>
          <w:sz w:val="28"/>
          <w:szCs w:val="20"/>
          <w:lang w:eastAsia="ru-RU"/>
        </w:rPr>
        <w:t>нистративных процедур в электронной форме, а также особенности выполнения административных процедур в МФЦ.</w:t>
      </w:r>
    </w:p>
    <w:p w14:paraId="07661F45" w14:textId="77777777" w:rsidR="004A4B6F" w:rsidRPr="00533256" w:rsidRDefault="004A4B6F" w:rsidP="004A4B6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3.1. Исчерпывающий перечень административных процедур</w:t>
      </w:r>
    </w:p>
    <w:p w14:paraId="73CA4945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3269C68A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14:paraId="1EF27A52" w14:textId="77777777" w:rsidR="004A4B6F" w:rsidRPr="004A4B6F" w:rsidRDefault="004A4B6F" w:rsidP="004A4B6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1) прием и регистрация заявления и прилагаемых к нему документов;</w:t>
      </w:r>
    </w:p>
    <w:p w14:paraId="574B5BA0" w14:textId="77777777" w:rsidR="004A4B6F" w:rsidRPr="004A4B6F" w:rsidRDefault="004A4B6F" w:rsidP="004A4B6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2) 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</w:p>
    <w:p w14:paraId="0107000A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3) выдача (направление) заявителю подготовленных документов, являющихся результатом предоставления муниципальной услуги. </w:t>
      </w:r>
    </w:p>
    <w:p w14:paraId="04993D3A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3.1.2. Блок-схема предоставления муниципальной услуги приведена в приложении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2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к административному регламенту.</w:t>
      </w:r>
    </w:p>
    <w:p w14:paraId="05CE9964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1DF3C98" w14:textId="77777777" w:rsidR="006224D5" w:rsidRPr="00533256" w:rsidRDefault="006224D5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3.2. Прием и регистрация заявления и прилагаемых к нему документов</w:t>
      </w:r>
    </w:p>
    <w:p w14:paraId="4C2474AD" w14:textId="77777777" w:rsidR="007249C9" w:rsidRPr="007249C9" w:rsidRDefault="007249C9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2D9CF6FA" w14:textId="77777777" w:rsidR="006224D5" w:rsidRPr="006224D5" w:rsidRDefault="006224D5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3.2.1. Юридическим фактом, являющимся основанием для начала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выполнения административной процедуры, является поступление в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Уполномоченный орган заявления и прилагаемых документов.</w:t>
      </w:r>
    </w:p>
    <w:p w14:paraId="79BB9E66" w14:textId="77777777" w:rsidR="006224D5" w:rsidRPr="006224D5" w:rsidRDefault="006224D5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3.2.2. Должностное лицо Уполномоченного органа, ответственное за прием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и регистрацию заявления в день поступления заявления (при поступлении в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электронном виде в нерабочее время – в ближайший рабочий день, следующий за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днем поступления указанных документов):</w:t>
      </w:r>
    </w:p>
    <w:p w14:paraId="2DB89722" w14:textId="77777777" w:rsidR="006224D5" w:rsidRPr="006224D5" w:rsidRDefault="006224D5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осуществляет регистрацию заявления и прилагаемых документов в журнале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регистрации входящих обращений.</w:t>
      </w:r>
    </w:p>
    <w:p w14:paraId="1D8AB25E" w14:textId="77777777" w:rsidR="006224D5" w:rsidRPr="006224D5" w:rsidRDefault="006224D5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3.2.3. После регистрации заявление и прилагаемые к нему документы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направляются для рассмотрения должностному лицу Уполномоченного органа</w:t>
      </w:r>
      <w:r w:rsidR="00425E55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(МФЦ)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ответственному за предоставление муниципальной услуги (далее – должностное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лицо, ответственное за предоставление муниципальной услуги).</w:t>
      </w:r>
    </w:p>
    <w:p w14:paraId="6CE990C5" w14:textId="77777777" w:rsidR="006224D5" w:rsidRPr="006224D5" w:rsidRDefault="006224D5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3.2.4. Срок выполнения данной административной процедуры составляет 1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рабочий день со дня поступления заявления и прилагаемых документов в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Уполномоченный орган.</w:t>
      </w:r>
    </w:p>
    <w:p w14:paraId="5763C07D" w14:textId="77777777" w:rsidR="004A4B6F" w:rsidRDefault="006224D5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3.2.5. Результатом выполнения данной административной процедуры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является получение должностным лицом, ответственным за предоставление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муниципальной услуги заявления и прилагаемых документов на рассмотрение.</w:t>
      </w:r>
    </w:p>
    <w:p w14:paraId="28DC5D0B" w14:textId="77777777" w:rsidR="006224D5" w:rsidRDefault="006224D5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28EA3C79" w14:textId="77777777" w:rsidR="006224D5" w:rsidRPr="007249C9" w:rsidRDefault="006224D5" w:rsidP="006224D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249C9">
        <w:rPr>
          <w:rFonts w:ascii="Times New Roman" w:hAnsi="Times New Roman"/>
          <w:color w:val="000000"/>
          <w:sz w:val="28"/>
          <w:szCs w:val="20"/>
          <w:lang w:eastAsia="ru-RU"/>
        </w:rPr>
        <w:t>3.3. 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</w:p>
    <w:p w14:paraId="3D1EC0C1" w14:textId="77777777" w:rsidR="006224D5" w:rsidRPr="006224D5" w:rsidRDefault="006224D5" w:rsidP="006224D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p w14:paraId="5FD57AF0" w14:textId="77777777" w:rsidR="00057D67" w:rsidRDefault="008817D6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3.3.1.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Юридическим фактом, являющимся основанием для начала исполнения</w:t>
      </w:r>
      <w:r w:rsidR="006224D5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административной процедуры является поступление заявления и прилагаемых</w:t>
      </w:r>
      <w:r w:rsidR="006224D5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документов на рассмотрение должностному лицу, ответственному за</w:t>
      </w:r>
      <w:r w:rsidR="006224D5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предоставление муниципальной услуги. </w:t>
      </w:r>
    </w:p>
    <w:p w14:paraId="1BDA2653" w14:textId="77777777" w:rsidR="00057D67" w:rsidRDefault="00057D67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3.3.2.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В случае непредставления заявителем</w:t>
      </w:r>
      <w:r w:rsidR="006224D5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документов, указанных в подпункте 2.</w:t>
      </w:r>
      <w:r w:rsidR="00B369F6">
        <w:rPr>
          <w:rFonts w:ascii="Times New Roman" w:hAnsi="Times New Roman"/>
          <w:color w:val="000000"/>
          <w:sz w:val="28"/>
          <w:szCs w:val="20"/>
          <w:lang w:eastAsia="ru-RU"/>
        </w:rPr>
        <w:t>6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.1 настоящего Административного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регламента, специалист, ответственный за предоставление муниципальной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услуги, в течение 1 рабочего дня со дня регистрации заявления обеспечивает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направление межведомственных запросов (на бумажном носителе или в форме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 xml:space="preserve">электронного документа). </w:t>
      </w:r>
    </w:p>
    <w:p w14:paraId="1AFD0F87" w14:textId="77777777" w:rsidR="00057D67" w:rsidRDefault="00057D67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3.3.3.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После получения документов ответственный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исполнитель осуществляет проверку наличия документов, необходимых для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принятия решения по заявлению и выносит решение о согласовании проектных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решений по отделке фасадов (паспортов цветовых решений фасадов) при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реконструкции и ремонте зданий, сооружений и временных объектов или об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отказе в согласовании проектных решений по отделке фасадов (паспортов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цветовых решений фасадов) при реконструкции и ремонте зданий, сооружений и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временных объектов. </w:t>
      </w:r>
    </w:p>
    <w:p w14:paraId="79496B8E" w14:textId="77777777" w:rsidR="006224D5" w:rsidRPr="006224D5" w:rsidRDefault="00057D67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3.3.4.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Срок выполнения административной процедуры – не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позднее чем через 28 календарных дней со дня передачи зарегистрированного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заявления и документов, необходимых для предоставления муниципальной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224D5" w:rsidRPr="006224D5">
        <w:rPr>
          <w:rFonts w:ascii="Times New Roman" w:hAnsi="Times New Roman"/>
          <w:color w:val="000000"/>
          <w:sz w:val="28"/>
          <w:szCs w:val="20"/>
          <w:lang w:eastAsia="ru-RU"/>
        </w:rPr>
        <w:t>услуги.</w:t>
      </w:r>
    </w:p>
    <w:p w14:paraId="10B02BA9" w14:textId="77777777" w:rsidR="000C1DA4" w:rsidRDefault="000C1DA4" w:rsidP="000C1DA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p w14:paraId="5187BCA6" w14:textId="77777777" w:rsidR="000C1DA4" w:rsidRPr="00533256" w:rsidRDefault="006224D5" w:rsidP="000C1DA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3.4. Выдача (направление) заявителю подготовленных документов,</w:t>
      </w:r>
      <w:r w:rsidR="000C1DA4"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 </w:t>
      </w:r>
      <w:r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>являющихся результатом предоставления муниципальной услуги</w:t>
      </w:r>
      <w:r w:rsidR="000C1DA4" w:rsidRPr="00533256">
        <w:rPr>
          <w:rFonts w:ascii="Times New Roman" w:hAnsi="Times New Roman"/>
          <w:i/>
          <w:color w:val="000000"/>
          <w:sz w:val="28"/>
          <w:szCs w:val="20"/>
          <w:lang w:eastAsia="ru-RU"/>
        </w:rPr>
        <w:t xml:space="preserve"> </w:t>
      </w:r>
    </w:p>
    <w:p w14:paraId="5F5D065E" w14:textId="77777777" w:rsidR="000C1DA4" w:rsidRDefault="000C1DA4" w:rsidP="000C1DA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ECA2ABB" w14:textId="77777777" w:rsidR="006224D5" w:rsidRDefault="006224D5" w:rsidP="00724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Путем выдачи (вручения) заявителю или его представителю по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доверенности;</w:t>
      </w:r>
    </w:p>
    <w:p w14:paraId="7CD5EE98" w14:textId="77777777" w:rsidR="007249C9" w:rsidRPr="006224D5" w:rsidRDefault="007249C9" w:rsidP="00724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362F32EF" w14:textId="77777777" w:rsidR="006224D5" w:rsidRPr="006224D5" w:rsidRDefault="006224D5" w:rsidP="00724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путем направления по почте по адресу, указанному в заявлении, заказным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письмом с уведомлением о вручении;</w:t>
      </w:r>
    </w:p>
    <w:p w14:paraId="4BC1BC16" w14:textId="77777777" w:rsidR="006224D5" w:rsidRDefault="006224D5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путем выдачи в форме электронного документа, подписанного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электронной подписью.</w:t>
      </w:r>
    </w:p>
    <w:p w14:paraId="625979D9" w14:textId="77777777" w:rsidR="00425E55" w:rsidRPr="006224D5" w:rsidRDefault="00425E55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25E55">
        <w:rPr>
          <w:rFonts w:ascii="Times New Roman" w:hAnsi="Times New Roman"/>
          <w:color w:val="000000"/>
          <w:sz w:val="28"/>
          <w:szCs w:val="20"/>
          <w:lang w:eastAsia="ru-RU"/>
        </w:rPr>
        <w:t>путем направления через Единый портал государственных услуг.</w:t>
      </w:r>
    </w:p>
    <w:p w14:paraId="1DA45C37" w14:textId="77777777" w:rsidR="006224D5" w:rsidRDefault="006224D5" w:rsidP="006224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3.4.1. Заявителю выдается (направляется) один экземпляр документа,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другой экземпляр документа хранится в системе делопроизводства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Уполномоченного органа. Срок выполнения административной процедуры</w:t>
      </w:r>
      <w:r w:rsidR="000C1DA4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224D5">
        <w:rPr>
          <w:rFonts w:ascii="Times New Roman" w:hAnsi="Times New Roman"/>
          <w:color w:val="000000"/>
          <w:sz w:val="28"/>
          <w:szCs w:val="20"/>
          <w:lang w:eastAsia="ru-RU"/>
        </w:rPr>
        <w:t>составляет 1 рабочий день.</w:t>
      </w:r>
    </w:p>
    <w:p w14:paraId="4572706A" w14:textId="77777777" w:rsidR="006224D5" w:rsidRPr="007249C9" w:rsidRDefault="006224D5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0C904F8" w14:textId="77777777" w:rsidR="007249C9" w:rsidRDefault="007249C9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1A77EB6C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3433B83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2D1699C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22BDB5C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5C89B56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CC1F1D2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527EF028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B92E287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269FC05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58FBD323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58316052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5A0952D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6F90741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DA75D43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208BDFF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12C2696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3278829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580C1FD0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3ABAAC82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5665A6D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39BD62AF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A072EDD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8A45C09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EC3F25B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2F21551A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73518F40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3E6AC08C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CED8F0A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656A129" w14:textId="77777777" w:rsidR="00A7190A" w:rsidRDefault="00A7190A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5A9D2129" w14:textId="77777777" w:rsidR="004A4B6F" w:rsidRPr="004A4B6F" w:rsidRDefault="004A4B6F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1</w:t>
      </w:r>
    </w:p>
    <w:p w14:paraId="590DFA15" w14:textId="77777777" w:rsidR="004A4B6F" w:rsidRPr="004A4B6F" w:rsidRDefault="004A4B6F" w:rsidP="004A4B6F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14:paraId="083FEFD1" w14:textId="77777777" w:rsidR="004A4B6F" w:rsidRPr="004A4B6F" w:rsidRDefault="004A4B6F" w:rsidP="004A4B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17DFE5E4" w14:textId="77777777" w:rsidR="004A4B6F" w:rsidRPr="004A4B6F" w:rsidRDefault="004A4B6F" w:rsidP="004A4B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                                 _____________________________________</w:t>
      </w:r>
    </w:p>
    <w:p w14:paraId="038321D1" w14:textId="77777777" w:rsidR="004A4B6F" w:rsidRPr="004A4B6F" w:rsidRDefault="004A4B6F" w:rsidP="004A4B6F">
      <w:pPr>
        <w:widowControl w:val="0"/>
        <w:spacing w:after="0" w:line="240" w:lineRule="auto"/>
        <w:ind w:left="1418" w:firstLine="709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 xml:space="preserve">   (наименование органа местного самоуправления, </w:t>
      </w:r>
    </w:p>
    <w:p w14:paraId="58B4F510" w14:textId="77777777" w:rsidR="004A4B6F" w:rsidRPr="004A4B6F" w:rsidRDefault="004A4B6F" w:rsidP="004A4B6F">
      <w:pPr>
        <w:widowControl w:val="0"/>
        <w:spacing w:after="0" w:line="240" w:lineRule="auto"/>
        <w:ind w:left="1418" w:firstLine="709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>его структурного подразделения (при наличии)</w:t>
      </w:r>
    </w:p>
    <w:p w14:paraId="312A521C" w14:textId="77777777" w:rsidR="004A4B6F" w:rsidRPr="004A4B6F" w:rsidRDefault="004A4B6F" w:rsidP="004A4B6F">
      <w:pPr>
        <w:widowControl w:val="0"/>
        <w:spacing w:after="0" w:line="240" w:lineRule="auto"/>
        <w:ind w:left="1418" w:firstLine="709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______________________________________</w:t>
      </w:r>
    </w:p>
    <w:p w14:paraId="3F9CDA35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20"/>
          <w:lang w:eastAsia="ru-RU"/>
        </w:rPr>
      </w:pPr>
    </w:p>
    <w:p w14:paraId="7F6BFB84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          </w:t>
      </w: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>от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____________________________________</w:t>
      </w:r>
    </w:p>
    <w:p w14:paraId="6C9CF61B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</w:t>
      </w: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>(для юридического лица – полное наименование,</w:t>
      </w:r>
    </w:p>
    <w:p w14:paraId="5C9A4D16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 xml:space="preserve">организационно-правовая форма, </w:t>
      </w:r>
    </w:p>
    <w:p w14:paraId="268C38C2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>сведения о государственной регистрации, ОГРН, ИНН;</w:t>
      </w:r>
    </w:p>
    <w:p w14:paraId="6C6A364D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 xml:space="preserve">для физического лица, в т. ч. индивидуального предпринимателя – </w:t>
      </w:r>
    </w:p>
    <w:p w14:paraId="41B22148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>Ф.И.О., паспортные данные:</w:t>
      </w:r>
    </w:p>
    <w:p w14:paraId="69B3A3FD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 xml:space="preserve">серия, номер, кем и когда выдан паспорт, </w:t>
      </w:r>
    </w:p>
    <w:p w14:paraId="2BA72323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>сведения о государственной регистрации, ОГРНИП, ИНН)</w:t>
      </w:r>
    </w:p>
    <w:p w14:paraId="45FBC3B7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      ______________________________________                                                                          ______________________________________</w:t>
      </w:r>
    </w:p>
    <w:p w14:paraId="669020B0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      ______________________________________</w:t>
      </w:r>
    </w:p>
    <w:p w14:paraId="4242FEA4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XO Thames" w:hAnsi="XO Thames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      </w:t>
      </w: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>Адрес заявителя: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_________________________</w:t>
      </w:r>
    </w:p>
    <w:p w14:paraId="1F2FB957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XO Thames" w:hAnsi="XO Thames"/>
          <w:color w:val="000000"/>
          <w:sz w:val="28"/>
          <w:szCs w:val="20"/>
          <w:lang w:eastAsia="ru-RU"/>
        </w:rPr>
        <w:t xml:space="preserve">                                      </w:t>
      </w: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>(место нахождения юридического лица/</w:t>
      </w:r>
    </w:p>
    <w:p w14:paraId="04E5F755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XO Thames" w:hAnsi="XO Thames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 xml:space="preserve">                                      место регистрации физического лица)</w:t>
      </w:r>
    </w:p>
    <w:p w14:paraId="054E1840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XO Thames" w:hAnsi="XO Thames"/>
          <w:color w:val="000000"/>
          <w:sz w:val="28"/>
          <w:szCs w:val="20"/>
          <w:lang w:eastAsia="ru-RU"/>
        </w:rPr>
      </w:pPr>
      <w:r w:rsidRPr="004A4B6F">
        <w:rPr>
          <w:rFonts w:ascii="XO Thames" w:hAnsi="XO Thames"/>
          <w:color w:val="000000"/>
          <w:sz w:val="28"/>
          <w:szCs w:val="20"/>
          <w:lang w:eastAsia="ru-RU"/>
        </w:rPr>
        <w:t xml:space="preserve">                                      ______________________________________                                                                   </w:t>
      </w:r>
    </w:p>
    <w:p w14:paraId="200514B6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XO Thames" w:hAnsi="XO Thames"/>
          <w:color w:val="000000"/>
          <w:sz w:val="28"/>
          <w:szCs w:val="20"/>
          <w:lang w:eastAsia="ru-RU"/>
        </w:rPr>
      </w:pPr>
      <w:r w:rsidRPr="004A4B6F">
        <w:rPr>
          <w:rFonts w:ascii="XO Thames" w:hAnsi="XO Thames"/>
          <w:color w:val="000000"/>
          <w:sz w:val="28"/>
          <w:szCs w:val="20"/>
          <w:lang w:eastAsia="ru-RU"/>
        </w:rPr>
        <w:t xml:space="preserve">                                      </w:t>
      </w: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Контактный </w:t>
      </w:r>
      <w:proofErr w:type="gramStart"/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>телефон: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</w:t>
      </w:r>
      <w:proofErr w:type="gramEnd"/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____</w:t>
      </w:r>
      <w:r w:rsidRPr="004A4B6F">
        <w:rPr>
          <w:rFonts w:ascii="XO Thames" w:hAnsi="XO Thames"/>
          <w:color w:val="000000"/>
          <w:sz w:val="28"/>
          <w:szCs w:val="20"/>
          <w:lang w:eastAsia="ru-RU"/>
        </w:rPr>
        <w:t xml:space="preserve">_________________                                    </w:t>
      </w:r>
    </w:p>
    <w:p w14:paraId="7DF84C33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XO Thames" w:hAnsi="XO Thames"/>
          <w:color w:val="000000"/>
          <w:sz w:val="28"/>
          <w:szCs w:val="20"/>
          <w:lang w:eastAsia="ru-RU"/>
        </w:rPr>
      </w:pPr>
      <w:r w:rsidRPr="004A4B6F">
        <w:rPr>
          <w:rFonts w:ascii="XO Thames" w:hAnsi="XO Thames"/>
          <w:color w:val="000000"/>
          <w:sz w:val="28"/>
          <w:szCs w:val="20"/>
          <w:lang w:eastAsia="ru-RU"/>
        </w:rPr>
        <w:t xml:space="preserve">                                    </w:t>
      </w: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Адрес электронной почты: </w:t>
      </w:r>
      <w:r w:rsidRPr="004A4B6F">
        <w:rPr>
          <w:rFonts w:ascii="XO Thames" w:hAnsi="XO Thames"/>
          <w:color w:val="000000"/>
          <w:sz w:val="28"/>
          <w:szCs w:val="20"/>
          <w:lang w:eastAsia="ru-RU"/>
        </w:rPr>
        <w:t>__________________</w:t>
      </w:r>
    </w:p>
    <w:p w14:paraId="399048AC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XO Thames" w:hAnsi="XO Thames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Ф.И.О. уполномоченного представителя </w:t>
      </w:r>
      <w:proofErr w:type="gramStart"/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>заявителя: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</w:t>
      </w:r>
      <w:proofErr w:type="gramEnd"/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   ______________________________________</w:t>
      </w:r>
    </w:p>
    <w:p w14:paraId="6F40C9F8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Паспортные данные представителя: 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___________</w:t>
      </w:r>
    </w:p>
    <w:p w14:paraId="239126FB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      ______________________________________</w:t>
      </w:r>
    </w:p>
    <w:p w14:paraId="129136A4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</w:t>
      </w: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>(серия, номер, кем и когда выдан паспорт)</w:t>
      </w:r>
    </w:p>
    <w:p w14:paraId="67E9E1AE" w14:textId="77777777" w:rsidR="004A4B6F" w:rsidRPr="004A4B6F" w:rsidRDefault="004A4B6F" w:rsidP="004A4B6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                  </w:t>
      </w: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Документ, подтверждающий полномочия </w:t>
      </w:r>
    </w:p>
    <w:p w14:paraId="1283C195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        </w:t>
      </w:r>
      <w:proofErr w:type="gramStart"/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>представителя: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</w:t>
      </w:r>
      <w:proofErr w:type="gramEnd"/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_________________________</w:t>
      </w: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>_</w:t>
      </w:r>
    </w:p>
    <w:p w14:paraId="63A61DC9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      ______________________________________</w:t>
      </w:r>
    </w:p>
    <w:p w14:paraId="76D18BBF" w14:textId="77777777" w:rsidR="004A4B6F" w:rsidRPr="004A4B6F" w:rsidRDefault="004A4B6F" w:rsidP="004A4B6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                                  </w:t>
      </w:r>
      <w:r w:rsidRPr="004A4B6F">
        <w:rPr>
          <w:rFonts w:ascii="Times New Roman" w:hAnsi="Times New Roman"/>
          <w:color w:val="000000"/>
          <w:sz w:val="18"/>
          <w:szCs w:val="20"/>
          <w:lang w:eastAsia="ru-RU"/>
        </w:rPr>
        <w:t xml:space="preserve">  (наименование и реквизиты документа)</w:t>
      </w:r>
    </w:p>
    <w:p w14:paraId="5FEB1585" w14:textId="77777777" w:rsidR="004A4B6F" w:rsidRPr="004A4B6F" w:rsidRDefault="004A4B6F" w:rsidP="004A4B6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ЗАЯВЛЕНИЕ</w:t>
      </w:r>
    </w:p>
    <w:p w14:paraId="58A58853" w14:textId="77777777" w:rsidR="004A4B6F" w:rsidRPr="004A4B6F" w:rsidRDefault="004A4B6F" w:rsidP="004A4B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616BBF67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Прошу согласовать проектное решение по отделке фасадов (паспорт цветового решения фасада) объекта капитального строительства, расположенного по </w:t>
      </w:r>
      <w:proofErr w:type="gramStart"/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>адресу: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</w:t>
      </w:r>
      <w:proofErr w:type="gramEnd"/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________________________________________________________________</w:t>
      </w:r>
    </w:p>
    <w:p w14:paraId="7D9AB7CB" w14:textId="77777777" w:rsidR="004A4B6F" w:rsidRPr="004A4B6F" w:rsidRDefault="004A4B6F" w:rsidP="004A4B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_____________________________________________________________________.</w:t>
      </w:r>
    </w:p>
    <w:p w14:paraId="3389DDBC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B0C39DB" w14:textId="77777777" w:rsidR="004A4B6F" w:rsidRPr="004A4B6F" w:rsidRDefault="004A4B6F" w:rsidP="004A4B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>Приложение:</w:t>
      </w:r>
    </w:p>
    <w:p w14:paraId="2F14681E" w14:textId="77777777" w:rsidR="004A4B6F" w:rsidRPr="004A4B6F" w:rsidRDefault="004A4B6F" w:rsidP="004A4B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______________________________________________________________________</w:t>
      </w:r>
    </w:p>
    <w:p w14:paraId="3CEB0D68" w14:textId="77777777" w:rsidR="004A4B6F" w:rsidRPr="004A4B6F" w:rsidRDefault="004A4B6F" w:rsidP="004A4B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______________________________________________________________________</w:t>
      </w:r>
    </w:p>
    <w:p w14:paraId="206E25B3" w14:textId="77777777" w:rsidR="004A4B6F" w:rsidRPr="004A4B6F" w:rsidRDefault="004A4B6F" w:rsidP="004A4B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______________________________________________________________________</w:t>
      </w:r>
    </w:p>
    <w:p w14:paraId="3CA9127A" w14:textId="77777777" w:rsidR="004A4B6F" w:rsidRPr="004A4B6F" w:rsidRDefault="004A4B6F" w:rsidP="004A4B6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3D36B2FA" w14:textId="77777777" w:rsidR="004A4B6F" w:rsidRPr="004A4B6F" w:rsidRDefault="004A4B6F" w:rsidP="004A4B6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__________________                                   </w:t>
      </w: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ab/>
        <w:t xml:space="preserve">       _____________________   </w:t>
      </w:r>
    </w:p>
    <w:p w14:paraId="767D06CB" w14:textId="77777777" w:rsidR="004A4B6F" w:rsidRPr="004A4B6F" w:rsidRDefault="004A4B6F" w:rsidP="004A4B6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(дата) </w:t>
      </w:r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                                                                       </w:t>
      </w:r>
      <w:proofErr w:type="gramStart"/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(</w:t>
      </w:r>
      <w:proofErr w:type="gramEnd"/>
      <w:r w:rsidRPr="004A4B6F">
        <w:rPr>
          <w:rFonts w:ascii="Times New Roman" w:hAnsi="Times New Roman"/>
          <w:color w:val="000000"/>
          <w:sz w:val="24"/>
          <w:szCs w:val="20"/>
          <w:lang w:eastAsia="ru-RU"/>
        </w:rPr>
        <w:t>подпись)</w:t>
      </w:r>
    </w:p>
    <w:p w14:paraId="7AF14D5E" w14:textId="77777777" w:rsidR="00A7190A" w:rsidRDefault="00A7190A" w:rsidP="004A4B6F">
      <w:pPr>
        <w:widowControl w:val="0"/>
        <w:spacing w:after="0" w:line="240" w:lineRule="auto"/>
        <w:ind w:left="566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1798377C" w14:textId="77777777" w:rsidR="00A7190A" w:rsidRDefault="00A7190A" w:rsidP="004A4B6F">
      <w:pPr>
        <w:widowControl w:val="0"/>
        <w:spacing w:after="0" w:line="240" w:lineRule="auto"/>
        <w:ind w:left="566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C5A45B0" w14:textId="77777777" w:rsidR="00A7190A" w:rsidRDefault="00A7190A" w:rsidP="004A4B6F">
      <w:pPr>
        <w:widowControl w:val="0"/>
        <w:spacing w:after="0" w:line="240" w:lineRule="auto"/>
        <w:ind w:left="566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19D79254" w14:textId="77777777" w:rsidR="00A7190A" w:rsidRDefault="00A7190A" w:rsidP="004A4B6F">
      <w:pPr>
        <w:widowControl w:val="0"/>
        <w:spacing w:after="0" w:line="240" w:lineRule="auto"/>
        <w:ind w:left="566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125293D0" w14:textId="77777777" w:rsidR="00A7190A" w:rsidRDefault="00A7190A" w:rsidP="004A4B6F">
      <w:pPr>
        <w:widowControl w:val="0"/>
        <w:spacing w:after="0" w:line="240" w:lineRule="auto"/>
        <w:ind w:left="566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38BBE46" w14:textId="77777777" w:rsidR="00A7190A" w:rsidRDefault="00A7190A" w:rsidP="004A4B6F">
      <w:pPr>
        <w:widowControl w:val="0"/>
        <w:spacing w:after="0" w:line="240" w:lineRule="auto"/>
        <w:ind w:left="566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08F651E4" w14:textId="04FD46A4" w:rsidR="004A4B6F" w:rsidRPr="004A4B6F" w:rsidRDefault="004A4B6F" w:rsidP="004A4B6F">
      <w:pPr>
        <w:widowControl w:val="0"/>
        <w:spacing w:after="0" w:line="240" w:lineRule="auto"/>
        <w:ind w:left="566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2</w:t>
      </w:r>
    </w:p>
    <w:p w14:paraId="6CB04BD3" w14:textId="77777777" w:rsidR="004A4B6F" w:rsidRPr="004A4B6F" w:rsidRDefault="004A4B6F" w:rsidP="004A4B6F">
      <w:pPr>
        <w:spacing w:after="0" w:line="240" w:lineRule="auto"/>
        <w:ind w:left="566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14:paraId="4259E01A" w14:textId="77777777" w:rsidR="004A4B6F" w:rsidRPr="004A4B6F" w:rsidRDefault="004A4B6F" w:rsidP="004A4B6F">
      <w:pPr>
        <w:spacing w:after="0" w:line="288" w:lineRule="auto"/>
        <w:ind w:left="5103"/>
        <w:jc w:val="both"/>
        <w:rPr>
          <w:rFonts w:ascii="XO Thames" w:hAnsi="XO Thames"/>
          <w:color w:val="000000"/>
          <w:sz w:val="28"/>
          <w:szCs w:val="20"/>
          <w:lang w:eastAsia="ru-RU"/>
        </w:rPr>
      </w:pPr>
    </w:p>
    <w:p w14:paraId="0CF7286E" w14:textId="77777777" w:rsidR="004A4B6F" w:rsidRPr="004A4B6F" w:rsidRDefault="004A4B6F" w:rsidP="004A4B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</w:p>
    <w:p w14:paraId="00D6B56B" w14:textId="77777777" w:rsidR="004A4B6F" w:rsidRPr="004A4B6F" w:rsidRDefault="004A4B6F" w:rsidP="004A4B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b/>
          <w:color w:val="000000"/>
          <w:sz w:val="28"/>
          <w:szCs w:val="20"/>
          <w:lang w:eastAsia="ru-RU"/>
        </w:rPr>
        <w:t>БЛОК-СХЕМА</w:t>
      </w:r>
    </w:p>
    <w:p w14:paraId="47FA78DA" w14:textId="77777777" w:rsidR="004A4B6F" w:rsidRPr="004A4B6F" w:rsidRDefault="004A4B6F" w:rsidP="004A4B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последовательности административных процедур </w:t>
      </w:r>
    </w:p>
    <w:p w14:paraId="6EFB18C3" w14:textId="77777777" w:rsidR="004A4B6F" w:rsidRPr="004A4B6F" w:rsidRDefault="004A4B6F" w:rsidP="004A4B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4A4B6F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при предоставлении муниципальной услуги </w:t>
      </w:r>
    </w:p>
    <w:p w14:paraId="31F1E6C7" w14:textId="77777777" w:rsidR="004A4B6F" w:rsidRPr="004A4B6F" w:rsidRDefault="004A4B6F" w:rsidP="004A4B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p w14:paraId="282F368A" w14:textId="77777777" w:rsidR="004A4B6F" w:rsidRPr="004A4B6F" w:rsidRDefault="004A4B6F" w:rsidP="004A4B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5"/>
      </w:tblGrid>
      <w:tr w:rsidR="004A4B6F" w:rsidRPr="004A4B6F" w14:paraId="51B532F9" w14:textId="77777777" w:rsidTr="007249C9">
        <w:trPr>
          <w:trHeight w:val="298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023B" w14:textId="77777777" w:rsidR="004A4B6F" w:rsidRPr="004A4B6F" w:rsidRDefault="004A4B6F" w:rsidP="004A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4A4B6F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Прием и регистрация заявления и прилагаемых к нему документов</w:t>
            </w:r>
          </w:p>
          <w:p w14:paraId="1CFE70D2" w14:textId="77777777" w:rsidR="00791A79" w:rsidRDefault="00791A79" w:rsidP="004A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14:paraId="683AE487" w14:textId="77777777" w:rsidR="00B660A0" w:rsidRDefault="00B660A0" w:rsidP="004A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п. </w:t>
            </w:r>
            <w:r w:rsidRPr="00B660A0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3.2.</w:t>
            </w:r>
            <w:r w:rsidR="00791A7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4</w:t>
            </w:r>
            <w:r w:rsidRPr="00B660A0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настоящего административного регламента</w:t>
            </w:r>
          </w:p>
          <w:p w14:paraId="365E10BF" w14:textId="77777777" w:rsidR="004A4B6F" w:rsidRPr="004A4B6F" w:rsidRDefault="00791A79" w:rsidP="004A4B6F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8"/>
                <w:szCs w:val="20"/>
                <w:lang w:eastAsia="ru-RU"/>
              </w:rPr>
            </w:pPr>
            <w:r w:rsidRPr="00791A79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</w:t>
            </w:r>
          </w:p>
        </w:tc>
      </w:tr>
    </w:tbl>
    <w:p w14:paraId="2F714E27" w14:textId="77777777" w:rsidR="004A4B6F" w:rsidRPr="004A4B6F" w:rsidRDefault="001D3D70" w:rsidP="004A4B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0"/>
          <w:lang w:eastAsia="ru-RU"/>
        </w:rPr>
        <w:pict w14:anchorId="4A016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7pt;margin-top:1.1pt;width:.65pt;height:27.55pt;z-index:251658240;mso-position-horizontal-relative:text;mso-position-vertical-relative:text" o:connectortype="straight">
            <v:stroke endarrow="block"/>
          </v:shape>
        </w:pict>
      </w:r>
    </w:p>
    <w:p w14:paraId="28D003E3" w14:textId="77777777" w:rsidR="004A4B6F" w:rsidRPr="004A4B6F" w:rsidRDefault="004A4B6F" w:rsidP="004A4B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5"/>
      </w:tblGrid>
      <w:tr w:rsidR="004A4B6F" w:rsidRPr="004A4B6F" w14:paraId="7E3A27F1" w14:textId="77777777" w:rsidTr="007249C9">
        <w:trPr>
          <w:trHeight w:val="51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ED83" w14:textId="77777777" w:rsidR="007249C9" w:rsidRDefault="004A4B6F" w:rsidP="004A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4A4B6F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Рассмотрение заявления и прилагаемых к нему </w:t>
            </w:r>
          </w:p>
          <w:p w14:paraId="49719075" w14:textId="77777777" w:rsidR="004A4B6F" w:rsidRDefault="004A4B6F" w:rsidP="004A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4A4B6F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  <w:p w14:paraId="24BFB87D" w14:textId="77777777" w:rsidR="00791A79" w:rsidRDefault="00791A79" w:rsidP="00791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14:paraId="6A156109" w14:textId="77777777" w:rsidR="00791A79" w:rsidRDefault="00791A79" w:rsidP="00791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п. </w:t>
            </w:r>
            <w:r w:rsidRPr="00B660A0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3</w:t>
            </w:r>
            <w:r w:rsidRPr="00B660A0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настоящего административного регламента</w:t>
            </w:r>
          </w:p>
          <w:p w14:paraId="51387700" w14:textId="77777777" w:rsidR="004A4B6F" w:rsidRPr="004A4B6F" w:rsidRDefault="00791A79" w:rsidP="004A4B6F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8"/>
                <w:szCs w:val="20"/>
                <w:lang w:eastAsia="ru-RU"/>
              </w:rPr>
            </w:pPr>
            <w:r w:rsidRPr="006224D5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Срок выполнения административной процедуры – не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6224D5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позднее чем через 28 календарных дней со дня передачи зарегистрированного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6224D5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заявления и документов, необходимых для предоставления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6224D5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услуги</w:t>
            </w:r>
          </w:p>
        </w:tc>
      </w:tr>
    </w:tbl>
    <w:p w14:paraId="181B4CCD" w14:textId="77777777" w:rsidR="004A4B6F" w:rsidRPr="004A4B6F" w:rsidRDefault="001D3D70" w:rsidP="004A4B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0"/>
          <w:lang w:eastAsia="ru-RU"/>
        </w:rPr>
        <w:pict w14:anchorId="31F939F0">
          <v:shape id="_x0000_s1027" type="#_x0000_t32" style="position:absolute;left:0;text-align:left;margin-left:258.2pt;margin-top:3.65pt;width:0;height:25.7pt;z-index:251659264;mso-position-horizontal-relative:text;mso-position-vertical-relative:text" o:connectortype="straight">
            <v:stroke endarrow="block"/>
          </v:shape>
        </w:pict>
      </w:r>
    </w:p>
    <w:p w14:paraId="6A5E1EE0" w14:textId="77777777" w:rsidR="004A4B6F" w:rsidRPr="004A4B6F" w:rsidRDefault="004A4B6F" w:rsidP="004A4B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4A4B6F">
        <w:rPr>
          <w:rFonts w:ascii="XO Thames" w:hAnsi="XO Thames"/>
          <w:color w:val="000000"/>
          <w:sz w:val="28"/>
          <w:szCs w:val="20"/>
          <w:lang w:eastAsia="ru-RU"/>
        </w:rPr>
        <w:t xml:space="preserve">  </w:t>
      </w:r>
    </w:p>
    <w:tbl>
      <w:tblPr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5"/>
      </w:tblGrid>
      <w:tr w:rsidR="004A4B6F" w:rsidRPr="004A4B6F" w14:paraId="08A5BE58" w14:textId="77777777" w:rsidTr="007249C9">
        <w:trPr>
          <w:trHeight w:val="111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5F60" w14:textId="77777777" w:rsidR="004A4B6F" w:rsidRDefault="004A4B6F" w:rsidP="004A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4A4B6F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Выдача (направление) заявителю подготовленных документов, являющихся результатом предоставления муниципальной услуги </w:t>
            </w:r>
          </w:p>
          <w:p w14:paraId="42FEC436" w14:textId="77777777" w:rsidR="00791A79" w:rsidRDefault="00791A79" w:rsidP="004A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14:paraId="42BA1965" w14:textId="77777777" w:rsidR="00791A79" w:rsidRPr="004A4B6F" w:rsidRDefault="00791A79" w:rsidP="004A4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п. </w:t>
            </w:r>
            <w:r w:rsidRPr="00B660A0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4.1</w:t>
            </w:r>
            <w:r w:rsidRPr="00B660A0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настоящего административного регламента</w:t>
            </w:r>
          </w:p>
          <w:p w14:paraId="786CFFFE" w14:textId="77777777" w:rsidR="004A4B6F" w:rsidRPr="004A4B6F" w:rsidRDefault="00791A79" w:rsidP="004A4B6F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8"/>
                <w:szCs w:val="20"/>
                <w:lang w:eastAsia="ru-RU"/>
              </w:rPr>
            </w:pPr>
            <w:r w:rsidRPr="006224D5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Срок выполнения административной процедуры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6224D5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составляет 1 рабочий день</w:t>
            </w:r>
          </w:p>
        </w:tc>
      </w:tr>
    </w:tbl>
    <w:p w14:paraId="5983EE3D" w14:textId="77777777" w:rsidR="00237E80" w:rsidRDefault="00237E80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55783CF" w14:textId="77777777" w:rsidR="00E72315" w:rsidRDefault="00E72315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687A62" w14:textId="77777777" w:rsidR="00425E55" w:rsidRDefault="0017651F" w:rsidP="00176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</w:t>
      </w:r>
    </w:p>
    <w:p w14:paraId="382BE7CE" w14:textId="77777777" w:rsidR="00425E55" w:rsidRDefault="00425E55" w:rsidP="00176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07689A63" w14:textId="77777777" w:rsidR="0017651F" w:rsidRPr="00C20B5D" w:rsidRDefault="00425E55" w:rsidP="0017651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</w:t>
      </w:r>
      <w:r w:rsidR="009E6962">
        <w:rPr>
          <w:rFonts w:ascii="Times New Roman" w:eastAsia="Calibri" w:hAnsi="Times New Roman"/>
          <w:sz w:val="24"/>
          <w:szCs w:val="24"/>
        </w:rPr>
        <w:t>2</w:t>
      </w:r>
      <w:r w:rsidR="0017651F">
        <w:rPr>
          <w:rFonts w:ascii="Times New Roman" w:eastAsia="Calibri" w:hAnsi="Times New Roman"/>
          <w:sz w:val="24"/>
          <w:szCs w:val="24"/>
        </w:rPr>
        <w:t xml:space="preserve">    </w:t>
      </w:r>
      <w:r w:rsidR="0017651F" w:rsidRPr="00C20B5D">
        <w:rPr>
          <w:rFonts w:ascii="Times New Roman" w:eastAsia="Calibri" w:hAnsi="Times New Roman"/>
          <w:sz w:val="24"/>
          <w:szCs w:val="24"/>
        </w:rPr>
        <w:t>Приложение № 3</w:t>
      </w:r>
    </w:p>
    <w:p w14:paraId="52F7858E" w14:textId="77777777" w:rsidR="0017651F" w:rsidRPr="00C20B5D" w:rsidRDefault="0017651F" w:rsidP="0017651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C20B5D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14:paraId="7CCB7E43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14:paraId="25B7BCD7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14:paraId="14D4382F" w14:textId="77777777" w:rsidR="0017651F" w:rsidRPr="00C20B5D" w:rsidRDefault="0017651F" w:rsidP="0017651F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Муниципальное бюджетное учреждение «Многофункциональный центр предоставления государственных и муниципальных услуг Никольского муниципального округа»</w:t>
      </w:r>
    </w:p>
    <w:p w14:paraId="2C7C1FC5" w14:textId="77777777" w:rsidR="0017651F" w:rsidRPr="00C20B5D" w:rsidRDefault="0017651F" w:rsidP="0017651F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30DB80FD" w14:textId="77777777" w:rsidR="0017651F" w:rsidRPr="00C20B5D" w:rsidRDefault="0017651F" w:rsidP="0017651F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6FF03B21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Место нахождения: Вологодская область, г. Никольск, ул. Ленина, д. 30.</w:t>
      </w:r>
    </w:p>
    <w:p w14:paraId="6E195D4B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Получение информации по вопросам оказания услуг: +7(81754) 2-12-55</w:t>
      </w:r>
    </w:p>
    <w:p w14:paraId="5E1CED45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Отдел обработки: +7(81754) 2-12-55</w:t>
      </w:r>
    </w:p>
    <w:p w14:paraId="16C766FB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Отдел приёма и выдачи документов: +7(81754) 2-21-81</w:t>
      </w:r>
    </w:p>
    <w:p w14:paraId="7AC668C5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Адрес официального сайта: http://nikolsk.mfc35.ru/site/</w:t>
      </w:r>
    </w:p>
    <w:p w14:paraId="28AE599C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 xml:space="preserve">Адрес электронной почты: </w:t>
      </w:r>
      <w:hyperlink r:id="rId17" w:history="1">
        <w:r w:rsidRPr="00C20B5D">
          <w:rPr>
            <w:rFonts w:ascii="Times New Roman" w:eastAsia="Calibri" w:hAnsi="Times New Roman"/>
            <w:sz w:val="26"/>
            <w:szCs w:val="26"/>
            <w:u w:val="single"/>
          </w:rPr>
          <w:t>mfcz12@mail.ru</w:t>
        </w:r>
      </w:hyperlink>
      <w:r w:rsidRPr="00C20B5D">
        <w:rPr>
          <w:rFonts w:ascii="Times New Roman" w:eastAsia="Calibri" w:hAnsi="Times New Roman"/>
          <w:sz w:val="26"/>
          <w:szCs w:val="26"/>
        </w:rPr>
        <w:t xml:space="preserve">; </w:t>
      </w:r>
      <w:hyperlink r:id="rId18" w:history="1">
        <w:r w:rsidRPr="00C20B5D">
          <w:rPr>
            <w:rFonts w:ascii="Times New Roman" w:eastAsia="Calibri" w:hAnsi="Times New Roman"/>
            <w:sz w:val="26"/>
            <w:szCs w:val="26"/>
            <w:u w:val="single"/>
          </w:rPr>
          <w:t>mfc35@mfc35.ru</w:t>
        </w:r>
      </w:hyperlink>
    </w:p>
    <w:p w14:paraId="43B07BE1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Многофункциональный центр принимает граждан шесть дней в неделю: с понедельника по пятницу с 8:00 до 18:00, в субботу с 9:00 до 12:00, без перерывов на обед.</w:t>
      </w:r>
    </w:p>
    <w:p w14:paraId="648D4825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</w:p>
    <w:p w14:paraId="1B159261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МФЦ имеет четыре офиса «Мои документы»:</w:t>
      </w:r>
    </w:p>
    <w:p w14:paraId="259D4C09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ТОСП «</w:t>
      </w:r>
      <w:proofErr w:type="spellStart"/>
      <w:r w:rsidRPr="00C20B5D">
        <w:rPr>
          <w:rFonts w:ascii="Times New Roman" w:eastAsia="Calibri" w:hAnsi="Times New Roman"/>
          <w:sz w:val="26"/>
          <w:szCs w:val="26"/>
        </w:rPr>
        <w:t>Аргуновское</w:t>
      </w:r>
      <w:proofErr w:type="spellEnd"/>
      <w:r w:rsidRPr="00C20B5D">
        <w:rPr>
          <w:rFonts w:ascii="Times New Roman" w:eastAsia="Calibri" w:hAnsi="Times New Roman"/>
          <w:sz w:val="26"/>
          <w:szCs w:val="26"/>
        </w:rPr>
        <w:t xml:space="preserve">»: д. </w:t>
      </w:r>
      <w:proofErr w:type="spellStart"/>
      <w:r w:rsidRPr="00C20B5D">
        <w:rPr>
          <w:rFonts w:ascii="Times New Roman" w:eastAsia="Calibri" w:hAnsi="Times New Roman"/>
          <w:sz w:val="26"/>
          <w:szCs w:val="26"/>
        </w:rPr>
        <w:t>Аргуново</w:t>
      </w:r>
      <w:proofErr w:type="spellEnd"/>
      <w:r w:rsidRPr="00C20B5D">
        <w:rPr>
          <w:rFonts w:ascii="Times New Roman" w:eastAsia="Calibri" w:hAnsi="Times New Roman"/>
          <w:sz w:val="26"/>
          <w:szCs w:val="26"/>
        </w:rPr>
        <w:t>, ул. Берёзовая, д.27, тел. +7(81754) 3-32-50</w:t>
      </w:r>
    </w:p>
    <w:p w14:paraId="1E7AC2F9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ТОСП «</w:t>
      </w:r>
      <w:proofErr w:type="spellStart"/>
      <w:r w:rsidRPr="00C20B5D">
        <w:rPr>
          <w:rFonts w:ascii="Times New Roman" w:eastAsia="Calibri" w:hAnsi="Times New Roman"/>
          <w:sz w:val="26"/>
          <w:szCs w:val="26"/>
        </w:rPr>
        <w:t>Завражское</w:t>
      </w:r>
      <w:proofErr w:type="spellEnd"/>
      <w:r w:rsidRPr="00C20B5D">
        <w:rPr>
          <w:rFonts w:ascii="Times New Roman" w:eastAsia="Calibri" w:hAnsi="Times New Roman"/>
          <w:sz w:val="26"/>
          <w:szCs w:val="26"/>
        </w:rPr>
        <w:t>»: д. Завражье, ул. Молодёжная, д.15, тел. +7(81754) 3-91-38</w:t>
      </w:r>
    </w:p>
    <w:p w14:paraId="66968BCB" w14:textId="77777777" w:rsidR="0017651F" w:rsidRPr="00C20B5D" w:rsidRDefault="0017651F" w:rsidP="0017651F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C20B5D">
        <w:rPr>
          <w:rFonts w:ascii="Times New Roman" w:eastAsia="Calibri" w:hAnsi="Times New Roman"/>
          <w:sz w:val="26"/>
          <w:szCs w:val="26"/>
        </w:rPr>
        <w:t>ТОСП «</w:t>
      </w:r>
      <w:proofErr w:type="spellStart"/>
      <w:r w:rsidRPr="00C20B5D">
        <w:rPr>
          <w:rFonts w:ascii="Times New Roman" w:eastAsia="Calibri" w:hAnsi="Times New Roman"/>
          <w:sz w:val="26"/>
          <w:szCs w:val="26"/>
        </w:rPr>
        <w:t>Зеленцовское</w:t>
      </w:r>
      <w:proofErr w:type="spellEnd"/>
      <w:r w:rsidRPr="00C20B5D">
        <w:rPr>
          <w:rFonts w:ascii="Times New Roman" w:eastAsia="Calibri" w:hAnsi="Times New Roman"/>
          <w:sz w:val="26"/>
          <w:szCs w:val="26"/>
        </w:rPr>
        <w:t>»: д. Зеленцово, д.139, тел. +7(81754) 3-44-50</w:t>
      </w:r>
    </w:p>
    <w:p w14:paraId="387DD392" w14:textId="77777777" w:rsidR="0017651F" w:rsidRPr="00C20B5D" w:rsidRDefault="0017651F" w:rsidP="0017651F">
      <w:pPr>
        <w:widowControl w:val="0"/>
        <w:spacing w:line="288" w:lineRule="auto"/>
        <w:rPr>
          <w:rFonts w:eastAsia="Calibri"/>
        </w:rPr>
      </w:pPr>
      <w:r w:rsidRPr="00C20B5D">
        <w:rPr>
          <w:rFonts w:ascii="Times New Roman" w:eastAsia="Calibri" w:hAnsi="Times New Roman"/>
          <w:sz w:val="26"/>
          <w:szCs w:val="26"/>
        </w:rPr>
        <w:t>ТОСП «Кемское»: п. Борок, ул. Советская, д.21, тел. +7(81754) 3-82</w:t>
      </w:r>
    </w:p>
    <w:p w14:paraId="4E2A664C" w14:textId="77777777" w:rsidR="00E72315" w:rsidRDefault="00E72315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BA35EC8" w14:textId="77777777" w:rsidR="00E72315" w:rsidRDefault="00E72315" w:rsidP="0023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72315" w:rsidSect="00237E80">
      <w:headerReference w:type="first" r:id="rId19"/>
      <w:pgSz w:w="11906" w:h="16838"/>
      <w:pgMar w:top="567" w:right="680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C99E6" w14:textId="77777777" w:rsidR="00F9736E" w:rsidRDefault="00F9736E" w:rsidP="00D109AD">
      <w:pPr>
        <w:spacing w:after="0" w:line="240" w:lineRule="auto"/>
      </w:pPr>
      <w:r>
        <w:separator/>
      </w:r>
    </w:p>
  </w:endnote>
  <w:endnote w:type="continuationSeparator" w:id="0">
    <w:p w14:paraId="65D66A82" w14:textId="77777777" w:rsidR="00F9736E" w:rsidRDefault="00F9736E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8521B" w14:textId="77777777" w:rsidR="00F9736E" w:rsidRDefault="00F9736E" w:rsidP="0068248D">
      <w:pPr>
        <w:spacing w:after="0" w:line="240" w:lineRule="auto"/>
      </w:pPr>
      <w:r>
        <w:separator/>
      </w:r>
    </w:p>
  </w:footnote>
  <w:footnote w:type="continuationSeparator" w:id="0">
    <w:p w14:paraId="0A428654" w14:textId="77777777" w:rsidR="00F9736E" w:rsidRDefault="00F9736E" w:rsidP="0068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E6CD" w14:textId="77777777" w:rsidR="0017651F" w:rsidRDefault="0017651F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 w15:restartNumberingAfterBreak="0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 w16cid:durableId="464010408">
    <w:abstractNumId w:val="17"/>
  </w:num>
  <w:num w:numId="2" w16cid:durableId="1008942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800224">
    <w:abstractNumId w:val="18"/>
  </w:num>
  <w:num w:numId="4" w16cid:durableId="481507361">
    <w:abstractNumId w:val="19"/>
  </w:num>
  <w:num w:numId="5" w16cid:durableId="1577082787">
    <w:abstractNumId w:val="10"/>
  </w:num>
  <w:num w:numId="6" w16cid:durableId="262735167">
    <w:abstractNumId w:val="11"/>
  </w:num>
  <w:num w:numId="7" w16cid:durableId="1773823362">
    <w:abstractNumId w:val="21"/>
  </w:num>
  <w:num w:numId="8" w16cid:durableId="625477028">
    <w:abstractNumId w:val="7"/>
  </w:num>
  <w:num w:numId="9" w16cid:durableId="1816723943">
    <w:abstractNumId w:val="6"/>
  </w:num>
  <w:num w:numId="10" w16cid:durableId="1497065013">
    <w:abstractNumId w:val="5"/>
  </w:num>
  <w:num w:numId="11" w16cid:durableId="861751016">
    <w:abstractNumId w:val="4"/>
  </w:num>
  <w:num w:numId="12" w16cid:durableId="152455887">
    <w:abstractNumId w:val="8"/>
  </w:num>
  <w:num w:numId="13" w16cid:durableId="1295259624">
    <w:abstractNumId w:val="3"/>
  </w:num>
  <w:num w:numId="14" w16cid:durableId="1274481945">
    <w:abstractNumId w:val="2"/>
  </w:num>
  <w:num w:numId="15" w16cid:durableId="496192407">
    <w:abstractNumId w:val="1"/>
  </w:num>
  <w:num w:numId="16" w16cid:durableId="1539390372">
    <w:abstractNumId w:val="0"/>
  </w:num>
  <w:num w:numId="17" w16cid:durableId="424614773">
    <w:abstractNumId w:val="9"/>
  </w:num>
  <w:num w:numId="18" w16cid:durableId="4943400">
    <w:abstractNumId w:val="13"/>
  </w:num>
  <w:num w:numId="19" w16cid:durableId="1014191449">
    <w:abstractNumId w:val="14"/>
  </w:num>
  <w:num w:numId="20" w16cid:durableId="62067458">
    <w:abstractNumId w:val="16"/>
  </w:num>
  <w:num w:numId="21" w16cid:durableId="1782605383">
    <w:abstractNumId w:val="22"/>
  </w:num>
  <w:num w:numId="22" w16cid:durableId="952442376">
    <w:abstractNumId w:val="20"/>
  </w:num>
  <w:num w:numId="23" w16cid:durableId="617370456">
    <w:abstractNumId w:val="15"/>
  </w:num>
  <w:num w:numId="24" w16cid:durableId="1755660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9AD"/>
    <w:rsid w:val="00000FF7"/>
    <w:rsid w:val="000339FF"/>
    <w:rsid w:val="00057D67"/>
    <w:rsid w:val="000945CA"/>
    <w:rsid w:val="000A67E3"/>
    <w:rsid w:val="000B791A"/>
    <w:rsid w:val="000C1DA4"/>
    <w:rsid w:val="001049E9"/>
    <w:rsid w:val="00150E20"/>
    <w:rsid w:val="00154A44"/>
    <w:rsid w:val="00174462"/>
    <w:rsid w:val="0017651F"/>
    <w:rsid w:val="001972E8"/>
    <w:rsid w:val="001B6922"/>
    <w:rsid w:val="001D3D70"/>
    <w:rsid w:val="00206958"/>
    <w:rsid w:val="002168F5"/>
    <w:rsid w:val="0022197A"/>
    <w:rsid w:val="00237E80"/>
    <w:rsid w:val="002731DB"/>
    <w:rsid w:val="002E51CB"/>
    <w:rsid w:val="003171E6"/>
    <w:rsid w:val="00377F54"/>
    <w:rsid w:val="0040178C"/>
    <w:rsid w:val="004049C7"/>
    <w:rsid w:val="00425E55"/>
    <w:rsid w:val="00435ECF"/>
    <w:rsid w:val="004A4B6F"/>
    <w:rsid w:val="004F26D4"/>
    <w:rsid w:val="00533256"/>
    <w:rsid w:val="005708BB"/>
    <w:rsid w:val="00591C1D"/>
    <w:rsid w:val="005B2193"/>
    <w:rsid w:val="00620571"/>
    <w:rsid w:val="006224D5"/>
    <w:rsid w:val="00623F3E"/>
    <w:rsid w:val="00632B6A"/>
    <w:rsid w:val="006631D4"/>
    <w:rsid w:val="00667200"/>
    <w:rsid w:val="0068248D"/>
    <w:rsid w:val="006E0ABC"/>
    <w:rsid w:val="006E256E"/>
    <w:rsid w:val="00700B60"/>
    <w:rsid w:val="00714AE1"/>
    <w:rsid w:val="0072169B"/>
    <w:rsid w:val="007249C9"/>
    <w:rsid w:val="007437F7"/>
    <w:rsid w:val="00756DE8"/>
    <w:rsid w:val="00791A79"/>
    <w:rsid w:val="007B53D4"/>
    <w:rsid w:val="007B7948"/>
    <w:rsid w:val="007E3049"/>
    <w:rsid w:val="0080655D"/>
    <w:rsid w:val="00817E6A"/>
    <w:rsid w:val="00826120"/>
    <w:rsid w:val="00837853"/>
    <w:rsid w:val="00843582"/>
    <w:rsid w:val="00845CCC"/>
    <w:rsid w:val="008817D6"/>
    <w:rsid w:val="008A57D0"/>
    <w:rsid w:val="008D13FB"/>
    <w:rsid w:val="009415B9"/>
    <w:rsid w:val="00981035"/>
    <w:rsid w:val="0098627B"/>
    <w:rsid w:val="0099594D"/>
    <w:rsid w:val="009A4449"/>
    <w:rsid w:val="009B493A"/>
    <w:rsid w:val="009E05EA"/>
    <w:rsid w:val="009E6962"/>
    <w:rsid w:val="009F6F65"/>
    <w:rsid w:val="00A14460"/>
    <w:rsid w:val="00A33F2C"/>
    <w:rsid w:val="00A352B1"/>
    <w:rsid w:val="00A40A97"/>
    <w:rsid w:val="00A7190A"/>
    <w:rsid w:val="00A73053"/>
    <w:rsid w:val="00A90421"/>
    <w:rsid w:val="00AC2EF7"/>
    <w:rsid w:val="00AC6CB6"/>
    <w:rsid w:val="00B04B73"/>
    <w:rsid w:val="00B369F6"/>
    <w:rsid w:val="00B660A0"/>
    <w:rsid w:val="00BB5F7B"/>
    <w:rsid w:val="00BC076E"/>
    <w:rsid w:val="00BD75E0"/>
    <w:rsid w:val="00C30BB9"/>
    <w:rsid w:val="00C37C92"/>
    <w:rsid w:val="00C77FBA"/>
    <w:rsid w:val="00CA198B"/>
    <w:rsid w:val="00CE5A35"/>
    <w:rsid w:val="00D109AD"/>
    <w:rsid w:val="00D80185"/>
    <w:rsid w:val="00D858BC"/>
    <w:rsid w:val="00E07954"/>
    <w:rsid w:val="00E46974"/>
    <w:rsid w:val="00E51644"/>
    <w:rsid w:val="00E65481"/>
    <w:rsid w:val="00E72315"/>
    <w:rsid w:val="00EB4B95"/>
    <w:rsid w:val="00EC5506"/>
    <w:rsid w:val="00ED6E50"/>
    <w:rsid w:val="00F61720"/>
    <w:rsid w:val="00F9736E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0B4500BE"/>
  <w15:docId w15:val="{5DAC3EF4-C287-4C35-AA10-88E61F0E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Интернет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Заголовок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rsid w:val="00237E80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paragraph" w:customStyle="1" w:styleId="aff7">
    <w:name w:val="Стиль"/>
    <w:rsid w:val="00623F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377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mailto:mfc35@mfc35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CI" TargetMode="External"/><Relationship Id="rId17" Type="http://schemas.openxmlformats.org/officeDocument/2006/relationships/hyperlink" Target="mailto:mfcz1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consultantplus://offline/ref=769DE4F2F5DD86E76CB3823DEFF388FDBEFCD5C3608EE52056923DF502sCA7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eq=doc&amp;base=LAW&amp;n=494996&amp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92F87B-0ACB-4586-B799-A8DACA32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18</Pages>
  <Words>6437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Garshina</dc:creator>
  <cp:keywords/>
  <dc:description/>
  <cp:lastModifiedBy>user</cp:lastModifiedBy>
  <cp:revision>13</cp:revision>
  <cp:lastPrinted>2025-05-23T10:51:00Z</cp:lastPrinted>
  <dcterms:created xsi:type="dcterms:W3CDTF">2022-02-03T11:13:00Z</dcterms:created>
  <dcterms:modified xsi:type="dcterms:W3CDTF">2025-05-23T11:24:00Z</dcterms:modified>
</cp:coreProperties>
</file>