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0BE" w:rsidRPr="00870105" w:rsidRDefault="00DD30BE" w:rsidP="00DD30BE">
      <w:pPr>
        <w:tabs>
          <w:tab w:val="left" w:pos="4140"/>
        </w:tabs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870105">
        <w:rPr>
          <w:rFonts w:ascii="Calibri" w:eastAsia="Times New Roman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11522CF9" wp14:editId="189405EE">
            <wp:extent cx="571500" cy="666750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0BE" w:rsidRPr="00870105" w:rsidRDefault="00DD30BE" w:rsidP="00DD3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  <w:t xml:space="preserve">АДМИНИСТРАЦИЯ НИКОЛЬСКОГО </w:t>
      </w:r>
    </w:p>
    <w:p w:rsidR="00DD30BE" w:rsidRPr="00870105" w:rsidRDefault="00DD30BE" w:rsidP="00DD3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  <w:t>МУНИЦИПАЛЬНОГО ОКРУГА</w:t>
      </w:r>
    </w:p>
    <w:p w:rsidR="00DD30BE" w:rsidRPr="00870105" w:rsidRDefault="00DD30BE" w:rsidP="00DD3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</w:p>
    <w:p w:rsidR="00DD30BE" w:rsidRPr="00870105" w:rsidRDefault="00DD30BE" w:rsidP="00DD3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  <w:t>ПОСТАНОВЛЕНИЕ</w:t>
      </w:r>
    </w:p>
    <w:p w:rsidR="00DD30BE" w:rsidRPr="00870105" w:rsidRDefault="00DD30BE" w:rsidP="00DD30B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</w:p>
    <w:p w:rsidR="00DD30BE" w:rsidRPr="00870105" w:rsidRDefault="00D27805" w:rsidP="00DD30B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 2026</w:t>
      </w:r>
      <w:r w:rsidR="00DD30BE" w:rsidRPr="008701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</w:t>
      </w:r>
      <w:r w:rsidR="00DD30BE" w:rsidRPr="008701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DD30BE" w:rsidRPr="008701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</w:t>
      </w:r>
      <w:r w:rsidR="005216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="00DD30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 w:rsidR="005216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D30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D30BE" w:rsidRPr="008701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</w:t>
      </w:r>
    </w:p>
    <w:p w:rsidR="00DD30BE" w:rsidRPr="00870105" w:rsidRDefault="00DD30BE" w:rsidP="00DD30B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Никольск</w:t>
      </w:r>
    </w:p>
    <w:p w:rsidR="00DD30BE" w:rsidRPr="00870105" w:rsidRDefault="00DD30BE" w:rsidP="00DD30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D30BE" w:rsidRPr="00870105" w:rsidRDefault="00DD30BE" w:rsidP="00080331">
      <w:pPr>
        <w:spacing w:after="0"/>
        <w:ind w:right="42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внесении изменений в постановление администрации Никольского муниципального округа от 04.0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87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.2024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080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82</w:t>
      </w:r>
      <w:r w:rsidRPr="0087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080331" w:rsidRPr="00080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 Административног</w:t>
      </w:r>
      <w:r w:rsidR="00080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регламента </w:t>
      </w:r>
      <w:r w:rsidR="00080331" w:rsidRPr="00080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</w:t>
      </w:r>
      <w:r w:rsidR="00080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вления муниципальной услуги по </w:t>
      </w:r>
      <w:r w:rsidR="00080331" w:rsidRPr="00080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</w:t>
      </w:r>
      <w:r w:rsidR="00080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нию уведомления о соответствии </w:t>
      </w:r>
      <w:r w:rsidR="00080331" w:rsidRPr="00080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построенных и</w:t>
      </w:r>
      <w:r w:rsidR="00080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 реконструированных объектов </w:t>
      </w:r>
      <w:r w:rsidR="00080331" w:rsidRPr="00080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</w:t>
      </w:r>
      <w:r w:rsidR="00080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льного жилищного строительства </w:t>
      </w:r>
      <w:r w:rsidR="00080331" w:rsidRPr="00080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садового дом</w:t>
      </w:r>
      <w:r w:rsidR="00080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требованиям законодательства </w:t>
      </w:r>
      <w:r w:rsidR="00080331" w:rsidRPr="00080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 о градостроительной деятельности</w:t>
      </w:r>
      <w:r w:rsidRPr="0087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DD30BE" w:rsidRPr="00870105" w:rsidRDefault="00DD30BE" w:rsidP="00DD30B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DD30BE" w:rsidRDefault="00DD30BE" w:rsidP="00DD30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12 Федерального закона от 27.07.2010 № 210-ФЗ «Об организации предоставления государственных и муниципальных услуг» администрация Никольского муниципального округа </w:t>
      </w:r>
    </w:p>
    <w:p w:rsidR="00AE7DCF" w:rsidRPr="00870105" w:rsidRDefault="00AE7DCF" w:rsidP="00DD30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0BE" w:rsidRPr="00870105" w:rsidRDefault="00DD30BE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9872A4" w:rsidRDefault="00DD30BE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9872A4" w:rsidRPr="009872A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постановление администрации Никольского муниципального округа от 04.04.2024 № 3</w:t>
      </w:r>
      <w:r w:rsidR="00080331">
        <w:rPr>
          <w:rFonts w:ascii="Times New Roman" w:eastAsia="Times New Roman" w:hAnsi="Times New Roman" w:cs="Times New Roman"/>
          <w:sz w:val="24"/>
          <w:szCs w:val="24"/>
          <w:lang w:eastAsia="ru-RU"/>
        </w:rPr>
        <w:t>82</w:t>
      </w:r>
      <w:r w:rsidR="009872A4" w:rsidRPr="00987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080331" w:rsidRPr="0008033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по направлению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9872A4" w:rsidRPr="009872A4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постановление) следующие изменения:</w:t>
      </w:r>
    </w:p>
    <w:p w:rsidR="00D27805" w:rsidRDefault="00D27805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805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 преамбуле после слов «и муниципальных услуг»</w:t>
      </w:r>
      <w:proofErr w:type="gramStart"/>
      <w:r w:rsidRPr="00D27805">
        <w:rPr>
          <w:rFonts w:ascii="Times New Roman" w:eastAsia="Times New Roman" w:hAnsi="Times New Roman" w:cs="Times New Roman"/>
          <w:sz w:val="24"/>
          <w:szCs w:val="24"/>
          <w:lang w:eastAsia="ru-RU"/>
        </w:rPr>
        <w:t>,»</w:t>
      </w:r>
      <w:proofErr w:type="gramEnd"/>
      <w:r w:rsidRPr="00D27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дополнить словами «постановлением администрации Никольского муниципального округа от 30.01.2024 № 89 «Об утверждении Порядка разработки и утверждения административных регламентов предоставления муниципальных услуг»»;</w:t>
      </w:r>
    </w:p>
    <w:p w:rsidR="00D27805" w:rsidRDefault="00D27805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Pr="00D27805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3 дополнить абзацами следующего содержания:</w:t>
      </w:r>
    </w:p>
    <w:p w:rsidR="00D27805" w:rsidRDefault="00D27805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«- </w:t>
      </w:r>
      <w:r w:rsidRPr="00D278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27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Никольского муниципального района от 14 июля 2020 года № 621 «О внесении изменений в административный регламент предоставления </w:t>
      </w:r>
      <w:r w:rsidRPr="00D278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муниципальной услуги по направлению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деятельности, утвержденный постановлением администрации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780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Никольского муниципальног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района от 05.03.2020 №169;</w:t>
      </w:r>
    </w:p>
    <w:p w:rsidR="00D27805" w:rsidRDefault="00D27805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27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27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постановления администрации Никольского муниципального района от 31 августа 2020 года № 807 «О внесении изменений в некоторые постановления администрации Никольского муниципального района</w:t>
      </w:r>
      <w:proofErr w:type="gramStart"/>
      <w:r w:rsidRPr="00D27805">
        <w:rPr>
          <w:rFonts w:ascii="Times New Roman" w:eastAsia="Times New Roman" w:hAnsi="Times New Roman" w:cs="Times New Roman"/>
          <w:sz w:val="24"/>
          <w:szCs w:val="24"/>
          <w:lang w:eastAsia="ru-RU"/>
        </w:rPr>
        <w:t>.».</w:t>
      </w:r>
      <w:proofErr w:type="gramEnd"/>
    </w:p>
    <w:p w:rsidR="00A86DA1" w:rsidRDefault="009872A4" w:rsidP="009872A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DD30BE"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</w:t>
      </w:r>
      <w:r w:rsidR="00A86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Административный регламент </w:t>
      </w:r>
      <w:r w:rsidR="00080331" w:rsidRPr="000803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муниципальной услуги по направлению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</w:t>
      </w:r>
      <w:r w:rsidR="0008033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86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административный регламент), утвержденный постановление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A86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D27805" w:rsidRDefault="00D27805" w:rsidP="00D2780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</w:t>
      </w:r>
      <w:r w:rsidR="0085380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одп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ункт 2.6.1 пункта 2.6 дополнить абзацем следующего содержания:</w:t>
      </w:r>
    </w:p>
    <w:p w:rsidR="00D27805" w:rsidRDefault="00D27805" w:rsidP="00D2780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83A19" w:rsidRPr="00C83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л) сведения о договоре строительного подряда с использованием счета </w:t>
      </w:r>
      <w:proofErr w:type="spellStart"/>
      <w:r w:rsidR="00C83A19" w:rsidRPr="00C83A19">
        <w:rPr>
          <w:rFonts w:ascii="Times New Roman" w:eastAsia="Times New Roman" w:hAnsi="Times New Roman" w:cs="Times New Roman"/>
          <w:sz w:val="24"/>
          <w:szCs w:val="24"/>
          <w:lang w:eastAsia="ru-RU"/>
        </w:rPr>
        <w:t>эскроу</w:t>
      </w:r>
      <w:proofErr w:type="spellEnd"/>
      <w:r w:rsidR="00C83A19" w:rsidRPr="00C83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включая сведения о лице, выполняющем работы по строительству объекта индивидуального жилищного строительства на основании такого договора (при строительстве объекта индивидуального жилищного строительства в соответствии с Федеральным законом от 22 июля 2024 года № 186-ФЗ «О строительстве жилых домов по договорам строительного подряда с использованием счетов </w:t>
      </w:r>
      <w:proofErr w:type="spellStart"/>
      <w:r w:rsidR="00C83A19" w:rsidRPr="00C83A19">
        <w:rPr>
          <w:rFonts w:ascii="Times New Roman" w:eastAsia="Times New Roman" w:hAnsi="Times New Roman" w:cs="Times New Roman"/>
          <w:sz w:val="24"/>
          <w:szCs w:val="24"/>
          <w:lang w:eastAsia="ru-RU"/>
        </w:rPr>
        <w:t>эскроу</w:t>
      </w:r>
      <w:proofErr w:type="spellEnd"/>
      <w:r w:rsidR="00C83A19" w:rsidRPr="00C83A19">
        <w:rPr>
          <w:rFonts w:ascii="Times New Roman" w:eastAsia="Times New Roman" w:hAnsi="Times New Roman" w:cs="Times New Roman"/>
          <w:sz w:val="24"/>
          <w:szCs w:val="24"/>
          <w:lang w:eastAsia="ru-RU"/>
        </w:rPr>
        <w:t>»)</w:t>
      </w:r>
      <w:r w:rsidR="00C83A19">
        <w:rPr>
          <w:rFonts w:ascii="Times New Roman" w:eastAsia="Times New Roman" w:hAnsi="Times New Roman" w:cs="Times New Roman"/>
          <w:sz w:val="24"/>
          <w:szCs w:val="24"/>
          <w:lang w:eastAsia="ru-RU"/>
        </w:rPr>
        <w:t>.».</w:t>
      </w:r>
      <w:proofErr w:type="gramEnd"/>
    </w:p>
    <w:p w:rsidR="00D27805" w:rsidRDefault="00D27805" w:rsidP="00D2780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C83A1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Пункт 2.12 изложить в следующей редакции:</w:t>
      </w:r>
    </w:p>
    <w:p w:rsidR="00D27805" w:rsidRPr="007D571D" w:rsidRDefault="00D27805" w:rsidP="00D27805">
      <w:pPr>
        <w:suppressAutoHyphens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D57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«2.12.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</w:t>
      </w:r>
      <w:r w:rsidRPr="007D57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случае обращения заявителя непосредственно в орган, предоставляющий муниципальную услугу, или многофункциональный центр</w:t>
      </w:r>
    </w:p>
    <w:p w:rsidR="00D27805" w:rsidRDefault="00D27805" w:rsidP="00D2780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71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срок ожидания в очереди при подаче уведомления и (или) при получении результата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57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муниципальной услуги, в случае обращения заявителя непосредственно в орган, предоставляющий муниципальную услугу, или многофункциональный центр не должен превышать 15 минут</w:t>
      </w:r>
      <w:proofErr w:type="gramStart"/>
      <w:r w:rsidRPr="007D57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proofErr w:type="gramEnd"/>
    </w:p>
    <w:p w:rsidR="00D27805" w:rsidRDefault="00D27805" w:rsidP="00D2780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C83A1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пункте 2.14 </w:t>
      </w:r>
      <w:r w:rsidRPr="007D57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слов «перечнем документов» дополнить словами «и (или) информации».</w:t>
      </w:r>
    </w:p>
    <w:p w:rsidR="00D27805" w:rsidRDefault="00D27805" w:rsidP="00D2780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C83A1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Признать утратившими силу:</w:t>
      </w:r>
    </w:p>
    <w:p w:rsidR="00D27805" w:rsidRDefault="00D27805" w:rsidP="00D2780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C83A1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.1. Подпункт 3.1.2 пункта 3.1</w:t>
      </w:r>
      <w:r w:rsidR="00830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27805" w:rsidRDefault="00D27805" w:rsidP="00D2780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C83A1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.2. Приложение 1</w:t>
      </w:r>
      <w:r w:rsidR="00830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30BE" w:rsidRPr="00870105" w:rsidRDefault="00482DA2" w:rsidP="00075D8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</w:t>
      </w:r>
      <w:r w:rsidR="00DD30BE"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постановление вступает в силу после официального опубликования и подлежит размещению на официальном сайте Никольского муниципального округа в</w:t>
      </w:r>
      <w:r w:rsidR="00075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30BE"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информационно-телекоммуникационной сети «Интернет».</w:t>
      </w:r>
    </w:p>
    <w:p w:rsidR="00DD30BE" w:rsidRPr="00870105" w:rsidRDefault="00DD30BE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0BE" w:rsidRPr="00870105" w:rsidRDefault="00DD30BE" w:rsidP="00DD30B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Никольского </w:t>
      </w:r>
    </w:p>
    <w:p w:rsidR="00DD30BE" w:rsidRPr="00870105" w:rsidRDefault="00DD30BE" w:rsidP="00DD30B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 округа                                                         </w:t>
      </w:r>
      <w:r w:rsidR="00D92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Д.Н. Мишенев</w:t>
      </w:r>
    </w:p>
    <w:sectPr w:rsidR="00DD30BE" w:rsidRPr="00870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0BE"/>
    <w:rsid w:val="00036E09"/>
    <w:rsid w:val="00075D8E"/>
    <w:rsid w:val="00080331"/>
    <w:rsid w:val="000D4E99"/>
    <w:rsid w:val="003D0A6D"/>
    <w:rsid w:val="00482DA2"/>
    <w:rsid w:val="005216ED"/>
    <w:rsid w:val="00584254"/>
    <w:rsid w:val="0083073E"/>
    <w:rsid w:val="00853807"/>
    <w:rsid w:val="0091292C"/>
    <w:rsid w:val="009872A4"/>
    <w:rsid w:val="009C5D43"/>
    <w:rsid w:val="00A86DA1"/>
    <w:rsid w:val="00AC4701"/>
    <w:rsid w:val="00AE7DCF"/>
    <w:rsid w:val="00AF5C0F"/>
    <w:rsid w:val="00C83A19"/>
    <w:rsid w:val="00D27805"/>
    <w:rsid w:val="00D76E14"/>
    <w:rsid w:val="00D92537"/>
    <w:rsid w:val="00DD3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0B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86D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0B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86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Плотников Н.А</dc:creator>
  <cp:lastModifiedBy>User</cp:lastModifiedBy>
  <cp:revision>19</cp:revision>
  <cp:lastPrinted>2026-08-05T08:40:00Z</cp:lastPrinted>
  <dcterms:created xsi:type="dcterms:W3CDTF">2026-06-29T12:27:00Z</dcterms:created>
  <dcterms:modified xsi:type="dcterms:W3CDTF">2026-08-05T08:40:00Z</dcterms:modified>
</cp:coreProperties>
</file>