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1" w:rsidRDefault="00926FD1" w:rsidP="00926FD1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175029">
        <w:rPr>
          <w:sz w:val="28"/>
          <w:szCs w:val="28"/>
        </w:rPr>
        <w:t xml:space="preserve">ведомление </w:t>
      </w:r>
    </w:p>
    <w:p w:rsidR="00926FD1" w:rsidRDefault="00926FD1" w:rsidP="00926FD1">
      <w:pPr>
        <w:pStyle w:val="a3"/>
        <w:ind w:firstLine="709"/>
        <w:jc w:val="center"/>
        <w:rPr>
          <w:kern w:val="2"/>
          <w:sz w:val="28"/>
          <w:szCs w:val="28"/>
        </w:rPr>
      </w:pPr>
      <w:r w:rsidRPr="00175029">
        <w:rPr>
          <w:sz w:val="28"/>
          <w:szCs w:val="28"/>
        </w:rPr>
        <w:t xml:space="preserve">о проведении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</w:t>
      </w:r>
      <w:r>
        <w:rPr>
          <w:kern w:val="2"/>
          <w:sz w:val="28"/>
          <w:szCs w:val="28"/>
        </w:rPr>
        <w:t xml:space="preserve"> </w:t>
      </w:r>
      <w:r w:rsidRPr="00175029">
        <w:rPr>
          <w:kern w:val="2"/>
          <w:sz w:val="28"/>
          <w:szCs w:val="28"/>
        </w:rPr>
        <w:t>МНПА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Администрация Никольского муниципального района 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уведомляет о проведении</w:t>
            </w:r>
            <w:r w:rsidRPr="00B91B39">
              <w:rPr>
                <w:sz w:val="28"/>
                <w:szCs w:val="28"/>
              </w:rPr>
              <w:t xml:space="preserve">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>замечаний и предложений организаций и граждан в рамках анализа действующих МНПА на предмет выявления их влияния на конкуренцию.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В рамках публичных консультаций все заинтересованные лица могут направить свои замечания и предложения по содержанию муниципальных нормативных правовых актов, указанных в перечне, на предмет их влияния на конкуренцию.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Замечания и предложения принимаются: </w:t>
            </w:r>
          </w:p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адресу: Вологодская область,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г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.Н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икольск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, ул. 25 Октября, д. 3;</w:t>
            </w:r>
          </w:p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по электронной почте: 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pravo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nikolsk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@</w:t>
            </w:r>
            <w:r w:rsidRPr="00B91B39">
              <w:rPr>
                <w:kern w:val="2"/>
                <w:sz w:val="28"/>
                <w:szCs w:val="28"/>
                <w:lang w:val="en-US"/>
              </w:rPr>
              <w:t>mail</w:t>
            </w:r>
            <w:r w:rsidRPr="00B91B39">
              <w:rPr>
                <w:kern w:val="2"/>
                <w:sz w:val="28"/>
                <w:szCs w:val="28"/>
              </w:rPr>
              <w:t>.</w:t>
            </w:r>
            <w:proofErr w:type="spellStart"/>
            <w:r w:rsidRPr="00B91B39">
              <w:rPr>
                <w:kern w:val="2"/>
                <w:sz w:val="28"/>
                <w:szCs w:val="28"/>
                <w:lang w:val="en-US"/>
              </w:rPr>
              <w:t>ru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824A10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Срок приема замечаний и предложений: с </w:t>
            </w:r>
            <w:r w:rsidR="00824A10">
              <w:rPr>
                <w:kern w:val="2"/>
                <w:sz w:val="28"/>
                <w:szCs w:val="28"/>
              </w:rPr>
              <w:t xml:space="preserve">30.12.2022 </w:t>
            </w:r>
            <w:r w:rsidRPr="00B91B39">
              <w:rPr>
                <w:kern w:val="2"/>
                <w:sz w:val="28"/>
                <w:szCs w:val="28"/>
              </w:rPr>
              <w:t xml:space="preserve">по </w:t>
            </w:r>
            <w:r w:rsidR="00824A10">
              <w:rPr>
                <w:kern w:val="2"/>
                <w:sz w:val="28"/>
                <w:szCs w:val="28"/>
              </w:rPr>
              <w:t>10</w:t>
            </w:r>
            <w:r w:rsidR="00380DDB">
              <w:rPr>
                <w:kern w:val="2"/>
                <w:sz w:val="28"/>
                <w:szCs w:val="28"/>
              </w:rPr>
              <w:t>.03.202</w:t>
            </w:r>
            <w:r w:rsidR="00824A10">
              <w:rPr>
                <w:kern w:val="2"/>
                <w:sz w:val="28"/>
                <w:szCs w:val="28"/>
              </w:rPr>
              <w:t>3</w:t>
            </w:r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К уведомлению прилагаются:</w:t>
            </w:r>
          </w:p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1) анкета участника публичных консультаций в формате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word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;</w:t>
            </w:r>
          </w:p>
          <w:p w:rsidR="00926FD1" w:rsidRPr="00B91B39" w:rsidRDefault="00926FD1" w:rsidP="00D4035A">
            <w:pPr>
              <w:pStyle w:val="a3"/>
              <w:jc w:val="both"/>
              <w:rPr>
                <w:i/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2) перечень действующих муниципальных нормативных правовых актов в формате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word</w:t>
            </w:r>
            <w:proofErr w:type="spellEnd"/>
            <w:r w:rsidRPr="00B91B39">
              <w:rPr>
                <w:i/>
                <w:kern w:val="2"/>
                <w:sz w:val="28"/>
                <w:szCs w:val="28"/>
              </w:rPr>
              <w:t>.</w:t>
            </w:r>
          </w:p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Действующие МНПА размещены на официальном сайте администрации Никольского муниципального района (раздел «Органы власти», подраздел «Администрация района»: http://www.nikolskreg.ru/index.php/adm_all).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Контактное лицо: </w:t>
            </w:r>
            <w:r w:rsidR="00380DDB">
              <w:rPr>
                <w:kern w:val="2"/>
                <w:sz w:val="28"/>
                <w:szCs w:val="28"/>
              </w:rPr>
              <w:t xml:space="preserve">заведующий юридическим отделом администрации Никольского муниципального района </w:t>
            </w:r>
            <w:proofErr w:type="spellStart"/>
            <w:r w:rsidR="00380DDB">
              <w:rPr>
                <w:kern w:val="2"/>
                <w:sz w:val="28"/>
                <w:szCs w:val="28"/>
              </w:rPr>
              <w:t>Корепина</w:t>
            </w:r>
            <w:proofErr w:type="spellEnd"/>
            <w:r w:rsidR="00380DDB">
              <w:rPr>
                <w:kern w:val="2"/>
                <w:sz w:val="28"/>
                <w:szCs w:val="28"/>
              </w:rPr>
              <w:t xml:space="preserve"> Марина Николаевна</w:t>
            </w:r>
            <w:r w:rsidRPr="00B91B39">
              <w:rPr>
                <w:kern w:val="2"/>
                <w:sz w:val="28"/>
                <w:szCs w:val="28"/>
              </w:rPr>
              <w:t>.</w:t>
            </w:r>
          </w:p>
          <w:p w:rsidR="00926FD1" w:rsidRPr="00B91B39" w:rsidRDefault="00926FD1" w:rsidP="00824A10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Режим работы: с понедельника по пятницу, с 8 до 12 часов 30 минут, с 1</w:t>
            </w:r>
            <w:r w:rsidR="00824A10">
              <w:rPr>
                <w:kern w:val="2"/>
                <w:sz w:val="28"/>
                <w:szCs w:val="28"/>
              </w:rPr>
              <w:t>3</w:t>
            </w:r>
            <w:r w:rsidR="00380DDB">
              <w:rPr>
                <w:kern w:val="2"/>
                <w:sz w:val="28"/>
                <w:szCs w:val="28"/>
              </w:rPr>
              <w:t> </w:t>
            </w:r>
            <w:r w:rsidRPr="00B91B39">
              <w:rPr>
                <w:kern w:val="2"/>
                <w:sz w:val="28"/>
                <w:szCs w:val="28"/>
              </w:rPr>
              <w:t xml:space="preserve">часов </w:t>
            </w:r>
            <w:r w:rsidR="00824A10">
              <w:rPr>
                <w:kern w:val="2"/>
                <w:sz w:val="28"/>
                <w:szCs w:val="28"/>
              </w:rPr>
              <w:t xml:space="preserve">30 минут </w:t>
            </w:r>
            <w:r w:rsidRPr="00B91B39">
              <w:rPr>
                <w:kern w:val="2"/>
                <w:sz w:val="28"/>
                <w:szCs w:val="28"/>
              </w:rPr>
              <w:t xml:space="preserve">до 17 часов </w:t>
            </w:r>
            <w:r w:rsidR="00824A10">
              <w:rPr>
                <w:kern w:val="2"/>
                <w:sz w:val="28"/>
                <w:szCs w:val="28"/>
              </w:rPr>
              <w:t>0</w:t>
            </w:r>
            <w:r w:rsidRPr="00B91B39">
              <w:rPr>
                <w:kern w:val="2"/>
                <w:sz w:val="28"/>
                <w:szCs w:val="28"/>
              </w:rPr>
              <w:t>0 минут.</w:t>
            </w:r>
          </w:p>
        </w:tc>
      </w:tr>
      <w:tr w:rsidR="00926FD1" w:rsidRPr="00B91B39" w:rsidTr="00D4035A">
        <w:tc>
          <w:tcPr>
            <w:tcW w:w="10137" w:type="dxa"/>
          </w:tcPr>
          <w:p w:rsidR="00926FD1" w:rsidRPr="00B91B39" w:rsidRDefault="00926FD1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Результаты</w:t>
            </w:r>
            <w:r w:rsidRPr="00B91B39">
              <w:rPr>
                <w:sz w:val="28"/>
                <w:szCs w:val="28"/>
              </w:rPr>
              <w:t xml:space="preserve"> проведения публичных консультаций посредством сбора </w:t>
            </w:r>
            <w:r w:rsidRPr="00B91B39">
              <w:rPr>
                <w:kern w:val="2"/>
                <w:sz w:val="28"/>
                <w:szCs w:val="28"/>
              </w:rPr>
              <w:t>замечаний и предложений организаций и граждан в рамках анализа действующих МНПА на предмет выявления их влияния на конкуренцию будут включены в сводный д</w:t>
            </w:r>
            <w:bookmarkStart w:id="0" w:name="_GoBack"/>
            <w:bookmarkEnd w:id="0"/>
            <w:r w:rsidRPr="00B91B39">
              <w:rPr>
                <w:kern w:val="2"/>
                <w:sz w:val="28"/>
                <w:szCs w:val="28"/>
              </w:rPr>
              <w:t xml:space="preserve">оклад о результатах анализа действующих МНПА на предмет выявления рисков нарушения антимонопольного законодательства, в ежегодный доклад об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антимонопольном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91B39">
              <w:rPr>
                <w:kern w:val="2"/>
                <w:sz w:val="28"/>
                <w:szCs w:val="28"/>
              </w:rPr>
              <w:t>комплаенсе</w:t>
            </w:r>
            <w:proofErr w:type="spellEnd"/>
            <w:r w:rsidRPr="00B91B39">
              <w:rPr>
                <w:kern w:val="2"/>
                <w:sz w:val="28"/>
                <w:szCs w:val="28"/>
              </w:rPr>
              <w:t>.</w:t>
            </w:r>
          </w:p>
        </w:tc>
      </w:tr>
    </w:tbl>
    <w:p w:rsidR="00380DDB" w:rsidRDefault="00380DDB" w:rsidP="00926FD1">
      <w:pPr>
        <w:pStyle w:val="a3"/>
        <w:ind w:firstLine="709"/>
        <w:jc w:val="both"/>
        <w:rPr>
          <w:kern w:val="2"/>
          <w:sz w:val="28"/>
          <w:szCs w:val="28"/>
        </w:rPr>
      </w:pPr>
    </w:p>
    <w:p w:rsidR="00926FD1" w:rsidRDefault="00926FD1" w:rsidP="00926FD1">
      <w:pPr>
        <w:pStyle w:val="a3"/>
        <w:ind w:firstLine="709"/>
        <w:jc w:val="both"/>
        <w:rPr>
          <w:kern w:val="2"/>
          <w:sz w:val="28"/>
          <w:szCs w:val="28"/>
        </w:rPr>
      </w:pPr>
    </w:p>
    <w:p w:rsidR="00083B3C" w:rsidRDefault="00083B3C"/>
    <w:sectPr w:rsidR="0008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D1"/>
    <w:rsid w:val="00083B3C"/>
    <w:rsid w:val="00380DDB"/>
    <w:rsid w:val="00824A10"/>
    <w:rsid w:val="009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2021-12-28T05:21:00Z</dcterms:created>
  <dcterms:modified xsi:type="dcterms:W3CDTF">2022-12-28T12:26:00Z</dcterms:modified>
</cp:coreProperties>
</file>