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82" w:rsidRPr="00E94B1B" w:rsidRDefault="008F6382" w:rsidP="008F6382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8" o:title=""/>
          </v:shape>
          <o:OLEObject Type="Embed" ProgID="Word.Picture.8" ShapeID="_x0000_i1025" DrawAspect="Content" ObjectID="_1773639429" r:id="rId9"/>
        </w:object>
      </w:r>
    </w:p>
    <w:p w:rsidR="008F6382" w:rsidRDefault="003C11A5" w:rsidP="008F6382">
      <w:pPr>
        <w:pStyle w:val="a8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ГЛАВА </w:t>
      </w:r>
    </w:p>
    <w:p w:rsidR="008F6382" w:rsidRPr="00CF184C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НИКОЛЬСКОГО</w:t>
      </w:r>
      <w:r>
        <w:rPr>
          <w:b/>
          <w:spacing w:val="40"/>
          <w:szCs w:val="28"/>
        </w:rPr>
        <w:t xml:space="preserve"> </w:t>
      </w:r>
      <w:r w:rsidRPr="00CF184C">
        <w:rPr>
          <w:b/>
          <w:spacing w:val="40"/>
          <w:szCs w:val="28"/>
        </w:rPr>
        <w:t xml:space="preserve">МУНИЦИПАЛЬНОГО </w:t>
      </w:r>
      <w:r>
        <w:rPr>
          <w:b/>
          <w:spacing w:val="40"/>
          <w:szCs w:val="28"/>
        </w:rPr>
        <w:t>ОКРУГА</w:t>
      </w:r>
      <w:r w:rsidRPr="00CF184C">
        <w:rPr>
          <w:b/>
          <w:spacing w:val="40"/>
          <w:szCs w:val="28"/>
        </w:rPr>
        <w:br/>
        <w:t>ВОЛОГОДСКОЙ ОБЛАСТИ</w:t>
      </w:r>
    </w:p>
    <w:p w:rsidR="008F6382" w:rsidRPr="00E94B1B" w:rsidRDefault="008F6382" w:rsidP="008F6382">
      <w:pPr>
        <w:pStyle w:val="a8"/>
        <w:jc w:val="center"/>
        <w:rPr>
          <w:spacing w:val="40"/>
          <w:szCs w:val="28"/>
        </w:rPr>
      </w:pPr>
    </w:p>
    <w:p w:rsidR="003C11A5" w:rsidRDefault="003C11A5" w:rsidP="008F6382">
      <w:pPr>
        <w:pStyle w:val="a8"/>
        <w:ind w:firstLine="709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8F6382" w:rsidRPr="00CF184C" w:rsidRDefault="008F6382" w:rsidP="008F6382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ab/>
      </w:r>
    </w:p>
    <w:p w:rsidR="009F0C62" w:rsidRDefault="00D61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605F8">
        <w:rPr>
          <w:b/>
          <w:sz w:val="28"/>
          <w:szCs w:val="28"/>
        </w:rPr>
        <w:t>02.</w:t>
      </w:r>
      <w:r>
        <w:rPr>
          <w:b/>
          <w:sz w:val="28"/>
          <w:szCs w:val="28"/>
        </w:rPr>
        <w:t xml:space="preserve"> </w:t>
      </w:r>
      <w:r w:rsidR="00352020">
        <w:rPr>
          <w:b/>
          <w:sz w:val="28"/>
          <w:szCs w:val="28"/>
        </w:rPr>
        <w:t>04</w:t>
      </w:r>
      <w:r w:rsidR="003A08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52020">
        <w:rPr>
          <w:b/>
          <w:sz w:val="28"/>
          <w:szCs w:val="28"/>
        </w:rPr>
        <w:t>2024</w:t>
      </w:r>
      <w:r w:rsidR="00867E9C">
        <w:rPr>
          <w:b/>
          <w:sz w:val="28"/>
          <w:szCs w:val="28"/>
        </w:rPr>
        <w:t xml:space="preserve"> года                                                                                      </w:t>
      </w:r>
      <w:r w:rsidR="003C11A5">
        <w:rPr>
          <w:b/>
          <w:sz w:val="28"/>
          <w:szCs w:val="28"/>
        </w:rPr>
        <w:t xml:space="preserve">   </w:t>
      </w:r>
      <w:r w:rsidR="00867E9C">
        <w:rPr>
          <w:b/>
          <w:sz w:val="28"/>
          <w:szCs w:val="28"/>
        </w:rPr>
        <w:t>№</w:t>
      </w:r>
      <w:r w:rsidR="006605F8">
        <w:rPr>
          <w:b/>
          <w:sz w:val="28"/>
          <w:szCs w:val="28"/>
        </w:rPr>
        <w:t>26</w:t>
      </w:r>
    </w:p>
    <w:p w:rsidR="00867E9C" w:rsidRPr="00EA643C" w:rsidRDefault="00867E9C">
      <w:pPr>
        <w:rPr>
          <w:b/>
          <w:sz w:val="28"/>
          <w:szCs w:val="28"/>
        </w:rPr>
      </w:pPr>
    </w:p>
    <w:tbl>
      <w:tblPr>
        <w:tblW w:w="5711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872"/>
        <w:gridCol w:w="18"/>
        <w:gridCol w:w="60"/>
        <w:gridCol w:w="31"/>
      </w:tblGrid>
      <w:tr w:rsidR="009F0C62" w:rsidTr="00D61A9F">
        <w:trPr>
          <w:cantSplit/>
          <w:trHeight w:val="364"/>
        </w:trPr>
        <w:tc>
          <w:tcPr>
            <w:tcW w:w="4868" w:type="dxa"/>
            <w:shd w:val="clear" w:color="auto" w:fill="auto"/>
          </w:tcPr>
          <w:p w:rsidR="009F0C62" w:rsidRPr="00EA643C" w:rsidRDefault="00137287" w:rsidP="00D61A9F">
            <w:pPr>
              <w:ind w:right="140"/>
              <w:jc w:val="both"/>
              <w:rPr>
                <w:sz w:val="28"/>
                <w:szCs w:val="28"/>
              </w:rPr>
            </w:pPr>
            <w:r w:rsidRPr="00362E83">
              <w:rPr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730" w:type="dxa"/>
            <w:shd w:val="clear" w:color="auto" w:fill="auto"/>
          </w:tcPr>
          <w:p w:rsidR="009F0C62" w:rsidRDefault="00867E9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5715" t="13970" r="12700" b="5080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2D289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/>
                  </w:pict>
                </mc:Fallback>
              </mc:AlternateContent>
            </w:r>
          </w:p>
        </w:tc>
        <w:tc>
          <w:tcPr>
            <w:tcW w:w="19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EE057D" w:rsidP="00D00EA6">
      <w:pPr>
        <w:ind w:firstLine="709"/>
        <w:jc w:val="both"/>
        <w:rPr>
          <w:sz w:val="28"/>
        </w:rPr>
      </w:pPr>
      <w:r w:rsidRPr="00EE057D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 w:rsidRPr="00EE057D">
        <w:rPr>
          <w:sz w:val="28"/>
          <w:szCs w:val="28"/>
        </w:rPr>
        <w:t xml:space="preserve"> 28,</w:t>
      </w:r>
      <w:r w:rsidR="00137287" w:rsidRPr="00EE057D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</w:t>
      </w:r>
      <w:r w:rsidR="00137287" w:rsidRPr="00362E83">
        <w:rPr>
          <w:sz w:val="28"/>
          <w:szCs w:val="28"/>
        </w:rPr>
        <w:t xml:space="preserve"> Федерации»,</w:t>
      </w:r>
      <w:r w:rsidR="00867E9C">
        <w:rPr>
          <w:sz w:val="28"/>
          <w:szCs w:val="28"/>
        </w:rPr>
        <w:t xml:space="preserve"> </w:t>
      </w:r>
      <w:r>
        <w:rPr>
          <w:sz w:val="28"/>
        </w:rPr>
        <w:t>статьей 18 Устава Никольского муниципального округа Вологодской области, решением Представительного Собрания Никольского муниципального округа от 20.09.2023 года №12 «</w:t>
      </w:r>
      <w:r>
        <w:rPr>
          <w:sz w:val="28"/>
          <w:szCs w:val="28"/>
        </w:rPr>
        <w:t xml:space="preserve">Об утверждении порядка организации и проведения публичных слушаний на территории Никольского муниципального округа </w:t>
      </w:r>
      <w:r>
        <w:rPr>
          <w:sz w:val="28"/>
        </w:rPr>
        <w:t>Вологодской области»,</w:t>
      </w:r>
    </w:p>
    <w:p w:rsidR="00EE057D" w:rsidRDefault="009C3380" w:rsidP="008349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057D" w:rsidRPr="00E94B1B" w:rsidRDefault="00516497" w:rsidP="00EE057D">
      <w:pPr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9C3380">
        <w:rPr>
          <w:b/>
          <w:sz w:val="28"/>
          <w:szCs w:val="28"/>
        </w:rPr>
        <w:t>:</w:t>
      </w:r>
      <w:r w:rsidR="00EE057D">
        <w:rPr>
          <w:b/>
          <w:sz w:val="28"/>
          <w:szCs w:val="28"/>
        </w:rPr>
        <w:t xml:space="preserve"> </w:t>
      </w:r>
    </w:p>
    <w:p w:rsidR="008349D1" w:rsidRDefault="008349D1" w:rsidP="008349D1">
      <w:pPr>
        <w:jc w:val="both"/>
        <w:rPr>
          <w:b/>
          <w:sz w:val="28"/>
          <w:szCs w:val="28"/>
        </w:rPr>
      </w:pP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362E83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по инициативе </w:t>
      </w:r>
      <w:r w:rsidR="003C11A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Никольского муниципального округа</w:t>
      </w:r>
      <w:r w:rsidR="00867E9C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  <w:r w:rsidR="00D61A9F">
        <w:rPr>
          <w:sz w:val="28"/>
          <w:szCs w:val="28"/>
        </w:rPr>
        <w:t>для обсуждения проекта решения «</w:t>
      </w:r>
      <w:r w:rsidR="00352020">
        <w:rPr>
          <w:sz w:val="28"/>
          <w:szCs w:val="28"/>
        </w:rPr>
        <w:t>Об исполнении районного бюджета и бюджетов поселений за 2023 год и плановый период 2024-2025 годов</w:t>
      </w:r>
      <w:r w:rsidR="00D61A9F">
        <w:rPr>
          <w:sz w:val="28"/>
          <w:szCs w:val="28"/>
        </w:rPr>
        <w:t>»</w:t>
      </w:r>
      <w:r w:rsidRPr="00362E83">
        <w:rPr>
          <w:sz w:val="28"/>
          <w:szCs w:val="28"/>
        </w:rPr>
        <w:t xml:space="preserve"> </w:t>
      </w:r>
      <w:r w:rsidR="00352020">
        <w:rPr>
          <w:sz w:val="28"/>
          <w:szCs w:val="28"/>
        </w:rPr>
        <w:t>15 апреля</w:t>
      </w:r>
      <w:r w:rsidRPr="006C37DB">
        <w:rPr>
          <w:sz w:val="28"/>
          <w:szCs w:val="28"/>
        </w:rPr>
        <w:t xml:space="preserve"> 202</w:t>
      </w:r>
      <w:r w:rsidR="00352020">
        <w:rPr>
          <w:sz w:val="28"/>
          <w:szCs w:val="28"/>
        </w:rPr>
        <w:t>4</w:t>
      </w:r>
      <w:r w:rsidRPr="006C37DB">
        <w:rPr>
          <w:sz w:val="28"/>
          <w:szCs w:val="28"/>
        </w:rPr>
        <w:t xml:space="preserve"> года </w:t>
      </w:r>
      <w:r w:rsidRPr="00D61A9F">
        <w:rPr>
          <w:sz w:val="28"/>
          <w:szCs w:val="28"/>
        </w:rPr>
        <w:t>в 15 часов</w:t>
      </w:r>
      <w:r w:rsidR="00420A1D" w:rsidRPr="00D61A9F">
        <w:rPr>
          <w:sz w:val="28"/>
          <w:szCs w:val="28"/>
        </w:rPr>
        <w:t xml:space="preserve"> 00 минут</w:t>
      </w:r>
      <w:r w:rsidRPr="00D61A9F">
        <w:rPr>
          <w:sz w:val="28"/>
          <w:szCs w:val="28"/>
        </w:rPr>
        <w:t>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2. Местом проведения публичных слушаний определить зал администрации Никольского муниципального района, расположенный по адресу: </w:t>
      </w:r>
      <w:r w:rsidR="00393687" w:rsidRPr="006C37DB">
        <w:rPr>
          <w:sz w:val="28"/>
          <w:szCs w:val="28"/>
        </w:rPr>
        <w:t xml:space="preserve">Вологодская область, </w:t>
      </w:r>
      <w:r w:rsidRPr="006C37DB">
        <w:rPr>
          <w:sz w:val="28"/>
          <w:szCs w:val="28"/>
        </w:rPr>
        <w:t>город Никольск, улица 25 Октября, дом 3.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3. Назначить организатором публичных слушаний </w:t>
      </w:r>
      <w:r w:rsidR="003C11A5">
        <w:rPr>
          <w:sz w:val="28"/>
          <w:szCs w:val="28"/>
        </w:rPr>
        <w:t>Администрацию</w:t>
      </w:r>
      <w:r w:rsidRPr="006C37DB">
        <w:rPr>
          <w:sz w:val="28"/>
          <w:szCs w:val="28"/>
        </w:rPr>
        <w:t xml:space="preserve"> Никольского муниципального </w:t>
      </w:r>
      <w:r w:rsidR="003C11A5">
        <w:rPr>
          <w:sz w:val="28"/>
          <w:szCs w:val="28"/>
        </w:rPr>
        <w:t>района</w:t>
      </w:r>
      <w:r w:rsidR="00420A1D" w:rsidRPr="006C37DB">
        <w:rPr>
          <w:sz w:val="28"/>
          <w:szCs w:val="28"/>
        </w:rPr>
        <w:t xml:space="preserve"> Вологодской области</w:t>
      </w:r>
      <w:r w:rsidRPr="006C37DB">
        <w:rPr>
          <w:sz w:val="28"/>
          <w:szCs w:val="28"/>
        </w:rPr>
        <w:t>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4. Установить, что предложения и (или) </w:t>
      </w:r>
      <w:r w:rsidRPr="00D61A9F">
        <w:rPr>
          <w:sz w:val="28"/>
          <w:szCs w:val="28"/>
        </w:rPr>
        <w:t>замечания по проекту</w:t>
      </w:r>
      <w:r w:rsidR="00D61A9F" w:rsidRPr="00D61A9F">
        <w:rPr>
          <w:sz w:val="28"/>
          <w:szCs w:val="28"/>
        </w:rPr>
        <w:t xml:space="preserve"> решения</w:t>
      </w:r>
      <w:r w:rsidRPr="00D61A9F">
        <w:rPr>
          <w:sz w:val="28"/>
          <w:szCs w:val="28"/>
        </w:rPr>
        <w:t xml:space="preserve"> </w:t>
      </w:r>
      <w:r w:rsidR="00D61A9F" w:rsidRPr="00D61A9F">
        <w:rPr>
          <w:sz w:val="28"/>
          <w:szCs w:val="28"/>
        </w:rPr>
        <w:t>«</w:t>
      </w:r>
      <w:r w:rsidR="00352020">
        <w:rPr>
          <w:sz w:val="28"/>
          <w:szCs w:val="28"/>
        </w:rPr>
        <w:t>Об исполнении районного бюджета и бюджетов поселений за 2023 год и плановый период 2024-2025 годов</w:t>
      </w:r>
      <w:r w:rsidR="00D61A9F">
        <w:rPr>
          <w:sz w:val="28"/>
          <w:szCs w:val="28"/>
        </w:rPr>
        <w:t xml:space="preserve">» </w:t>
      </w:r>
      <w:r w:rsidRPr="006C37DB">
        <w:rPr>
          <w:sz w:val="28"/>
          <w:szCs w:val="28"/>
        </w:rPr>
        <w:t xml:space="preserve">принимаются по адресу: </w:t>
      </w:r>
      <w:r w:rsidR="00393687" w:rsidRPr="006C37DB">
        <w:rPr>
          <w:sz w:val="28"/>
          <w:szCs w:val="28"/>
        </w:rPr>
        <w:t xml:space="preserve">город Никольск, улица 25 Октября, дом 3, кабинет </w:t>
      </w:r>
      <w:r w:rsidR="001B045F" w:rsidRPr="006C37DB">
        <w:rPr>
          <w:sz w:val="28"/>
          <w:szCs w:val="28"/>
        </w:rPr>
        <w:t>2</w:t>
      </w:r>
      <w:r w:rsidR="001B4A27">
        <w:rPr>
          <w:sz w:val="28"/>
          <w:szCs w:val="28"/>
        </w:rPr>
        <w:t>0</w:t>
      </w:r>
      <w:bookmarkStart w:id="0" w:name="_GoBack"/>
      <w:bookmarkEnd w:id="0"/>
      <w:r w:rsidR="001B045F" w:rsidRPr="006C37DB">
        <w:rPr>
          <w:sz w:val="28"/>
          <w:szCs w:val="28"/>
        </w:rPr>
        <w:t xml:space="preserve">, </w:t>
      </w:r>
      <w:r w:rsidR="00393687" w:rsidRPr="006C37DB">
        <w:rPr>
          <w:sz w:val="28"/>
          <w:szCs w:val="28"/>
        </w:rPr>
        <w:t xml:space="preserve">в срок до 17 часов </w:t>
      </w:r>
      <w:r w:rsidR="00CD3049" w:rsidRPr="006C37DB">
        <w:rPr>
          <w:sz w:val="28"/>
          <w:szCs w:val="28"/>
        </w:rPr>
        <w:t>0</w:t>
      </w:r>
      <w:r w:rsidR="00393687" w:rsidRPr="006C37DB">
        <w:rPr>
          <w:sz w:val="28"/>
          <w:szCs w:val="28"/>
        </w:rPr>
        <w:t xml:space="preserve">0 минут </w:t>
      </w:r>
      <w:r w:rsidR="00352020">
        <w:rPr>
          <w:sz w:val="28"/>
          <w:szCs w:val="28"/>
        </w:rPr>
        <w:t>12 апреля</w:t>
      </w:r>
      <w:r w:rsidR="00393687" w:rsidRPr="006C37DB">
        <w:rPr>
          <w:sz w:val="28"/>
          <w:szCs w:val="28"/>
        </w:rPr>
        <w:t xml:space="preserve"> 202</w:t>
      </w:r>
      <w:r w:rsidR="00352020">
        <w:rPr>
          <w:sz w:val="28"/>
          <w:szCs w:val="28"/>
        </w:rPr>
        <w:t>4</w:t>
      </w:r>
      <w:r w:rsidR="00393687" w:rsidRPr="006C37DB">
        <w:rPr>
          <w:sz w:val="28"/>
          <w:szCs w:val="28"/>
        </w:rPr>
        <w:t xml:space="preserve"> года.</w:t>
      </w:r>
    </w:p>
    <w:p w:rsidR="009F0C62" w:rsidRDefault="00393687" w:rsidP="004525C2">
      <w:pPr>
        <w:ind w:firstLine="709"/>
        <w:jc w:val="both"/>
        <w:rPr>
          <w:sz w:val="28"/>
          <w:szCs w:val="28"/>
        </w:rPr>
      </w:pPr>
      <w:r w:rsidRPr="006C37DB">
        <w:rPr>
          <w:rFonts w:eastAsia="NSimSun"/>
          <w:sz w:val="28"/>
          <w:szCs w:val="28"/>
          <w:lang w:eastAsia="zh-CN"/>
        </w:rPr>
        <w:t>5</w:t>
      </w:r>
      <w:r w:rsidR="0037529C" w:rsidRPr="006C37DB">
        <w:rPr>
          <w:rFonts w:eastAsia="NSimSun"/>
          <w:sz w:val="28"/>
          <w:szCs w:val="28"/>
          <w:lang w:eastAsia="zh-CN"/>
        </w:rPr>
        <w:t>.</w:t>
      </w:r>
      <w:r w:rsidRPr="006C37DB">
        <w:rPr>
          <w:rFonts w:eastAsia="NSimSun"/>
          <w:sz w:val="28"/>
          <w:szCs w:val="28"/>
          <w:lang w:eastAsia="zh-CN"/>
        </w:rPr>
        <w:t xml:space="preserve"> </w:t>
      </w:r>
      <w:r w:rsidR="009C3380" w:rsidRPr="006C37DB">
        <w:rPr>
          <w:sz w:val="28"/>
          <w:szCs w:val="28"/>
        </w:rPr>
        <w:t>Настоящ</w:t>
      </w:r>
      <w:r w:rsidR="00132B2D" w:rsidRPr="006C37DB">
        <w:rPr>
          <w:sz w:val="28"/>
          <w:szCs w:val="28"/>
        </w:rPr>
        <w:t xml:space="preserve">ее </w:t>
      </w:r>
      <w:r w:rsidR="00516497">
        <w:rPr>
          <w:sz w:val="28"/>
          <w:szCs w:val="28"/>
        </w:rPr>
        <w:t>постанов</w:t>
      </w:r>
      <w:r w:rsidR="00292996">
        <w:rPr>
          <w:sz w:val="28"/>
          <w:szCs w:val="28"/>
        </w:rPr>
        <w:t>л</w:t>
      </w:r>
      <w:r w:rsidR="00516497">
        <w:rPr>
          <w:sz w:val="28"/>
          <w:szCs w:val="28"/>
        </w:rPr>
        <w:t>ение</w:t>
      </w:r>
      <w:r w:rsidR="00132B2D" w:rsidRPr="006C37DB">
        <w:rPr>
          <w:sz w:val="28"/>
          <w:szCs w:val="28"/>
        </w:rPr>
        <w:t xml:space="preserve"> вступает</w:t>
      </w:r>
      <w:r w:rsidR="00132B2D">
        <w:rPr>
          <w:sz w:val="28"/>
          <w:szCs w:val="28"/>
        </w:rPr>
        <w:t xml:space="preserve"> в силу со дня принятия и подлежит официальному опубликованию</w:t>
      </w:r>
      <w:r w:rsidR="00921245">
        <w:rPr>
          <w:sz w:val="28"/>
          <w:szCs w:val="28"/>
        </w:rPr>
        <w:t>.</w:t>
      </w:r>
    </w:p>
    <w:p w:rsidR="00DF42D2" w:rsidRDefault="00DF42D2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2996" w:rsidRDefault="00292996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F42D2" w:rsidTr="00CC5DA5">
        <w:tc>
          <w:tcPr>
            <w:tcW w:w="5353" w:type="dxa"/>
          </w:tcPr>
          <w:p w:rsidR="00516497" w:rsidRDefault="00516497" w:rsidP="005164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 В.В. Панов</w:t>
            </w:r>
          </w:p>
        </w:tc>
      </w:tr>
    </w:tbl>
    <w:p w:rsidR="00420A1D" w:rsidRPr="00DF42D2" w:rsidRDefault="00420A1D" w:rsidP="004525C2">
      <w:pPr>
        <w:ind w:firstLine="709"/>
        <w:jc w:val="both"/>
        <w:rPr>
          <w:sz w:val="14"/>
          <w:szCs w:val="14"/>
        </w:rPr>
      </w:pPr>
    </w:p>
    <w:sectPr w:rsidR="00420A1D" w:rsidRPr="00DF42D2" w:rsidSect="008F6382">
      <w:headerReference w:type="default" r:id="rId10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61" w:rsidRDefault="00883561" w:rsidP="009F0C62">
      <w:r>
        <w:separator/>
      </w:r>
    </w:p>
  </w:endnote>
  <w:endnote w:type="continuationSeparator" w:id="0">
    <w:p w:rsidR="00883561" w:rsidRDefault="00883561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61" w:rsidRDefault="00883561" w:rsidP="009F0C62">
      <w:r>
        <w:separator/>
      </w:r>
    </w:p>
  </w:footnote>
  <w:footnote w:type="continuationSeparator" w:id="0">
    <w:p w:rsidR="00883561" w:rsidRDefault="00883561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5263FF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D61A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62"/>
    <w:rsid w:val="0006553D"/>
    <w:rsid w:val="00070239"/>
    <w:rsid w:val="00070444"/>
    <w:rsid w:val="000716B4"/>
    <w:rsid w:val="000B25D9"/>
    <w:rsid w:val="000E3500"/>
    <w:rsid w:val="00100593"/>
    <w:rsid w:val="00101014"/>
    <w:rsid w:val="00105C74"/>
    <w:rsid w:val="00124821"/>
    <w:rsid w:val="00132B2D"/>
    <w:rsid w:val="00137287"/>
    <w:rsid w:val="001956BE"/>
    <w:rsid w:val="00196DD3"/>
    <w:rsid w:val="001A1BCA"/>
    <w:rsid w:val="001A658B"/>
    <w:rsid w:val="001B045F"/>
    <w:rsid w:val="001B4A27"/>
    <w:rsid w:val="001C162D"/>
    <w:rsid w:val="00216347"/>
    <w:rsid w:val="00231A3E"/>
    <w:rsid w:val="00232643"/>
    <w:rsid w:val="00233AE6"/>
    <w:rsid w:val="00273BDF"/>
    <w:rsid w:val="002832A7"/>
    <w:rsid w:val="002878D4"/>
    <w:rsid w:val="00292996"/>
    <w:rsid w:val="00293A1E"/>
    <w:rsid w:val="002A1591"/>
    <w:rsid w:val="002A3997"/>
    <w:rsid w:val="002B0EF7"/>
    <w:rsid w:val="002C2D93"/>
    <w:rsid w:val="002C50E7"/>
    <w:rsid w:val="00311F18"/>
    <w:rsid w:val="0033175B"/>
    <w:rsid w:val="00331CE2"/>
    <w:rsid w:val="00331EB0"/>
    <w:rsid w:val="00336D84"/>
    <w:rsid w:val="0035094A"/>
    <w:rsid w:val="00352020"/>
    <w:rsid w:val="0037529C"/>
    <w:rsid w:val="00390499"/>
    <w:rsid w:val="00393687"/>
    <w:rsid w:val="003A08FD"/>
    <w:rsid w:val="003A6AF3"/>
    <w:rsid w:val="003C11A5"/>
    <w:rsid w:val="003F0111"/>
    <w:rsid w:val="00401AE6"/>
    <w:rsid w:val="00417DDD"/>
    <w:rsid w:val="00420A1D"/>
    <w:rsid w:val="004244DE"/>
    <w:rsid w:val="00426740"/>
    <w:rsid w:val="00442EA1"/>
    <w:rsid w:val="004525C2"/>
    <w:rsid w:val="0045581A"/>
    <w:rsid w:val="00470A22"/>
    <w:rsid w:val="00473EEB"/>
    <w:rsid w:val="00494745"/>
    <w:rsid w:val="004A09F4"/>
    <w:rsid w:val="004A450E"/>
    <w:rsid w:val="004A5D63"/>
    <w:rsid w:val="004F02A3"/>
    <w:rsid w:val="00500C10"/>
    <w:rsid w:val="005042E8"/>
    <w:rsid w:val="0051013B"/>
    <w:rsid w:val="00511151"/>
    <w:rsid w:val="00513507"/>
    <w:rsid w:val="00516497"/>
    <w:rsid w:val="005263FF"/>
    <w:rsid w:val="00536015"/>
    <w:rsid w:val="005405E2"/>
    <w:rsid w:val="005A1529"/>
    <w:rsid w:val="005A799D"/>
    <w:rsid w:val="005A7C4A"/>
    <w:rsid w:val="00600A50"/>
    <w:rsid w:val="0060520E"/>
    <w:rsid w:val="00614CBA"/>
    <w:rsid w:val="006207D9"/>
    <w:rsid w:val="006212B0"/>
    <w:rsid w:val="0065426B"/>
    <w:rsid w:val="006605F8"/>
    <w:rsid w:val="00686674"/>
    <w:rsid w:val="006C37DB"/>
    <w:rsid w:val="00725F70"/>
    <w:rsid w:val="0074095F"/>
    <w:rsid w:val="00743607"/>
    <w:rsid w:val="00756F65"/>
    <w:rsid w:val="007578AB"/>
    <w:rsid w:val="0076559A"/>
    <w:rsid w:val="00783D7D"/>
    <w:rsid w:val="00791926"/>
    <w:rsid w:val="007A4FF6"/>
    <w:rsid w:val="007C250B"/>
    <w:rsid w:val="007F4374"/>
    <w:rsid w:val="00821E13"/>
    <w:rsid w:val="00826119"/>
    <w:rsid w:val="008349D1"/>
    <w:rsid w:val="00867557"/>
    <w:rsid w:val="00867E9C"/>
    <w:rsid w:val="00883561"/>
    <w:rsid w:val="00891537"/>
    <w:rsid w:val="008E423D"/>
    <w:rsid w:val="008F6382"/>
    <w:rsid w:val="008F6DF0"/>
    <w:rsid w:val="00921245"/>
    <w:rsid w:val="00926F91"/>
    <w:rsid w:val="00960EA0"/>
    <w:rsid w:val="009621F3"/>
    <w:rsid w:val="0096736A"/>
    <w:rsid w:val="00971FEF"/>
    <w:rsid w:val="009746F9"/>
    <w:rsid w:val="009775D7"/>
    <w:rsid w:val="009908F2"/>
    <w:rsid w:val="009926FF"/>
    <w:rsid w:val="009937BB"/>
    <w:rsid w:val="0099446A"/>
    <w:rsid w:val="00994ADD"/>
    <w:rsid w:val="009A1998"/>
    <w:rsid w:val="009A5A5B"/>
    <w:rsid w:val="009A7833"/>
    <w:rsid w:val="009C3380"/>
    <w:rsid w:val="009E072A"/>
    <w:rsid w:val="009F0C62"/>
    <w:rsid w:val="00A01498"/>
    <w:rsid w:val="00A27057"/>
    <w:rsid w:val="00A438E0"/>
    <w:rsid w:val="00A534FE"/>
    <w:rsid w:val="00A5427E"/>
    <w:rsid w:val="00A5791E"/>
    <w:rsid w:val="00A639D7"/>
    <w:rsid w:val="00AB2F88"/>
    <w:rsid w:val="00AC2EF6"/>
    <w:rsid w:val="00AC4072"/>
    <w:rsid w:val="00AF4524"/>
    <w:rsid w:val="00AF5855"/>
    <w:rsid w:val="00B17204"/>
    <w:rsid w:val="00B17917"/>
    <w:rsid w:val="00B17AD1"/>
    <w:rsid w:val="00B239AE"/>
    <w:rsid w:val="00B403DE"/>
    <w:rsid w:val="00B40D86"/>
    <w:rsid w:val="00B45200"/>
    <w:rsid w:val="00B4630D"/>
    <w:rsid w:val="00B959B3"/>
    <w:rsid w:val="00BB20A8"/>
    <w:rsid w:val="00BB4171"/>
    <w:rsid w:val="00BD4953"/>
    <w:rsid w:val="00BF35EA"/>
    <w:rsid w:val="00BF57DB"/>
    <w:rsid w:val="00C0359D"/>
    <w:rsid w:val="00C21801"/>
    <w:rsid w:val="00C26538"/>
    <w:rsid w:val="00C3177F"/>
    <w:rsid w:val="00C32C82"/>
    <w:rsid w:val="00C35E0A"/>
    <w:rsid w:val="00C82FE4"/>
    <w:rsid w:val="00C85D7E"/>
    <w:rsid w:val="00CB39A6"/>
    <w:rsid w:val="00CC1D2F"/>
    <w:rsid w:val="00CD2CD5"/>
    <w:rsid w:val="00CD3049"/>
    <w:rsid w:val="00CF37D5"/>
    <w:rsid w:val="00CF7C0F"/>
    <w:rsid w:val="00D00EA6"/>
    <w:rsid w:val="00D202D6"/>
    <w:rsid w:val="00D34088"/>
    <w:rsid w:val="00D3439D"/>
    <w:rsid w:val="00D353A3"/>
    <w:rsid w:val="00D44796"/>
    <w:rsid w:val="00D61A9F"/>
    <w:rsid w:val="00D67E76"/>
    <w:rsid w:val="00D85719"/>
    <w:rsid w:val="00D91115"/>
    <w:rsid w:val="00D94524"/>
    <w:rsid w:val="00DF42D2"/>
    <w:rsid w:val="00DF4324"/>
    <w:rsid w:val="00E102A3"/>
    <w:rsid w:val="00E42296"/>
    <w:rsid w:val="00E47781"/>
    <w:rsid w:val="00E60F3D"/>
    <w:rsid w:val="00E77EA9"/>
    <w:rsid w:val="00E83887"/>
    <w:rsid w:val="00EA643C"/>
    <w:rsid w:val="00EB2DC3"/>
    <w:rsid w:val="00EB4149"/>
    <w:rsid w:val="00EB7AB6"/>
    <w:rsid w:val="00EE057D"/>
    <w:rsid w:val="00EF3161"/>
    <w:rsid w:val="00F0751A"/>
    <w:rsid w:val="00F5638F"/>
    <w:rsid w:val="00F76E9D"/>
    <w:rsid w:val="00F81B91"/>
    <w:rsid w:val="00FC368E"/>
    <w:rsid w:val="00FD0600"/>
    <w:rsid w:val="00FE7AAA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C3A92-52AC-4D81-A916-162E6FE3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73E0-2C5E-4374-A7F3-A1427DFB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User</cp:lastModifiedBy>
  <cp:revision>4</cp:revision>
  <cp:lastPrinted>2024-04-03T05:17:00Z</cp:lastPrinted>
  <dcterms:created xsi:type="dcterms:W3CDTF">2023-11-20T13:35:00Z</dcterms:created>
  <dcterms:modified xsi:type="dcterms:W3CDTF">2024-04-03T05:51:00Z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