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50" w:rsidRDefault="00123250" w:rsidP="00123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Контрольно-счётн</w:t>
      </w:r>
      <w:r w:rsidR="00943BF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BF4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BF4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91C3B" w:rsidRPr="00791C3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943BF4">
        <w:rPr>
          <w:rFonts w:ascii="Times New Roman" w:hAnsi="Times New Roman" w:cs="Times New Roman"/>
          <w:sz w:val="28"/>
          <w:szCs w:val="28"/>
        </w:rPr>
        <w:t>4</w:t>
      </w:r>
      <w:r w:rsidR="00145A0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23250" w:rsidRPr="00FA52C6" w:rsidRDefault="00123250" w:rsidP="0012325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</w:rPr>
        <w:t>Утвержден</w:t>
      </w:r>
      <w:proofErr w:type="gramEnd"/>
      <w:r>
        <w:rPr>
          <w:rFonts w:ascii="Times New Roman" w:hAnsi="Times New Roman" w:cs="Times New Roman"/>
        </w:rPr>
        <w:t xml:space="preserve"> </w:t>
      </w:r>
      <w:r w:rsidR="00943BF4">
        <w:rPr>
          <w:rFonts w:ascii="Times New Roman" w:hAnsi="Times New Roman" w:cs="Times New Roman"/>
        </w:rPr>
        <w:t>распоряжением</w:t>
      </w:r>
      <w:r>
        <w:rPr>
          <w:rFonts w:ascii="Times New Roman" w:hAnsi="Times New Roman" w:cs="Times New Roman"/>
        </w:rPr>
        <w:t xml:space="preserve"> Контрольно-счетно</w:t>
      </w:r>
      <w:r w:rsidR="00943BF4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</w:t>
      </w:r>
      <w:r w:rsidR="00943BF4">
        <w:rPr>
          <w:rFonts w:ascii="Times New Roman" w:hAnsi="Times New Roman" w:cs="Times New Roman"/>
        </w:rPr>
        <w:t>комитета</w:t>
      </w:r>
      <w:r>
        <w:rPr>
          <w:rFonts w:ascii="Times New Roman" w:hAnsi="Times New Roman" w:cs="Times New Roman"/>
        </w:rPr>
        <w:t xml:space="preserve"> </w:t>
      </w:r>
      <w:r w:rsidR="006F5B02">
        <w:rPr>
          <w:rFonts w:ascii="Times New Roman" w:hAnsi="Times New Roman" w:cs="Times New Roman"/>
        </w:rPr>
        <w:t>от 29</w:t>
      </w:r>
      <w:r w:rsidR="00203807">
        <w:rPr>
          <w:rFonts w:ascii="Times New Roman" w:hAnsi="Times New Roman" w:cs="Times New Roman"/>
        </w:rPr>
        <w:t>.1</w:t>
      </w:r>
      <w:r w:rsidR="006F5B0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FD1EE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 </w:t>
      </w:r>
      <w:r w:rsidR="00943BF4">
        <w:rPr>
          <w:rFonts w:ascii="Times New Roman" w:hAnsi="Times New Roman" w:cs="Times New Roman"/>
        </w:rPr>
        <w:t>19-р</w:t>
      </w:r>
      <w:r w:rsidRPr="00FA52C6">
        <w:rPr>
          <w:rFonts w:ascii="Times New Roman" w:hAnsi="Times New Roman" w:cs="Times New Roman"/>
        </w:rPr>
        <w:t>)</w:t>
      </w:r>
      <w:r w:rsidR="00421BE9">
        <w:rPr>
          <w:rFonts w:ascii="Times New Roman" w:hAnsi="Times New Roman" w:cs="Times New Roman"/>
        </w:rPr>
        <w:t xml:space="preserve"> (изменения от 28.12.2024 года №31-р)</w:t>
      </w:r>
    </w:p>
    <w:tbl>
      <w:tblPr>
        <w:tblStyle w:val="PlainTable2"/>
        <w:tblW w:w="14522" w:type="dxa"/>
        <w:tblLayout w:type="fixed"/>
        <w:tblLook w:val="01E0" w:firstRow="1" w:lastRow="1" w:firstColumn="1" w:lastColumn="1" w:noHBand="0" w:noVBand="0"/>
      </w:tblPr>
      <w:tblGrid>
        <w:gridCol w:w="567"/>
        <w:gridCol w:w="4961"/>
        <w:gridCol w:w="1135"/>
        <w:gridCol w:w="2268"/>
        <w:gridCol w:w="1950"/>
        <w:gridCol w:w="1559"/>
        <w:gridCol w:w="2058"/>
        <w:gridCol w:w="24"/>
      </w:tblGrid>
      <w:tr w:rsidR="00F94873" w:rsidTr="005317C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" w:type="dxa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F94873" w:rsidRDefault="00F9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94873" w:rsidRDefault="00F948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</w:tcBorders>
            <w:hideMark/>
          </w:tcPr>
          <w:p w:rsidR="00F94873" w:rsidRDefault="00F948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</w:tcBorders>
            <w:hideMark/>
          </w:tcPr>
          <w:p w:rsidR="00F94873" w:rsidRPr="00B15871" w:rsidRDefault="00B15871" w:rsidP="00B1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71">
              <w:rPr>
                <w:rFonts w:ascii="Times New Roman" w:hAnsi="Times New Roman" w:cs="Times New Roman"/>
                <w:sz w:val="20"/>
                <w:szCs w:val="20"/>
              </w:rPr>
              <w:t>Методы проведения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  <w:hideMark/>
          </w:tcPr>
          <w:p w:rsidR="00F94873" w:rsidRPr="00F94873" w:rsidRDefault="00F948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4873">
              <w:rPr>
                <w:rFonts w:ascii="Times New Roman" w:hAnsi="Times New Roman" w:cs="Times New Roman"/>
                <w:sz w:val="20"/>
                <w:szCs w:val="20"/>
              </w:rPr>
              <w:t>Объекты контроля (аудита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tcBorders>
              <w:top w:val="single" w:sz="4" w:space="0" w:color="auto"/>
            </w:tcBorders>
            <w:hideMark/>
          </w:tcPr>
          <w:p w:rsidR="00F94873" w:rsidRDefault="00F948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(периодичность) проведения мероприятия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</w:tcBorders>
            <w:hideMark/>
          </w:tcPr>
          <w:p w:rsidR="00F94873" w:rsidRDefault="00F94873" w:rsidP="00531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проведение мероприятия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top w:val="single" w:sz="4" w:space="0" w:color="auto"/>
              <w:right w:val="single" w:sz="4" w:space="0" w:color="auto"/>
            </w:tcBorders>
          </w:tcPr>
          <w:p w:rsidR="00F94873" w:rsidRDefault="00F94873" w:rsidP="00792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Инициатор мероприятия</w:t>
            </w:r>
          </w:p>
        </w:tc>
      </w:tr>
      <w:tr w:rsidR="00F94873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F94873" w:rsidRDefault="00F94873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F94873" w:rsidRP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</w:t>
            </w:r>
          </w:p>
        </w:tc>
      </w:tr>
      <w:tr w:rsidR="00AF7EC7" w:rsidTr="005317C7">
        <w:trPr>
          <w:gridAfter w:val="1"/>
          <w:wAfter w:w="24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8" w:type="dxa"/>
            <w:gridSpan w:val="7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EC7" w:rsidRDefault="00AF7EC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 Экспертно-аналитические мероприятия</w:t>
            </w:r>
          </w:p>
        </w:tc>
      </w:tr>
      <w:tr w:rsidR="00F94873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F94873" w:rsidRPr="00661D2C" w:rsidRDefault="00F94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F94873" w:rsidRPr="00661D2C" w:rsidRDefault="00661D2C" w:rsidP="00943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и анализ годового отчета об исполнении </w:t>
            </w:r>
            <w:r w:rsidR="00943BF4">
              <w:rPr>
                <w:rFonts w:ascii="Times New Roman" w:hAnsi="Times New Roman" w:cs="Times New Roman"/>
                <w:sz w:val="20"/>
                <w:szCs w:val="20"/>
              </w:rPr>
              <w:t xml:space="preserve">районного </w:t>
            </w: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>бюджета за 202</w:t>
            </w:r>
            <w:r w:rsidR="005E6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  <w:r w:rsidR="00F94873" w:rsidRPr="00661D2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заключения на годовой отчет об исполнении </w:t>
            </w:r>
            <w:r w:rsidR="00943BF4">
              <w:rPr>
                <w:rFonts w:ascii="Times New Roman" w:hAnsi="Times New Roman" w:cs="Times New Roman"/>
                <w:sz w:val="20"/>
                <w:szCs w:val="20"/>
              </w:rPr>
              <w:t xml:space="preserve">районного </w:t>
            </w:r>
            <w:r w:rsidR="00F94873" w:rsidRPr="00661D2C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5E6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4873" w:rsidRPr="00661D2C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5E6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4873" w:rsidRPr="00661D2C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F94873" w:rsidRDefault="00B15871" w:rsidP="00B158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F94873" w:rsidRDefault="00422FB0" w:rsidP="00943BF4"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</w:t>
            </w:r>
            <w:r w:rsidR="00F94873"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94873"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3BF4"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="00F94873"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F94873" w:rsidRDefault="00F94873" w:rsidP="00E5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:rsidR="00F94873" w:rsidRDefault="00F94873" w:rsidP="00E5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F94873" w:rsidRDefault="00943BF4" w:rsidP="00E55413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F94873" w:rsidRDefault="00F94873" w:rsidP="00E55413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F94873" w:rsidRPr="008573DA" w:rsidRDefault="00F94873" w:rsidP="00943BF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</w:t>
            </w:r>
            <w:r w:rsidR="00943BF4">
              <w:rPr>
                <w:rFonts w:ascii="Times New Roman" w:hAnsi="Times New Roman" w:cs="Times New Roman"/>
                <w:b w:val="0"/>
                <w:sz w:val="20"/>
                <w:szCs w:val="20"/>
              </w:rPr>
              <w:t>ый</w:t>
            </w: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943BF4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комитет</w:t>
            </w:r>
          </w:p>
        </w:tc>
      </w:tr>
      <w:tr w:rsidR="00943BF4" w:rsidTr="005317C7">
        <w:trPr>
          <w:gridAfter w:val="1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943BF4" w:rsidRPr="00661D2C" w:rsidRDefault="00943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943BF4" w:rsidRPr="00661D2C" w:rsidRDefault="00943BF4" w:rsidP="00943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BF4">
              <w:rPr>
                <w:rFonts w:ascii="Times New Roman" w:hAnsi="Times New Roman" w:cs="Times New Roman"/>
                <w:sz w:val="20"/>
                <w:szCs w:val="20"/>
              </w:rPr>
              <w:t>Внешняя проверка и анализ годового отчета об исполнении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 Никольск </w:t>
            </w:r>
            <w:r w:rsidRPr="00943BF4">
              <w:rPr>
                <w:rFonts w:ascii="Times New Roman" w:hAnsi="Times New Roman" w:cs="Times New Roman"/>
                <w:sz w:val="20"/>
                <w:szCs w:val="20"/>
              </w:rPr>
              <w:t xml:space="preserve"> за 2023 год. Подготовка заключения на годовой отчет об исполнении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r w:rsidRPr="00943BF4">
              <w:rPr>
                <w:rFonts w:ascii="Times New Roman" w:hAnsi="Times New Roman" w:cs="Times New Roman"/>
                <w:sz w:val="20"/>
                <w:szCs w:val="20"/>
              </w:rPr>
              <w:t>за 2023 год.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943BF4" w:rsidRDefault="00B94A25" w:rsidP="00B158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943BF4" w:rsidRDefault="00B94A25" w:rsidP="00943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город Никольск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943BF4" w:rsidRDefault="00B94A25" w:rsidP="00E5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943BF4" w:rsidRDefault="00B94A25" w:rsidP="00E55413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A25"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 w:rsidRPr="00B94A25">
              <w:rPr>
                <w:rFonts w:ascii="Times New Roman" w:hAnsi="Times New Roman" w:cs="Times New Roman"/>
                <w:sz w:val="20"/>
                <w:szCs w:val="20"/>
              </w:rPr>
              <w:t xml:space="preserve"> Н.Н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943BF4" w:rsidRPr="00B94A25" w:rsidRDefault="00B94A25" w:rsidP="00943BF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94A25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E548C0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E548C0" w:rsidRDefault="00E5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E548C0" w:rsidRPr="00943BF4" w:rsidRDefault="00E548C0" w:rsidP="00E54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анализ 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годового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Аргуновского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год.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>одготовка заключения на годовой отчет об исполнении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за 2023 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E548C0" w:rsidRDefault="00E548C0" w:rsidP="00B158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E548C0" w:rsidRDefault="00E548C0" w:rsidP="00943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Аргуновского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E548C0" w:rsidRDefault="00E548C0" w:rsidP="00E5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E548C0" w:rsidRPr="00B94A25" w:rsidRDefault="00E548C0" w:rsidP="00E55413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E548C0" w:rsidRPr="00B94A25" w:rsidRDefault="00E548C0" w:rsidP="00943BF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E548C0" w:rsidTr="005317C7">
        <w:trPr>
          <w:gridAfter w:val="1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E548C0" w:rsidRDefault="00E5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E548C0" w:rsidRPr="00943BF4" w:rsidRDefault="00E548C0" w:rsidP="00E54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анализ 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годового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год.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>одготовка заключения на годовой отчет об исполнении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за 2023 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E548C0" w:rsidRDefault="00E548C0" w:rsidP="007039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E548C0" w:rsidRDefault="00E548C0" w:rsidP="00E54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E548C0" w:rsidRDefault="00E548C0" w:rsidP="007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E548C0" w:rsidRPr="00B94A25" w:rsidRDefault="00E548C0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E548C0" w:rsidRPr="00B94A25" w:rsidRDefault="00E548C0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E548C0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E548C0" w:rsidRDefault="00E5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E548C0" w:rsidRPr="00943BF4" w:rsidRDefault="00E548C0" w:rsidP="0033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анализ 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годового отчета об исполнении бюджета </w:t>
            </w:r>
            <w:proofErr w:type="spellStart"/>
            <w:r w:rsidR="00333458">
              <w:rPr>
                <w:rFonts w:ascii="Times New Roman" w:hAnsi="Times New Roman" w:cs="Times New Roman"/>
                <w:sz w:val="20"/>
                <w:szCs w:val="20"/>
              </w:rPr>
              <w:t>Зеленцовского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год.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>одготовка заключения на годовой отчет об исполнении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за 2023 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E548C0" w:rsidRDefault="00E548C0" w:rsidP="007039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E548C0" w:rsidRDefault="00E548C0" w:rsidP="0033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333458">
              <w:rPr>
                <w:rFonts w:ascii="Times New Roman" w:hAnsi="Times New Roman" w:cs="Times New Roman"/>
                <w:sz w:val="20"/>
                <w:szCs w:val="20"/>
              </w:rPr>
              <w:t>Зеленцовского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E548C0" w:rsidRDefault="00E548C0" w:rsidP="007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E548C0" w:rsidRPr="00B94A25" w:rsidRDefault="00E548C0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E548C0" w:rsidRPr="00B94A25" w:rsidRDefault="00E548C0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333458" w:rsidTr="005317C7">
        <w:trPr>
          <w:gridAfter w:val="1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333458" w:rsidRDefault="00333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333458" w:rsidRPr="00943BF4" w:rsidRDefault="00333458" w:rsidP="0033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анализ 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годового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год.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>одготовка заключения на годовой отчет об исполнении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за 2023 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333458" w:rsidRDefault="00333458" w:rsidP="007039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33458" w:rsidRDefault="00333458" w:rsidP="0033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333458" w:rsidRDefault="00333458" w:rsidP="007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33458" w:rsidRPr="00B94A25" w:rsidRDefault="0033345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333458" w:rsidRPr="00B94A25" w:rsidRDefault="0033345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333458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333458" w:rsidRDefault="00333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333458" w:rsidRPr="00943BF4" w:rsidRDefault="00333458" w:rsidP="0033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анализ 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годового отчета об исполнении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Краснополянское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год.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>одготовка заключения на годовой отчет об исполнении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за 2023 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333458" w:rsidRDefault="00333458" w:rsidP="007039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33458" w:rsidRDefault="00333458" w:rsidP="0033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Краснополянское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333458" w:rsidRDefault="00333458" w:rsidP="007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33458" w:rsidRPr="00B94A25" w:rsidRDefault="0033345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333458" w:rsidRPr="00B94A25" w:rsidRDefault="0033345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333458" w:rsidTr="005317C7">
        <w:trPr>
          <w:gridAfter w:val="1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333458" w:rsidRDefault="00333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333458" w:rsidRPr="00943BF4" w:rsidRDefault="00333458" w:rsidP="0033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анализ 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годового отчета об исполнении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Никольское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год.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48C0">
              <w:rPr>
                <w:rFonts w:ascii="Times New Roman" w:hAnsi="Times New Roman" w:cs="Times New Roman"/>
                <w:sz w:val="20"/>
                <w:szCs w:val="20"/>
              </w:rPr>
              <w:t>одготовка заключения на годовой отчет об исполнении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за 2023 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333458" w:rsidRDefault="00333458" w:rsidP="007039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33458" w:rsidRDefault="00333458" w:rsidP="00616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  <w:r w:rsidR="00616641">
              <w:rPr>
                <w:rFonts w:ascii="Times New Roman" w:hAnsi="Times New Roman" w:cs="Times New Roman"/>
                <w:sz w:val="20"/>
                <w:szCs w:val="20"/>
              </w:rPr>
              <w:t xml:space="preserve"> Никольское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333458" w:rsidRDefault="00333458" w:rsidP="007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33458" w:rsidRPr="00B94A25" w:rsidRDefault="0033345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333458" w:rsidRPr="00B94A25" w:rsidRDefault="0033345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A040B4" w:rsidTr="00A040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A040B4" w:rsidRPr="00661D2C" w:rsidRDefault="00A040B4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A040B4" w:rsidRDefault="00A040B4" w:rsidP="00766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проектов  решений </w:t>
            </w:r>
            <w:r w:rsidR="007664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редставительного </w:t>
            </w:r>
            <w:r w:rsidR="00766409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изменений в решение «О бюджете Никольского муниципального округа на 2024 год и  плановый период 2025 и 2026 годов»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A040B4" w:rsidRDefault="00A040B4" w:rsidP="00FF59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A040B4" w:rsidRDefault="00A040B4" w:rsidP="00A04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A040B4" w:rsidRDefault="00A040B4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по мере поступления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040B4" w:rsidRPr="00B94A25" w:rsidRDefault="00A040B4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A040B4" w:rsidRPr="00B94A25" w:rsidRDefault="00A040B4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2E2BB4" w:rsidTr="005317C7">
        <w:trPr>
          <w:gridAfter w:val="1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2E2BB4" w:rsidRPr="00FB7412" w:rsidRDefault="002E2BB4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2E2BB4" w:rsidRDefault="002E2BB4" w:rsidP="002E2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 решений представительного органа, приводящих к изменению доходов  бюджета Никольского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2E2BB4" w:rsidRDefault="002E2BB4" w:rsidP="00FF59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2E2BB4" w:rsidRDefault="002E2BB4" w:rsidP="002E2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2E2BB4" w:rsidRDefault="002E2BB4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по мере поступления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2E2BB4" w:rsidRPr="00B94A25" w:rsidRDefault="002E2BB4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2E2BB4" w:rsidRPr="00B94A25" w:rsidRDefault="002E2BB4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766409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766409" w:rsidRPr="00FB7412" w:rsidRDefault="00766409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766409" w:rsidRDefault="00766409" w:rsidP="002E2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решений и иных нормативных правовых актов органов местного самоуправления Никольского муниципального округа в части, касающейся расходных обязательств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766409" w:rsidRDefault="00766409" w:rsidP="00FF59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66409" w:rsidRPr="00601014" w:rsidRDefault="00766409" w:rsidP="0076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Никольского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766409" w:rsidRDefault="00766409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по мере поступления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766409" w:rsidRPr="00B94A25" w:rsidRDefault="00766409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766409" w:rsidRPr="00B94A25" w:rsidRDefault="00766409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766409" w:rsidTr="005317C7">
        <w:trPr>
          <w:gridAfter w:val="1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766409" w:rsidRPr="00FB7412" w:rsidRDefault="00766409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766409" w:rsidRDefault="00766409" w:rsidP="00FF590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Экспертиза проектов постановлений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Никольского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округа об утверждении муниципальных программ на 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годов, а также проектов постановлений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Никольского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округа о внесении  изменений в муниципальные программы в целях планирования бюджетных ассигнований на 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годов </w:t>
            </w:r>
          </w:p>
          <w:p w:rsidR="00766409" w:rsidRPr="00FB7412" w:rsidRDefault="00766409" w:rsidP="00FF5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766409" w:rsidRDefault="00766409" w:rsidP="00FF59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66409" w:rsidRDefault="00766409" w:rsidP="00766409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766409" w:rsidRDefault="00766409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766409" w:rsidRPr="00B94A25" w:rsidRDefault="00766409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766409" w:rsidRPr="00B94A25" w:rsidRDefault="00766409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766409" w:rsidRPr="008573DA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766409" w:rsidRPr="00FB7412" w:rsidRDefault="00766409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766409" w:rsidRDefault="00766409" w:rsidP="00766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оперативного анализа исполнения бюджета Никольского муниципального округа за 1 квартал 2024  года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766409" w:rsidRDefault="00766409" w:rsidP="00FF59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обследование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66409" w:rsidRDefault="00766409" w:rsidP="00766409"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766409" w:rsidRDefault="00766409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766409" w:rsidRPr="00B94A25" w:rsidRDefault="00766409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766409" w:rsidRPr="00B94A25" w:rsidRDefault="00766409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766409" w:rsidRPr="008573DA" w:rsidTr="005317C7">
        <w:trPr>
          <w:gridAfter w:val="1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766409" w:rsidRPr="00FB7412" w:rsidRDefault="00766409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766409" w:rsidRDefault="00766409" w:rsidP="00766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оперативного анализа исполнения бюджета Никольского муниципального округа за   первое полугодие 2024 года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766409" w:rsidRDefault="00766409" w:rsidP="00FF59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обследование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66409" w:rsidRDefault="00766409" w:rsidP="00766409"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Никольского 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766409" w:rsidRDefault="00766409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766409" w:rsidRPr="00B94A25" w:rsidRDefault="00766409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766409" w:rsidRPr="00B94A25" w:rsidRDefault="00766409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766409" w:rsidRPr="008573DA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766409" w:rsidRPr="00FB7412" w:rsidRDefault="00766409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766409" w:rsidRDefault="00766409" w:rsidP="00766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оперативного анализа исполнения бюджета Никольского муниципального округа за 9 месяцев 2024  года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766409" w:rsidRDefault="00766409" w:rsidP="00FF59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66409" w:rsidRDefault="00766409" w:rsidP="00766409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766409" w:rsidRDefault="00766409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766409" w:rsidRPr="00B94A25" w:rsidRDefault="00766409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766409" w:rsidRPr="00B94A25" w:rsidRDefault="00766409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766409" w:rsidRPr="008573DA" w:rsidTr="005317C7">
        <w:trPr>
          <w:gridAfter w:val="1"/>
          <w:wAfter w:w="24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</w:tcPr>
          <w:p w:rsidR="00766409" w:rsidRDefault="00766409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766409" w:rsidRDefault="00766409" w:rsidP="00766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Представительного Собрания «О бюджете Никольского муниципального округа на 2025 год и плановый период 2026 и 2027 годов» и подготовка заключения на проект решения о бюджете. Проверка и анализ обоснованности  его  показателей.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766409" w:rsidRDefault="00766409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66409" w:rsidRDefault="00766409" w:rsidP="0076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766409" w:rsidRDefault="00766409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66409" w:rsidRPr="00B94A25" w:rsidRDefault="00766409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766409" w:rsidRPr="00B94A25" w:rsidRDefault="00766409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766409" w:rsidRPr="008573DA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766409" w:rsidRPr="00FB7412" w:rsidRDefault="00766409" w:rsidP="00766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766409" w:rsidRPr="00FB7412" w:rsidRDefault="00766409" w:rsidP="00766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</w:t>
            </w:r>
            <w:proofErr w:type="gramStart"/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экспертизы 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решений администрации Никольского</w:t>
            </w: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proofErr w:type="gramEnd"/>
            <w:r w:rsidRPr="00FB7412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управления и распоряжения имуществом, находящегося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766409" w:rsidRPr="00FB7412" w:rsidRDefault="00766409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66409" w:rsidRPr="00AF7EC7" w:rsidRDefault="00766409" w:rsidP="00766409"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7EC7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7E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AF7E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(отдел</w:t>
            </w:r>
            <w:r w:rsidRPr="00766409">
              <w:rPr>
                <w:rFonts w:ascii="Times New Roman" w:hAnsi="Times New Roman" w:cs="Times New Roman"/>
                <w:sz w:val="20"/>
                <w:szCs w:val="20"/>
              </w:rPr>
              <w:t xml:space="preserve"> по управлению имуществ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766409" w:rsidRDefault="00766409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о мере поступления</w:t>
            </w:r>
          </w:p>
          <w:p w:rsidR="00766409" w:rsidRPr="00FB7412" w:rsidRDefault="00766409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66409" w:rsidRPr="00B94A25" w:rsidRDefault="00766409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766409" w:rsidRPr="00B94A25" w:rsidRDefault="00766409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766409" w:rsidRPr="008573DA" w:rsidTr="005317C7">
        <w:trPr>
          <w:gridAfter w:val="1"/>
          <w:wAfter w:w="24" w:type="dxa"/>
          <w:trHeight w:val="2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766409" w:rsidRPr="00FB7412" w:rsidRDefault="00766409" w:rsidP="00766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766409" w:rsidRPr="00CE0179" w:rsidRDefault="00766409" w:rsidP="0076640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0179">
              <w:rPr>
                <w:rFonts w:ascii="Times New Roman" w:hAnsi="Times New Roman" w:cs="Times New Roman"/>
                <w:sz w:val="20"/>
                <w:szCs w:val="20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CE017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CE0179">
              <w:rPr>
                <w:rFonts w:ascii="Times New Roman" w:hAnsi="Times New Roman" w:cs="Times New Roman"/>
                <w:sz w:val="20"/>
                <w:szCs w:val="20"/>
              </w:rPr>
              <w:t xml:space="preserve">и имущества, находящегося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766409" w:rsidRPr="001560AE" w:rsidRDefault="00766409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AE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66409" w:rsidRDefault="00766409" w:rsidP="00766409">
            <w:r w:rsidRPr="00926BC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926B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766409" w:rsidRPr="00CE0179" w:rsidRDefault="00766409" w:rsidP="00142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E0179">
              <w:rPr>
                <w:rFonts w:ascii="Times New Roman" w:hAnsi="Times New Roman" w:cs="Times New Roman"/>
                <w:sz w:val="20"/>
                <w:szCs w:val="20"/>
              </w:rPr>
              <w:t xml:space="preserve">о 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66409" w:rsidRPr="00B94A25" w:rsidRDefault="00766409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766409" w:rsidRPr="00B94A25" w:rsidRDefault="00766409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077F6C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077F6C" w:rsidRPr="00FB7412" w:rsidRDefault="00421BE9" w:rsidP="00F95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077F6C" w:rsidRPr="00F956D7" w:rsidRDefault="00077F6C" w:rsidP="00077F6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Мониторинг бюджетного процесса в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Никольском </w:t>
            </w:r>
            <w:r w:rsidRPr="00F95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муниципальном округе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077F6C" w:rsidRPr="00F956D7" w:rsidRDefault="00077F6C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077F6C" w:rsidRPr="00F956D7" w:rsidRDefault="00077F6C" w:rsidP="00077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077F6C" w:rsidRPr="00F956D7" w:rsidRDefault="00077F6C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077F6C" w:rsidRPr="00B94A25" w:rsidRDefault="00077F6C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077F6C" w:rsidRPr="00B94A25" w:rsidRDefault="00077F6C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077F6C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077F6C" w:rsidRDefault="00421BE9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077F6C" w:rsidRPr="00AD4D08" w:rsidRDefault="00077F6C" w:rsidP="00077F6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иных полномочий в сфере внешнего муниципального финансового контроля, установленных федеральными законами, законами Вологодской области, Уставом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, решениями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Представительного Собрания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077F6C" w:rsidRDefault="00077F6C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Экспертиза, оценка, </w:t>
            </w:r>
          </w:p>
          <w:p w:rsidR="00077F6C" w:rsidRPr="00AD4D08" w:rsidRDefault="00077F6C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обследование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077F6C" w:rsidRPr="00AD4D08" w:rsidRDefault="00077F6C" w:rsidP="0042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421BE9"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</w:tcPr>
          <w:p w:rsidR="00077F6C" w:rsidRPr="00AD4D08" w:rsidRDefault="00077F6C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077F6C" w:rsidRPr="00B94A25" w:rsidRDefault="00077F6C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077F6C" w:rsidRPr="00B94A25" w:rsidRDefault="00077F6C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A040B4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8" w:type="dxa"/>
            <w:gridSpan w:val="7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40B4" w:rsidRPr="008573DA" w:rsidRDefault="00A040B4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2. Контрольная деятельность</w:t>
            </w:r>
          </w:p>
        </w:tc>
      </w:tr>
      <w:tr w:rsidR="00077F6C" w:rsidTr="00531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077F6C" w:rsidRPr="00203807" w:rsidRDefault="00077F6C" w:rsidP="00582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077F6C" w:rsidRPr="00B74FEB" w:rsidRDefault="00421BE9" w:rsidP="00077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расходов в МУП «Никольские теплосети»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077F6C" w:rsidRPr="00B74FEB" w:rsidRDefault="00421BE9" w:rsidP="00582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077F6C" w:rsidRPr="00B82B22" w:rsidRDefault="00421BE9" w:rsidP="00077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«Никольские теплосети»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077F6C" w:rsidRPr="00203807" w:rsidRDefault="00077F6C" w:rsidP="00582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07">
              <w:rPr>
                <w:rFonts w:ascii="Times New Roman" w:hAnsi="Times New Roman" w:cs="Times New Roman"/>
                <w:sz w:val="20"/>
                <w:szCs w:val="20"/>
              </w:rPr>
              <w:t xml:space="preserve">Январь-февраль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077F6C" w:rsidRPr="00B94A25" w:rsidRDefault="00077F6C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2" w:type="dxa"/>
            <w:gridSpan w:val="2"/>
            <w:tcBorders>
              <w:right w:val="single" w:sz="4" w:space="0" w:color="auto"/>
            </w:tcBorders>
          </w:tcPr>
          <w:p w:rsidR="00077F6C" w:rsidRPr="00B94A25" w:rsidRDefault="00421BE9" w:rsidP="00077F6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Глава округа</w:t>
            </w:r>
          </w:p>
        </w:tc>
      </w:tr>
      <w:tr w:rsidR="00716AB8" w:rsidTr="00531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716AB8" w:rsidRPr="00B74FEB" w:rsidRDefault="00716AB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716AB8" w:rsidRPr="00B74FEB" w:rsidRDefault="00716AB8" w:rsidP="00077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п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роверка бюджетной отчётности главн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</w:t>
            </w: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>о 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 за 2023 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716AB8" w:rsidRPr="00B74FEB" w:rsidRDefault="00716AB8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(выездная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амераль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716AB8" w:rsidRDefault="00716AB8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Никольского муниципального района;</w:t>
            </w:r>
          </w:p>
          <w:p w:rsidR="00716AB8" w:rsidRPr="00B74FEB" w:rsidRDefault="00716AB8" w:rsidP="004D751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16AB8" w:rsidRDefault="00716AB8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района;</w:t>
            </w:r>
          </w:p>
          <w:p w:rsidR="00716AB8" w:rsidRDefault="00716AB8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Контрольно-счетн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района;</w:t>
            </w:r>
          </w:p>
          <w:p w:rsidR="00716AB8" w:rsidRPr="00B74FEB" w:rsidRDefault="00716AB8" w:rsidP="00716AB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района; Управление образования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района;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администрации 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района;</w:t>
            </w:r>
            <w:r w:rsidR="00EB7C0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МО город </w:t>
            </w:r>
            <w:proofErr w:type="spellStart"/>
            <w:r w:rsidR="00EB7C02">
              <w:rPr>
                <w:rFonts w:ascii="Times New Roman" w:hAnsi="Times New Roman" w:cs="Times New Roman"/>
                <w:sz w:val="20"/>
                <w:szCs w:val="20"/>
              </w:rPr>
              <w:t>Никоьск</w:t>
            </w:r>
            <w:proofErr w:type="spellEnd"/>
            <w:r w:rsidR="00EB7C02">
              <w:rPr>
                <w:rFonts w:ascii="Times New Roman" w:hAnsi="Times New Roman" w:cs="Times New Roman"/>
                <w:sz w:val="20"/>
                <w:szCs w:val="20"/>
              </w:rPr>
              <w:t xml:space="preserve">; администрация </w:t>
            </w:r>
            <w:proofErr w:type="spellStart"/>
            <w:r w:rsidR="00EB7C02">
              <w:rPr>
                <w:rFonts w:ascii="Times New Roman" w:hAnsi="Times New Roman" w:cs="Times New Roman"/>
                <w:sz w:val="20"/>
                <w:szCs w:val="20"/>
              </w:rPr>
              <w:t>Аргуновского</w:t>
            </w:r>
            <w:proofErr w:type="spellEnd"/>
            <w:r w:rsidR="00EB7C0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 администрация </w:t>
            </w:r>
            <w:proofErr w:type="spellStart"/>
            <w:r w:rsidR="00EB7C02">
              <w:rPr>
                <w:rFonts w:ascii="Times New Roman" w:hAnsi="Times New Roman" w:cs="Times New Roman"/>
                <w:sz w:val="20"/>
                <w:szCs w:val="20"/>
              </w:rPr>
              <w:t>Завражского</w:t>
            </w:r>
            <w:proofErr w:type="spellEnd"/>
            <w:r w:rsidR="00EB7C0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администрация </w:t>
            </w:r>
            <w:proofErr w:type="spellStart"/>
            <w:r w:rsidR="00EB7C02">
              <w:rPr>
                <w:rFonts w:ascii="Times New Roman" w:hAnsi="Times New Roman" w:cs="Times New Roman"/>
                <w:sz w:val="20"/>
                <w:szCs w:val="20"/>
              </w:rPr>
              <w:t>Зеленцовского</w:t>
            </w:r>
            <w:proofErr w:type="spellEnd"/>
            <w:r w:rsidR="00EB7C0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 администрация </w:t>
            </w:r>
            <w:proofErr w:type="spellStart"/>
            <w:r w:rsidR="00EB7C02">
              <w:rPr>
                <w:rFonts w:ascii="Times New Roman" w:hAnsi="Times New Roman" w:cs="Times New Roman"/>
                <w:sz w:val="20"/>
                <w:szCs w:val="20"/>
              </w:rPr>
              <w:t>Кемского</w:t>
            </w:r>
            <w:proofErr w:type="spellEnd"/>
            <w:r w:rsidR="00EB7C0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 сельское поселение </w:t>
            </w:r>
            <w:proofErr w:type="spellStart"/>
            <w:r w:rsidR="00EB7C02">
              <w:rPr>
                <w:rFonts w:ascii="Times New Roman" w:hAnsi="Times New Roman" w:cs="Times New Roman"/>
                <w:sz w:val="20"/>
                <w:szCs w:val="20"/>
              </w:rPr>
              <w:t>Краснополянское</w:t>
            </w:r>
            <w:proofErr w:type="spellEnd"/>
            <w:r w:rsidR="00EB7C02">
              <w:rPr>
                <w:rFonts w:ascii="Times New Roman" w:hAnsi="Times New Roman" w:cs="Times New Roman"/>
                <w:sz w:val="20"/>
                <w:szCs w:val="20"/>
              </w:rPr>
              <w:t>; сельское поселение Никольское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716AB8" w:rsidRPr="00B74FEB" w:rsidRDefault="00716AB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716AB8" w:rsidRPr="00B94A25" w:rsidRDefault="00716AB8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2" w:type="dxa"/>
            <w:gridSpan w:val="2"/>
            <w:tcBorders>
              <w:right w:val="single" w:sz="4" w:space="0" w:color="auto"/>
            </w:tcBorders>
          </w:tcPr>
          <w:p w:rsidR="00716AB8" w:rsidRPr="00B94A25" w:rsidRDefault="00716AB8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EB7C02" w:rsidTr="005317C7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EB7C02" w:rsidRPr="00B74FEB" w:rsidRDefault="00EB7C02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EB7C02" w:rsidRPr="003D7F3C" w:rsidRDefault="00EB7C02" w:rsidP="00EB7C02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порядка формирования и финансового обеспечения муниципального задания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 xml:space="preserve"> год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«Никольский ФОК»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, эффективность расходования средств на оплату труда работников учреждения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EB7C02" w:rsidRPr="003D7F3C" w:rsidRDefault="00EB7C02" w:rsidP="00943B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EB7C02" w:rsidRPr="003D7F3C" w:rsidRDefault="00EB7C02" w:rsidP="00943B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EB7C02" w:rsidRPr="003D7F3C" w:rsidRDefault="00EB7C02" w:rsidP="00EB7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Физкультурно-оздоровительный комплекс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EB7C02" w:rsidRPr="00B74FEB" w:rsidRDefault="00EB7C02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EB7C02" w:rsidRPr="00B94A25" w:rsidRDefault="00EB7C02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2" w:type="dxa"/>
            <w:gridSpan w:val="2"/>
            <w:tcBorders>
              <w:right w:val="single" w:sz="4" w:space="0" w:color="auto"/>
            </w:tcBorders>
          </w:tcPr>
          <w:p w:rsidR="00EB7C02" w:rsidRPr="00B94A25" w:rsidRDefault="00EB7C02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367407" w:rsidTr="00531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367407" w:rsidRPr="00B74FEB" w:rsidRDefault="00367407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67407" w:rsidRPr="00C67BCC" w:rsidRDefault="00367407" w:rsidP="007039F0">
            <w:pPr>
              <w:ind w:firstLine="3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273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осуществления полномочий главным администратором доходов бюджета округа по администрированию дебиторской задолженности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367407" w:rsidRDefault="00367407" w:rsidP="007039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367407" w:rsidRPr="00CE384F" w:rsidRDefault="00367407" w:rsidP="00421BE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21BE9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367407" w:rsidRPr="00C67BCC" w:rsidRDefault="00367407" w:rsidP="00703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367407" w:rsidRPr="00CE384F" w:rsidRDefault="00EB7C02" w:rsidP="007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367407" w:rsidRPr="00B94A25" w:rsidRDefault="00367407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2" w:type="dxa"/>
            <w:gridSpan w:val="2"/>
            <w:tcBorders>
              <w:right w:val="single" w:sz="4" w:space="0" w:color="auto"/>
            </w:tcBorders>
          </w:tcPr>
          <w:p w:rsidR="00367407" w:rsidRPr="00B94A25" w:rsidRDefault="00367407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E168C" w:rsidTr="00531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E168C" w:rsidRDefault="00BE168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E168C" w:rsidRPr="00962167" w:rsidRDefault="00421BE9" w:rsidP="00E51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правомерности начисления заработной платы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E168C" w:rsidRDefault="00BE168C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BE168C" w:rsidRDefault="00BE168C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BE168C" w:rsidRPr="00C67BCC" w:rsidRDefault="00421BE9" w:rsidP="005E4E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Никольского муниципального округа (подведомственные учреждения)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E168C" w:rsidRPr="00CE384F" w:rsidRDefault="00421BE9" w:rsidP="00281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BE168C" w:rsidRPr="00CE384F" w:rsidRDefault="00BE168C" w:rsidP="00281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E168C" w:rsidRPr="00B94A25" w:rsidRDefault="00BE168C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2" w:type="dxa"/>
            <w:gridSpan w:val="2"/>
            <w:tcBorders>
              <w:right w:val="single" w:sz="4" w:space="0" w:color="auto"/>
            </w:tcBorders>
          </w:tcPr>
          <w:p w:rsidR="00BE168C" w:rsidRPr="00B94A25" w:rsidRDefault="00421BE9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Глава округа</w:t>
            </w:r>
          </w:p>
        </w:tc>
      </w:tr>
      <w:tr w:rsidR="00BE168C" w:rsidTr="00531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E168C" w:rsidRPr="002630C6" w:rsidRDefault="00421BE9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E168C" w:rsidRPr="002630C6" w:rsidRDefault="00BE168C" w:rsidP="0085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и проверка выполнения представлений и предписаний, направленных по результатам контрольных мероприятий за 202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</w:tcPr>
          <w:p w:rsidR="00BE168C" w:rsidRDefault="00BE168C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BE168C" w:rsidRPr="002630C6" w:rsidRDefault="00BE168C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BE168C" w:rsidRPr="002630C6" w:rsidRDefault="00BE168C" w:rsidP="00E51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Учреждения, указанные в  «разделе 2 Контрольные мероприятия»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E168C" w:rsidRPr="002630C6" w:rsidRDefault="00BE168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BE168C" w:rsidRPr="002630C6" w:rsidRDefault="00BE168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E168C" w:rsidRPr="00B94A25" w:rsidRDefault="00BE168C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2" w:type="dxa"/>
            <w:gridSpan w:val="2"/>
            <w:tcBorders>
              <w:right w:val="single" w:sz="4" w:space="0" w:color="auto"/>
            </w:tcBorders>
          </w:tcPr>
          <w:p w:rsidR="00BE168C" w:rsidRPr="00B94A25" w:rsidRDefault="00BE168C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A040B4" w:rsidTr="00531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A040B4" w:rsidRPr="002630C6" w:rsidRDefault="00421BE9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A040B4" w:rsidRDefault="00A040B4" w:rsidP="004D751C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>Проведение внеплановых контрольных мероприятий по отдельным запросам и требованиям</w:t>
            </w:r>
          </w:p>
          <w:p w:rsidR="00421BE9" w:rsidRPr="002630C6" w:rsidRDefault="00421BE9" w:rsidP="004D751C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(Проверка исполнения законодательства при заключении и исполнении контрактов на ремонт, реконструкцию и оснащение детских школ искусств, в том числе бюджетного законодательства и законодательства о закупках)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A040B4" w:rsidRDefault="00A040B4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A040B4" w:rsidRPr="002630C6" w:rsidRDefault="00A040B4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A040B4" w:rsidRDefault="00A040B4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02">
              <w:rPr>
                <w:rFonts w:ascii="Times New Roman" w:hAnsi="Times New Roman" w:cs="Times New Roman"/>
                <w:sz w:val="20"/>
                <w:szCs w:val="20"/>
              </w:rPr>
              <w:t>Учреждения, указанные в запросе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требовании</w:t>
            </w:r>
          </w:p>
          <w:p w:rsidR="00421BE9" w:rsidRPr="002630C6" w:rsidRDefault="00421BE9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(МБУ ДО «Никольская детская школа искусств»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A040B4" w:rsidRPr="002630C6" w:rsidRDefault="00897EE8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A040B4" w:rsidRPr="006F5B02" w:rsidRDefault="00BE168C" w:rsidP="004D751C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2" w:type="dxa"/>
            <w:gridSpan w:val="2"/>
            <w:tcBorders>
              <w:right w:val="single" w:sz="4" w:space="0" w:color="auto"/>
            </w:tcBorders>
          </w:tcPr>
          <w:p w:rsidR="00A040B4" w:rsidRPr="0016086B" w:rsidRDefault="00897EE8" w:rsidP="00BE16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Прокуратура района</w:t>
            </w:r>
          </w:p>
        </w:tc>
        <w:bookmarkStart w:id="0" w:name="_GoBack"/>
        <w:bookmarkEnd w:id="0"/>
      </w:tr>
      <w:tr w:rsidR="00A040B4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8" w:type="dxa"/>
            <w:gridSpan w:val="7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40B4" w:rsidRDefault="00A040B4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0B4" w:rsidRPr="008573DA" w:rsidRDefault="00A040B4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3.  Обеспечение деятельности и взаимоде</w:t>
            </w:r>
            <w:r w:rsidR="00145A0F">
              <w:rPr>
                <w:rFonts w:ascii="Times New Roman" w:hAnsi="Times New Roman" w:cs="Times New Roman"/>
                <w:sz w:val="20"/>
                <w:szCs w:val="20"/>
              </w:rPr>
              <w:t>йствия Контрольно-счетного комитета</w:t>
            </w:r>
          </w:p>
        </w:tc>
      </w:tr>
      <w:tr w:rsidR="00BE168C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E168C" w:rsidRDefault="00BE168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E168C" w:rsidRDefault="00BE168C" w:rsidP="00BE1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представление на рассмотрение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Собранию отчета о работе Контрольно-счетного комитета за 202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E168C" w:rsidRPr="00303963" w:rsidRDefault="00BE168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BE168C" w:rsidRPr="00303963" w:rsidRDefault="00BE168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E168C" w:rsidRDefault="00BE168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E168C" w:rsidRPr="00B94A25" w:rsidRDefault="00BE168C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E168C" w:rsidRPr="00B94A25" w:rsidRDefault="00BE168C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E168C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E168C" w:rsidRDefault="00BE168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E168C" w:rsidRDefault="00BE168C" w:rsidP="00BE1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отчёта о работе Контрольно-счетного комитета за 202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в информационно-телекоммуникационной сети «Интернет»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E168C" w:rsidRPr="00303963" w:rsidRDefault="00BE168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BE168C" w:rsidRPr="00303963" w:rsidRDefault="00BE168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E168C" w:rsidRPr="00303963" w:rsidRDefault="00BE168C" w:rsidP="004D751C">
            <w:pPr>
              <w:jc w:val="center"/>
            </w:pP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E168C" w:rsidRPr="00B94A25" w:rsidRDefault="00BE168C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E168C" w:rsidRPr="00B94A25" w:rsidRDefault="00BE168C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E168C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E168C" w:rsidRDefault="00BE168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E168C" w:rsidRDefault="00BE168C" w:rsidP="00BE1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представление информации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результатах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в 202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контрольных и экспертно-аналитических мероприятий Главе Никольского муниципального округа, в Представительное Собрание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E168C" w:rsidRPr="00303963" w:rsidRDefault="00BE168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BE168C" w:rsidRPr="00303963" w:rsidRDefault="00BE168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E168C" w:rsidRPr="00303963" w:rsidRDefault="00BE168C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E168C" w:rsidRPr="00B94A25" w:rsidRDefault="00BE168C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E168C" w:rsidRPr="00B94A25" w:rsidRDefault="00BE168C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E168C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E168C" w:rsidRDefault="00BE168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BE168C" w:rsidRDefault="00BE168C" w:rsidP="0085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на запросы и обращения органов государственной власти, органов местного самоуправления, организаций и граждан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E168C" w:rsidRPr="00303963" w:rsidRDefault="00BE168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168C" w:rsidRPr="00303963" w:rsidRDefault="00BE168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E168C" w:rsidRPr="00303963" w:rsidRDefault="00BE168C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E168C" w:rsidRPr="00B94A25" w:rsidRDefault="00BE168C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E168C" w:rsidRPr="00B94A25" w:rsidRDefault="00BE168C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E168C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E168C" w:rsidRDefault="00145A0F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E168C" w:rsidRDefault="00BE168C" w:rsidP="00BE1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плана работы Контрольно-счетного комитета округа  на 202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E168C" w:rsidRPr="00303963" w:rsidRDefault="00BE168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BE168C" w:rsidRPr="00303963" w:rsidRDefault="00BE168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E168C" w:rsidRPr="00303963" w:rsidRDefault="00BE168C" w:rsidP="004D751C">
            <w:pPr>
              <w:jc w:val="center"/>
            </w:pP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>4  квартал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E168C" w:rsidRPr="00B94A25" w:rsidRDefault="00BE168C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E168C" w:rsidRPr="00B94A25" w:rsidRDefault="00BE168C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E168C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E168C" w:rsidRDefault="00BE168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E168C" w:rsidRDefault="00BE168C" w:rsidP="00BE1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заседаниях сессий и постоянных комиссий Представительного Собрания по результатам экспертно-аналитической и контрольной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вопросам, входящим в компетенцию Контрольно</w:t>
            </w:r>
            <w:r w:rsidRPr="00AF7E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счетного комитета</w:t>
            </w: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E168C" w:rsidRPr="00303963" w:rsidRDefault="00BE168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168C" w:rsidRPr="00303963" w:rsidRDefault="00BE168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E168C" w:rsidRPr="00303963" w:rsidRDefault="00BE168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E168C" w:rsidRPr="00B94A25" w:rsidRDefault="00BE168C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E168C" w:rsidRPr="00B94A25" w:rsidRDefault="00BE168C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E168C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E168C" w:rsidRDefault="00145A0F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E168C" w:rsidRDefault="00BE168C" w:rsidP="00BE168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Разработка регламента, стандартов и методических рекомендаций внешнего муниципального финансового контроля Контрольно-счетного комитета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E168C" w:rsidRPr="00303963" w:rsidRDefault="00BE168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168C" w:rsidRPr="00303963" w:rsidRDefault="00BE168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E168C" w:rsidRDefault="00BE168C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F2C5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E168C" w:rsidRPr="00B94A25" w:rsidRDefault="00BE168C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E168C" w:rsidRPr="00B94A25" w:rsidRDefault="00BE168C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E168C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E168C" w:rsidRDefault="00BE168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BE168C" w:rsidRDefault="00BE168C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по запросам Контрольно-счетной палаты Вологодской области</w:t>
            </w:r>
          </w:p>
          <w:p w:rsidR="00BE168C" w:rsidRPr="00262141" w:rsidRDefault="00BE168C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E168C" w:rsidRPr="00303963" w:rsidRDefault="00BE168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BE168C" w:rsidRPr="00303963" w:rsidRDefault="00BE168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E168C" w:rsidRDefault="00BE168C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E168C" w:rsidRPr="00B94A25" w:rsidRDefault="00BE168C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E168C" w:rsidRPr="00B94A25" w:rsidRDefault="00BE168C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BE168C" w:rsidTr="005317C7">
        <w:trPr>
          <w:gridAfter w:val="1"/>
          <w:wAfter w:w="24" w:type="dxa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E168C" w:rsidRDefault="00BE168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E168C" w:rsidRDefault="00BE168C" w:rsidP="009C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0F6">
              <w:rPr>
                <w:rFonts w:ascii="Times New Roman" w:hAnsi="Times New Roman" w:cs="Times New Roman"/>
                <w:sz w:val="20"/>
                <w:szCs w:val="20"/>
              </w:rPr>
              <w:t>Взаимодействие с Контрольно-счетной палатой Вологодской области, Советом  контрольно-счетных органов Вологодской области  по вопросам, входящим в компетенцию Контрольно-счетно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E6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комитета</w:t>
            </w:r>
            <w:r w:rsidRPr="00EE60F6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  <w:p w:rsidR="00BE168C" w:rsidRPr="00EE60F6" w:rsidRDefault="00BE168C" w:rsidP="009C0B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E168C" w:rsidRPr="00303963" w:rsidRDefault="00BE168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BE168C" w:rsidRPr="00303963" w:rsidRDefault="00BE168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E168C" w:rsidRDefault="00BE168C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F2C5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E168C" w:rsidRPr="00B94A25" w:rsidRDefault="00BE168C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E168C" w:rsidRPr="00B94A25" w:rsidRDefault="00BE168C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A040B4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A040B4" w:rsidRDefault="00A040B4" w:rsidP="00BE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A040B4" w:rsidRPr="00EE60F6" w:rsidRDefault="00A040B4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Счетной палаты Российской Федерации, Совета контрольно-счетных органов  Вологодской области, в том числе проводимых в формате видеоконференции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A040B4" w:rsidRPr="00303963" w:rsidRDefault="00A040B4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A040B4" w:rsidRPr="00303963" w:rsidRDefault="00A040B4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A040B4" w:rsidRDefault="00A040B4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F2C5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A040B4" w:rsidRDefault="00BE168C" w:rsidP="004D751C">
            <w:pPr>
              <w:ind w:left="-108" w:right="-108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</w:t>
            </w:r>
            <w:r w:rsidR="00A040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A040B4" w:rsidRPr="008573DA" w:rsidRDefault="00A040B4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Счетная палата Российской Федерации,  Совет контрольно-счетных органов Вологодской области</w:t>
            </w:r>
          </w:p>
        </w:tc>
      </w:tr>
      <w:tr w:rsidR="00BE168C" w:rsidTr="00BE168C">
        <w:trPr>
          <w:gridAfter w:val="1"/>
          <w:wAfter w:w="24" w:type="dxa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BE168C" w:rsidRDefault="00BE168C" w:rsidP="00BE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BE168C" w:rsidRPr="00BE168C" w:rsidRDefault="00BE168C" w:rsidP="00BE168C">
            <w:pPr>
              <w:pStyle w:val="a4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E60F6">
              <w:rPr>
                <w:sz w:val="20"/>
                <w:szCs w:val="20"/>
              </w:rPr>
              <w:t>Взаимодействие с</w:t>
            </w:r>
            <w:r>
              <w:rPr>
                <w:sz w:val="20"/>
                <w:szCs w:val="20"/>
              </w:rPr>
              <w:t xml:space="preserve"> правоохранительными органами Никольского муниципального округа по выявлению и пресечению правонарушений в финансово-бюджетной сфере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BE168C" w:rsidRPr="00303963" w:rsidRDefault="00BE168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BE168C" w:rsidRPr="00303963" w:rsidRDefault="00BE168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BE168C" w:rsidRDefault="00BE168C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F2C5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BE168C" w:rsidRPr="00B94A25" w:rsidRDefault="00BE168C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BE168C" w:rsidRPr="00B94A25" w:rsidRDefault="00BE168C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9035E7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9035E7" w:rsidRDefault="009035E7" w:rsidP="00BE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9035E7" w:rsidRDefault="009035E7" w:rsidP="009C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МКУ «Центр бухгалтерского учёта» в рамках реализации соглашения о ведении бухгалтерского учёта и составления отчётности, размещение необходимой информации в программном комплексе ЕЦИС для расчётов по заработной плате, по закупкам, по движению материальных и нематериальных активов, по иным вопросам</w:t>
            </w:r>
          </w:p>
          <w:p w:rsidR="009035E7" w:rsidRDefault="009035E7" w:rsidP="009C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9035E7" w:rsidRPr="00303963" w:rsidRDefault="009035E7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9035E7" w:rsidRPr="00303963" w:rsidRDefault="009035E7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9035E7" w:rsidRDefault="009035E7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9035E7" w:rsidRPr="00B94A25" w:rsidRDefault="009035E7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9035E7" w:rsidRPr="00B94A25" w:rsidRDefault="009035E7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9035E7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9035E7" w:rsidRDefault="009035E7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9035E7" w:rsidRDefault="009035E7" w:rsidP="00903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официальном сайте органов местного самоуправления Никольского муниципального округа, официальных страницах, в информационно-телекоммуникационной сети «Интернет» о деятельности  Контрольно-счетного комитета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9035E7" w:rsidRPr="00303963" w:rsidRDefault="009035E7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9035E7" w:rsidRPr="00303963" w:rsidRDefault="009035E7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9035E7" w:rsidRDefault="009035E7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9035E7" w:rsidRPr="00B94A25" w:rsidRDefault="009035E7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9035E7" w:rsidRPr="00B94A25" w:rsidRDefault="009035E7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9035E7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9035E7" w:rsidRDefault="009035E7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9035E7" w:rsidRDefault="009035E7" w:rsidP="00903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материально-технического обеспечение Контрольно-счетного комитета </w:t>
            </w:r>
            <w:r w:rsidRPr="00E62749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9035E7" w:rsidRPr="00303963" w:rsidRDefault="009035E7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9035E7" w:rsidRPr="00303963" w:rsidRDefault="009035E7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9035E7" w:rsidRDefault="009035E7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9035E7" w:rsidRPr="00B94A25" w:rsidRDefault="009035E7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9035E7" w:rsidRPr="00B94A25" w:rsidRDefault="009035E7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9035E7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9035E7" w:rsidRDefault="009035E7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9035E7" w:rsidRDefault="009035E7" w:rsidP="00903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 организация работы по планированию закупок товаров, работ, услуг на выполнение функций Контрольно-счетного комитета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в соответствии с Федеральным законом от 05.04.2013 № 44-ФЗ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9035E7" w:rsidRPr="00303963" w:rsidRDefault="009035E7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9035E7" w:rsidRPr="00303963" w:rsidRDefault="009035E7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9035E7" w:rsidRDefault="009035E7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9035E7" w:rsidRPr="00B94A25" w:rsidRDefault="009035E7" w:rsidP="007039F0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9035E7" w:rsidRPr="00B94A25" w:rsidRDefault="009035E7" w:rsidP="007039F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48C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A040B4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A040B4" w:rsidRDefault="00A040B4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A040B4" w:rsidRDefault="00A040B4" w:rsidP="00903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организации и осуществления внутреннего финансового аудита в Контрольно-счетно</w:t>
            </w:r>
            <w:r w:rsidR="009035E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5E7">
              <w:rPr>
                <w:rFonts w:ascii="Times New Roman" w:hAnsi="Times New Roman" w:cs="Times New Roman"/>
                <w:sz w:val="20"/>
                <w:szCs w:val="20"/>
              </w:rPr>
              <w:t>комитете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A040B4" w:rsidRPr="00303963" w:rsidRDefault="00A040B4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A040B4" w:rsidRPr="00303963" w:rsidRDefault="00A040B4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A040B4" w:rsidRDefault="00A040B4" w:rsidP="004D751C">
            <w:r w:rsidRPr="008E3FE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A040B4" w:rsidRDefault="00A040B4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A040B4" w:rsidRPr="008573DA" w:rsidRDefault="00145A0F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5A0F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A040B4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A040B4" w:rsidRDefault="00145A0F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A040B4" w:rsidRPr="00B75490" w:rsidRDefault="00A040B4" w:rsidP="00145A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9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повышению квалификации сотрудников Контрольно-счетно</w:t>
            </w:r>
            <w:r w:rsidR="00145A0F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B75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A0F">
              <w:rPr>
                <w:rFonts w:ascii="Times New Roman" w:hAnsi="Times New Roman" w:cs="Times New Roman"/>
                <w:sz w:val="20"/>
                <w:szCs w:val="20"/>
              </w:rPr>
              <w:t>комитета</w:t>
            </w:r>
            <w:r w:rsidRPr="00B75490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A040B4" w:rsidRPr="00303963" w:rsidRDefault="00A040B4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A040B4" w:rsidRPr="00303963" w:rsidRDefault="00A040B4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A040B4" w:rsidRDefault="00A040B4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A040B4" w:rsidRDefault="00A040B4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A040B4" w:rsidRPr="008573DA" w:rsidRDefault="00145A0F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5A0F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A040B4" w:rsidTr="005317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A040B4" w:rsidRDefault="00A040B4" w:rsidP="00145A0F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5A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A040B4" w:rsidRPr="00B75490" w:rsidRDefault="00A040B4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90">
              <w:rPr>
                <w:rFonts w:ascii="Times New Roman" w:hAnsi="Times New Roman" w:cs="Times New Roman"/>
                <w:sz w:val="20"/>
                <w:szCs w:val="20"/>
              </w:rPr>
              <w:t>Изучение практического опыта работы контрольно-счетных органов Российской Федерации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A040B4" w:rsidRPr="00303963" w:rsidRDefault="00A040B4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hideMark/>
          </w:tcPr>
          <w:p w:rsidR="00A040B4" w:rsidRPr="00303963" w:rsidRDefault="00A040B4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A040B4" w:rsidRDefault="00A040B4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A040B4" w:rsidRDefault="00A040B4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A040B4" w:rsidRPr="008573DA" w:rsidRDefault="00145A0F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5A0F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A040B4" w:rsidTr="005317C7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:rsidR="00A040B4" w:rsidRDefault="00A040B4" w:rsidP="00145A0F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5A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A040B4" w:rsidRDefault="00A040B4" w:rsidP="00145A0F">
            <w:pPr>
              <w:pStyle w:val="a3"/>
              <w:spacing w:before="0" w:beforeAutospacing="0" w:after="0" w:afterAutospacing="0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нормативно-п</w:t>
            </w:r>
            <w:r w:rsidR="00145A0F">
              <w:rPr>
                <w:sz w:val="20"/>
                <w:szCs w:val="20"/>
              </w:rPr>
              <w:t>равовых актов Контрольно-счетного комитета</w:t>
            </w:r>
            <w:r>
              <w:rPr>
                <w:sz w:val="20"/>
                <w:szCs w:val="20"/>
              </w:rPr>
              <w:t xml:space="preserve"> и внесение в них изменений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hideMark/>
          </w:tcPr>
          <w:p w:rsidR="00A040B4" w:rsidRPr="00303963" w:rsidRDefault="00A040B4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A040B4" w:rsidRPr="00303963" w:rsidRDefault="00A040B4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hideMark/>
          </w:tcPr>
          <w:p w:rsidR="00A040B4" w:rsidRDefault="00A040B4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A040B4" w:rsidRDefault="00A040B4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right w:val="single" w:sz="4" w:space="0" w:color="auto"/>
            </w:tcBorders>
          </w:tcPr>
          <w:p w:rsidR="00A040B4" w:rsidRPr="008573DA" w:rsidRDefault="00145A0F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5A0F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  <w:tr w:rsidR="00A040B4" w:rsidTr="005317C7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A040B4" w:rsidRDefault="00A040B4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45A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bottom w:val="single" w:sz="4" w:space="0" w:color="auto"/>
            </w:tcBorders>
            <w:hideMark/>
          </w:tcPr>
          <w:p w:rsidR="00A040B4" w:rsidRPr="00262141" w:rsidRDefault="00A040B4" w:rsidP="004D751C">
            <w:pPr>
              <w:pStyle w:val="a3"/>
              <w:spacing w:before="0" w:beforeAutospacing="0" w:after="0" w:afterAutospacing="0" w:line="276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262141">
              <w:rPr>
                <w:b w:val="0"/>
                <w:sz w:val="20"/>
                <w:szCs w:val="20"/>
              </w:rPr>
              <w:t>Подготовка дел к архивному хранению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5" w:type="dxa"/>
            <w:tcBorders>
              <w:bottom w:val="single" w:sz="4" w:space="0" w:color="auto"/>
            </w:tcBorders>
            <w:hideMark/>
          </w:tcPr>
          <w:p w:rsidR="00A040B4" w:rsidRPr="00303963" w:rsidRDefault="00A040B4" w:rsidP="004D751C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  <w:hideMark/>
          </w:tcPr>
          <w:p w:rsidR="00A040B4" w:rsidRPr="00303963" w:rsidRDefault="00A040B4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0" w:type="dxa"/>
            <w:tcBorders>
              <w:bottom w:val="single" w:sz="4" w:space="0" w:color="auto"/>
            </w:tcBorders>
            <w:hideMark/>
          </w:tcPr>
          <w:p w:rsidR="00A040B4" w:rsidRPr="00C04A38" w:rsidRDefault="00A040B4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4A38">
              <w:rPr>
                <w:rFonts w:ascii="Times New Roman" w:hAnsi="Times New Roman" w:cs="Times New Roman"/>
                <w:b w:val="0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single" w:sz="4" w:space="0" w:color="auto"/>
            </w:tcBorders>
            <w:hideMark/>
          </w:tcPr>
          <w:p w:rsidR="00A040B4" w:rsidRDefault="00A040B4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8" w:type="dxa"/>
            <w:tcBorders>
              <w:bottom w:val="single" w:sz="4" w:space="0" w:color="auto"/>
              <w:right w:val="single" w:sz="4" w:space="0" w:color="auto"/>
            </w:tcBorders>
          </w:tcPr>
          <w:p w:rsidR="00A040B4" w:rsidRPr="008573DA" w:rsidRDefault="00145A0F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5A0F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Контрольно-счетный комитет</w:t>
            </w:r>
          </w:p>
        </w:tc>
      </w:tr>
    </w:tbl>
    <w:p w:rsidR="00123250" w:rsidRDefault="00123250"/>
    <w:sectPr w:rsidR="00123250" w:rsidSect="006F5B02">
      <w:pgSz w:w="16838" w:h="11906" w:orient="landscape"/>
      <w:pgMar w:top="993" w:right="851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50"/>
    <w:rsid w:val="000012B0"/>
    <w:rsid w:val="00031748"/>
    <w:rsid w:val="00077F6C"/>
    <w:rsid w:val="000A1971"/>
    <w:rsid w:val="000C7FF4"/>
    <w:rsid w:val="0011648A"/>
    <w:rsid w:val="00123250"/>
    <w:rsid w:val="0012754F"/>
    <w:rsid w:val="0014244F"/>
    <w:rsid w:val="00145A0F"/>
    <w:rsid w:val="001560AE"/>
    <w:rsid w:val="00157809"/>
    <w:rsid w:val="0016086B"/>
    <w:rsid w:val="00162319"/>
    <w:rsid w:val="0019669E"/>
    <w:rsid w:val="001F1D0C"/>
    <w:rsid w:val="00203807"/>
    <w:rsid w:val="00262141"/>
    <w:rsid w:val="002630C6"/>
    <w:rsid w:val="002647B3"/>
    <w:rsid w:val="00266795"/>
    <w:rsid w:val="00281504"/>
    <w:rsid w:val="002D2731"/>
    <w:rsid w:val="002D67DF"/>
    <w:rsid w:val="002E2BB4"/>
    <w:rsid w:val="002F2805"/>
    <w:rsid w:val="00300758"/>
    <w:rsid w:val="00303963"/>
    <w:rsid w:val="00333458"/>
    <w:rsid w:val="003445C4"/>
    <w:rsid w:val="003545D4"/>
    <w:rsid w:val="00366AF0"/>
    <w:rsid w:val="00367407"/>
    <w:rsid w:val="0037275C"/>
    <w:rsid w:val="00373165"/>
    <w:rsid w:val="00374952"/>
    <w:rsid w:val="00383A7E"/>
    <w:rsid w:val="003A058F"/>
    <w:rsid w:val="003A235A"/>
    <w:rsid w:val="003B1C8B"/>
    <w:rsid w:val="003D0901"/>
    <w:rsid w:val="003D7F3C"/>
    <w:rsid w:val="00421BE9"/>
    <w:rsid w:val="004227BF"/>
    <w:rsid w:val="00422FB0"/>
    <w:rsid w:val="00472216"/>
    <w:rsid w:val="004C623C"/>
    <w:rsid w:val="004D751C"/>
    <w:rsid w:val="004E6B0A"/>
    <w:rsid w:val="004F7300"/>
    <w:rsid w:val="00522FA7"/>
    <w:rsid w:val="005317C7"/>
    <w:rsid w:val="005405E4"/>
    <w:rsid w:val="0055212E"/>
    <w:rsid w:val="00570D10"/>
    <w:rsid w:val="005826F6"/>
    <w:rsid w:val="005E4EB6"/>
    <w:rsid w:val="005E6E70"/>
    <w:rsid w:val="005F2F3B"/>
    <w:rsid w:val="00604B11"/>
    <w:rsid w:val="006139FD"/>
    <w:rsid w:val="00616641"/>
    <w:rsid w:val="006217C5"/>
    <w:rsid w:val="006500EC"/>
    <w:rsid w:val="00654172"/>
    <w:rsid w:val="00661D2C"/>
    <w:rsid w:val="006F48EF"/>
    <w:rsid w:val="006F5B02"/>
    <w:rsid w:val="00716AB8"/>
    <w:rsid w:val="0073365C"/>
    <w:rsid w:val="00742F51"/>
    <w:rsid w:val="007645B8"/>
    <w:rsid w:val="00766409"/>
    <w:rsid w:val="007706C9"/>
    <w:rsid w:val="00772643"/>
    <w:rsid w:val="00783E6E"/>
    <w:rsid w:val="0079050F"/>
    <w:rsid w:val="00791C3B"/>
    <w:rsid w:val="00792F52"/>
    <w:rsid w:val="007A127B"/>
    <w:rsid w:val="007E591B"/>
    <w:rsid w:val="00844989"/>
    <w:rsid w:val="008573DA"/>
    <w:rsid w:val="00871CAD"/>
    <w:rsid w:val="00897EE8"/>
    <w:rsid w:val="008E68F6"/>
    <w:rsid w:val="008F1458"/>
    <w:rsid w:val="009035E7"/>
    <w:rsid w:val="00903857"/>
    <w:rsid w:val="00905E06"/>
    <w:rsid w:val="00943BF4"/>
    <w:rsid w:val="00962167"/>
    <w:rsid w:val="00967BBC"/>
    <w:rsid w:val="00994507"/>
    <w:rsid w:val="009B4E7C"/>
    <w:rsid w:val="009C0BD0"/>
    <w:rsid w:val="009D1EA8"/>
    <w:rsid w:val="009F6995"/>
    <w:rsid w:val="00A039A9"/>
    <w:rsid w:val="00A040B4"/>
    <w:rsid w:val="00A1611E"/>
    <w:rsid w:val="00A3448E"/>
    <w:rsid w:val="00A92185"/>
    <w:rsid w:val="00AC3616"/>
    <w:rsid w:val="00AD4D08"/>
    <w:rsid w:val="00AE5093"/>
    <w:rsid w:val="00AF5505"/>
    <w:rsid w:val="00AF7EC7"/>
    <w:rsid w:val="00B15871"/>
    <w:rsid w:val="00B41A4E"/>
    <w:rsid w:val="00B74FEB"/>
    <w:rsid w:val="00B75490"/>
    <w:rsid w:val="00B82B22"/>
    <w:rsid w:val="00B834EE"/>
    <w:rsid w:val="00B85FCC"/>
    <w:rsid w:val="00B938BA"/>
    <w:rsid w:val="00B94A25"/>
    <w:rsid w:val="00BC0877"/>
    <w:rsid w:val="00BE168C"/>
    <w:rsid w:val="00C04A38"/>
    <w:rsid w:val="00C23A80"/>
    <w:rsid w:val="00C36F73"/>
    <w:rsid w:val="00C47A71"/>
    <w:rsid w:val="00C67BCC"/>
    <w:rsid w:val="00C71E9E"/>
    <w:rsid w:val="00C91FC9"/>
    <w:rsid w:val="00CC2D98"/>
    <w:rsid w:val="00CD5F2D"/>
    <w:rsid w:val="00CE0179"/>
    <w:rsid w:val="00CE384F"/>
    <w:rsid w:val="00CF6780"/>
    <w:rsid w:val="00D21F50"/>
    <w:rsid w:val="00D44AC4"/>
    <w:rsid w:val="00D7434F"/>
    <w:rsid w:val="00DD38CD"/>
    <w:rsid w:val="00E35A11"/>
    <w:rsid w:val="00E47C55"/>
    <w:rsid w:val="00E50D85"/>
    <w:rsid w:val="00E51429"/>
    <w:rsid w:val="00E548C0"/>
    <w:rsid w:val="00E55413"/>
    <w:rsid w:val="00E62749"/>
    <w:rsid w:val="00E93C7F"/>
    <w:rsid w:val="00EB7C02"/>
    <w:rsid w:val="00EC0325"/>
    <w:rsid w:val="00EC43D7"/>
    <w:rsid w:val="00ED3DE7"/>
    <w:rsid w:val="00EE22CC"/>
    <w:rsid w:val="00EE60F6"/>
    <w:rsid w:val="00F453A8"/>
    <w:rsid w:val="00F630A8"/>
    <w:rsid w:val="00F64073"/>
    <w:rsid w:val="00F7337F"/>
    <w:rsid w:val="00F94873"/>
    <w:rsid w:val="00F956D7"/>
    <w:rsid w:val="00FA52C6"/>
    <w:rsid w:val="00FB71CE"/>
    <w:rsid w:val="00FB7412"/>
    <w:rsid w:val="00FC0D43"/>
    <w:rsid w:val="00FC7E39"/>
    <w:rsid w:val="00FD1EEE"/>
    <w:rsid w:val="00FF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250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2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1">
    <w:name w:val="Plain Table 1"/>
    <w:basedOn w:val="a1"/>
    <w:uiPriority w:val="41"/>
    <w:rsid w:val="009B4E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9B4E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250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2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1">
    <w:name w:val="Plain Table 1"/>
    <w:basedOn w:val="a1"/>
    <w:uiPriority w:val="41"/>
    <w:rsid w:val="009B4E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9B4E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DF8F-DEC3-45FD-B86A-5BF1FA5D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User</cp:lastModifiedBy>
  <cp:revision>4</cp:revision>
  <cp:lastPrinted>2024-01-09T10:58:00Z</cp:lastPrinted>
  <dcterms:created xsi:type="dcterms:W3CDTF">2024-01-12T12:52:00Z</dcterms:created>
  <dcterms:modified xsi:type="dcterms:W3CDTF">2025-01-19T09:12:00Z</dcterms:modified>
</cp:coreProperties>
</file>